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6EC2" w14:textId="77777777" w:rsidR="00D31547" w:rsidRPr="00D31547" w:rsidRDefault="00D31547" w:rsidP="00D31547">
      <w:pPr>
        <w:spacing w:after="0" w:line="240" w:lineRule="auto"/>
        <w:textAlignment w:val="baseline"/>
        <w:rPr>
          <w:rFonts w:ascii="Segoe UI" w:eastAsia="Times New Roman" w:hAnsi="Segoe UI" w:cs="Segoe UI"/>
          <w:kern w:val="0"/>
          <w:sz w:val="18"/>
          <w:szCs w:val="18"/>
          <w:lang w:eastAsia="en-GB"/>
        </w:rPr>
      </w:pPr>
      <w:r w:rsidRPr="00D31547">
        <w:rPr>
          <w:rFonts w:ascii="Arial" w:eastAsia="Times New Roman" w:hAnsi="Arial" w:cs="Arial"/>
          <w:b/>
          <w:bCs/>
          <w:kern w:val="0"/>
          <w:sz w:val="32"/>
          <w:szCs w:val="32"/>
          <w:lang w:eastAsia="en-GB"/>
        </w:rPr>
        <w:t>SDS Improvement Plan 2023 – 2027</w:t>
      </w:r>
      <w:r w:rsidRPr="00D31547">
        <w:rPr>
          <w:rFonts w:ascii="Arial" w:eastAsia="Times New Roman" w:hAnsi="Arial" w:cs="Arial"/>
          <w:kern w:val="0"/>
          <w:sz w:val="32"/>
          <w:szCs w:val="32"/>
          <w:lang w:eastAsia="en-GB"/>
        </w:rPr>
        <w:t> </w:t>
      </w:r>
    </w:p>
    <w:p w14:paraId="1CA5EA17" w14:textId="77777777" w:rsidR="00D31547" w:rsidRDefault="00D31547" w:rsidP="00D31547">
      <w:pPr>
        <w:spacing w:after="0" w:line="240" w:lineRule="auto"/>
        <w:textAlignment w:val="baseline"/>
        <w:rPr>
          <w:rFonts w:ascii="Arial" w:eastAsia="Times New Roman" w:hAnsi="Arial" w:cs="Arial"/>
          <w:b/>
          <w:bCs/>
          <w:kern w:val="0"/>
          <w:sz w:val="32"/>
          <w:szCs w:val="32"/>
          <w:lang w:eastAsia="en-GB"/>
        </w:rPr>
      </w:pPr>
    </w:p>
    <w:p w14:paraId="3FE8EF21" w14:textId="694B2853" w:rsidR="00D31547" w:rsidRPr="00D31547" w:rsidRDefault="00D31547" w:rsidP="00D31547">
      <w:pPr>
        <w:spacing w:after="0" w:line="240" w:lineRule="auto"/>
        <w:textAlignment w:val="baseline"/>
        <w:rPr>
          <w:rFonts w:ascii="Arial" w:eastAsia="Times New Roman" w:hAnsi="Arial" w:cs="Arial"/>
          <w:kern w:val="0"/>
          <w:sz w:val="32"/>
          <w:szCs w:val="32"/>
          <w:lang w:eastAsia="en-GB"/>
        </w:rPr>
      </w:pPr>
      <w:r w:rsidRPr="00D31547">
        <w:rPr>
          <w:rFonts w:ascii="Arial" w:eastAsia="Times New Roman" w:hAnsi="Arial" w:cs="Arial"/>
          <w:kern w:val="0"/>
          <w:sz w:val="32"/>
          <w:szCs w:val="32"/>
          <w:lang w:eastAsia="en-GB"/>
        </w:rPr>
        <w:t>S</w:t>
      </w:r>
      <w:r>
        <w:rPr>
          <w:rFonts w:ascii="Arial" w:eastAsia="Times New Roman" w:hAnsi="Arial" w:cs="Arial"/>
          <w:kern w:val="0"/>
          <w:sz w:val="32"/>
          <w:szCs w:val="32"/>
          <w:lang w:eastAsia="en-GB"/>
        </w:rPr>
        <w:t xml:space="preserve">elf </w:t>
      </w:r>
      <w:r w:rsidRPr="00D31547">
        <w:rPr>
          <w:rFonts w:ascii="Arial" w:eastAsia="Times New Roman" w:hAnsi="Arial" w:cs="Arial"/>
          <w:kern w:val="0"/>
          <w:sz w:val="32"/>
          <w:szCs w:val="32"/>
          <w:lang w:eastAsia="en-GB"/>
        </w:rPr>
        <w:t>D</w:t>
      </w:r>
      <w:r>
        <w:rPr>
          <w:rFonts w:ascii="Arial" w:eastAsia="Times New Roman" w:hAnsi="Arial" w:cs="Arial"/>
          <w:kern w:val="0"/>
          <w:sz w:val="32"/>
          <w:szCs w:val="32"/>
          <w:lang w:eastAsia="en-GB"/>
        </w:rPr>
        <w:t xml:space="preserve">irected </w:t>
      </w:r>
      <w:r w:rsidRPr="00D31547">
        <w:rPr>
          <w:rFonts w:ascii="Arial" w:eastAsia="Times New Roman" w:hAnsi="Arial" w:cs="Arial"/>
          <w:kern w:val="0"/>
          <w:sz w:val="32"/>
          <w:szCs w:val="32"/>
          <w:lang w:eastAsia="en-GB"/>
        </w:rPr>
        <w:t>S</w:t>
      </w:r>
      <w:r>
        <w:rPr>
          <w:rFonts w:ascii="Arial" w:eastAsia="Times New Roman" w:hAnsi="Arial" w:cs="Arial"/>
          <w:kern w:val="0"/>
          <w:sz w:val="32"/>
          <w:szCs w:val="32"/>
          <w:lang w:eastAsia="en-GB"/>
        </w:rPr>
        <w:t xml:space="preserve">upport </w:t>
      </w:r>
      <w:r w:rsidRPr="00D31547">
        <w:rPr>
          <w:rFonts w:ascii="Arial" w:eastAsia="Times New Roman" w:hAnsi="Arial" w:cs="Arial"/>
          <w:kern w:val="0"/>
          <w:sz w:val="32"/>
          <w:szCs w:val="32"/>
          <w:lang w:eastAsia="en-GB"/>
        </w:rPr>
        <w:t>S</w:t>
      </w:r>
      <w:r>
        <w:rPr>
          <w:rFonts w:ascii="Arial" w:eastAsia="Times New Roman" w:hAnsi="Arial" w:cs="Arial"/>
          <w:kern w:val="0"/>
          <w:sz w:val="32"/>
          <w:szCs w:val="32"/>
          <w:lang w:eastAsia="en-GB"/>
        </w:rPr>
        <w:t>cotland</w:t>
      </w:r>
      <w:r w:rsidRPr="00D31547">
        <w:rPr>
          <w:rFonts w:ascii="Arial" w:eastAsia="Times New Roman" w:hAnsi="Arial" w:cs="Arial"/>
          <w:kern w:val="0"/>
          <w:sz w:val="32"/>
          <w:szCs w:val="32"/>
          <w:lang w:eastAsia="en-GB"/>
        </w:rPr>
        <w:t xml:space="preserve"> response </w:t>
      </w:r>
      <w:r w:rsidRPr="00D31547">
        <w:rPr>
          <w:rFonts w:ascii="Arial" w:eastAsia="Times New Roman" w:hAnsi="Arial" w:cs="Arial"/>
          <w:kern w:val="0"/>
          <w:sz w:val="32"/>
          <w:szCs w:val="32"/>
          <w:lang w:eastAsia="en-GB"/>
        </w:rPr>
        <w:t>to consultation</w:t>
      </w:r>
    </w:p>
    <w:p w14:paraId="1DC91B37" w14:textId="77777777" w:rsidR="00D31547" w:rsidRDefault="00D31547" w:rsidP="00D31547">
      <w:pPr>
        <w:spacing w:after="0" w:line="240" w:lineRule="auto"/>
        <w:textAlignment w:val="baseline"/>
        <w:rPr>
          <w:rFonts w:ascii="Arial" w:eastAsia="Times New Roman" w:hAnsi="Arial" w:cs="Arial"/>
          <w:kern w:val="0"/>
          <w:sz w:val="32"/>
          <w:szCs w:val="32"/>
          <w:lang w:eastAsia="en-GB"/>
        </w:rPr>
      </w:pPr>
    </w:p>
    <w:p w14:paraId="00302401" w14:textId="126091E1" w:rsidR="00D31547" w:rsidRDefault="00D31547" w:rsidP="00D31547">
      <w:pPr>
        <w:spacing w:after="0" w:line="240" w:lineRule="auto"/>
        <w:textAlignment w:val="baseline"/>
        <w:rPr>
          <w:rFonts w:ascii="Arial" w:eastAsia="Times New Roman" w:hAnsi="Arial" w:cs="Arial"/>
          <w:kern w:val="0"/>
          <w:sz w:val="32"/>
          <w:szCs w:val="32"/>
          <w:lang w:eastAsia="en-GB"/>
        </w:rPr>
      </w:pPr>
      <w:r>
        <w:rPr>
          <w:rFonts w:ascii="Arial" w:eastAsia="Times New Roman" w:hAnsi="Arial" w:cs="Arial"/>
          <w:kern w:val="0"/>
          <w:sz w:val="32"/>
          <w:szCs w:val="32"/>
          <w:lang w:eastAsia="en-GB"/>
        </w:rPr>
        <w:t>February 2023</w:t>
      </w:r>
    </w:p>
    <w:p w14:paraId="382CA7A2" w14:textId="77777777" w:rsidR="00D31547" w:rsidRDefault="00D31547" w:rsidP="00D31547">
      <w:pPr>
        <w:spacing w:after="0" w:line="240" w:lineRule="auto"/>
        <w:textAlignment w:val="baseline"/>
        <w:rPr>
          <w:rFonts w:ascii="Arial" w:eastAsia="Times New Roman" w:hAnsi="Arial" w:cs="Arial"/>
          <w:kern w:val="0"/>
          <w:sz w:val="32"/>
          <w:szCs w:val="32"/>
          <w:lang w:eastAsia="en-GB"/>
        </w:rPr>
      </w:pPr>
    </w:p>
    <w:p w14:paraId="21E70334" w14:textId="77777777" w:rsidR="00D31547" w:rsidRDefault="00D31547" w:rsidP="00D31547">
      <w:pPr>
        <w:spacing w:after="0" w:line="240" w:lineRule="auto"/>
        <w:textAlignment w:val="baseline"/>
        <w:rPr>
          <w:rFonts w:ascii="Arial" w:eastAsia="Times New Roman" w:hAnsi="Arial" w:cs="Arial"/>
          <w:kern w:val="0"/>
          <w:sz w:val="32"/>
          <w:szCs w:val="32"/>
          <w:lang w:eastAsia="en-GB"/>
        </w:rPr>
      </w:pPr>
    </w:p>
    <w:p w14:paraId="690658B5" w14:textId="6D5AC543" w:rsidR="00D31547" w:rsidRDefault="00D31547" w:rsidP="00D31547">
      <w:pPr>
        <w:spacing w:after="0" w:line="240" w:lineRule="auto"/>
        <w:textAlignment w:val="baseline"/>
        <w:rPr>
          <w:rFonts w:ascii="Arial" w:eastAsia="Times New Roman" w:hAnsi="Arial" w:cs="Arial"/>
          <w:b/>
          <w:bCs/>
          <w:kern w:val="0"/>
          <w:sz w:val="24"/>
          <w:szCs w:val="24"/>
          <w:lang w:eastAsia="en-GB"/>
        </w:rPr>
      </w:pPr>
      <w:r w:rsidRPr="00D31547">
        <w:rPr>
          <w:rFonts w:ascii="Arial" w:eastAsia="Times New Roman" w:hAnsi="Arial" w:cs="Arial"/>
          <w:b/>
          <w:bCs/>
          <w:kern w:val="0"/>
          <w:sz w:val="24"/>
          <w:szCs w:val="24"/>
          <w:lang w:eastAsia="en-GB"/>
        </w:rPr>
        <w:t>Please tell us if you think there is anything missing from the draft actions, or anything that has not been adequately addressed?</w:t>
      </w:r>
    </w:p>
    <w:p w14:paraId="67EEBD5B" w14:textId="77777777" w:rsidR="00D31547" w:rsidRDefault="00D31547" w:rsidP="00D31547">
      <w:pPr>
        <w:spacing w:after="0" w:line="240" w:lineRule="auto"/>
        <w:textAlignment w:val="baseline"/>
        <w:rPr>
          <w:rFonts w:ascii="Arial" w:eastAsia="Times New Roman" w:hAnsi="Arial" w:cs="Arial"/>
          <w:b/>
          <w:bCs/>
          <w:kern w:val="0"/>
          <w:sz w:val="24"/>
          <w:szCs w:val="24"/>
          <w:lang w:eastAsia="en-GB"/>
        </w:rPr>
      </w:pPr>
    </w:p>
    <w:p w14:paraId="295EC3F8" w14:textId="77777777" w:rsidR="00D31547" w:rsidRPr="00D31547" w:rsidRDefault="00D31547" w:rsidP="00D31547">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Consultation with our members and others identified many of the issues which the draft actions seek to address, although we have commented in more detail about specific actions we need further refinement below. </w:t>
      </w:r>
    </w:p>
    <w:p w14:paraId="3390D683" w14:textId="77777777" w:rsidR="00D31547" w:rsidRPr="00D31547" w:rsidRDefault="00D31547" w:rsidP="00D31547">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 </w:t>
      </w:r>
    </w:p>
    <w:p w14:paraId="56823C20" w14:textId="77777777" w:rsidR="00D31547" w:rsidRPr="00EA2760" w:rsidRDefault="00D31547" w:rsidP="00D31547">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Something we feel is absent from all the actions, and needs to be explicitly addressed in the final plan, was the involvement of people who use SDS, and carers. </w:t>
      </w:r>
    </w:p>
    <w:p w14:paraId="5AE56171" w14:textId="77777777" w:rsidR="00D31547" w:rsidRPr="00D31547" w:rsidRDefault="00D31547" w:rsidP="00D31547">
      <w:pPr>
        <w:spacing w:after="0" w:line="240" w:lineRule="auto"/>
        <w:textAlignment w:val="baseline"/>
        <w:rPr>
          <w:rFonts w:ascii="Times New Roman" w:eastAsia="Times New Roman" w:hAnsi="Times New Roman" w:cs="Times New Roman"/>
          <w:color w:val="002060"/>
          <w:kern w:val="0"/>
          <w:sz w:val="24"/>
          <w:szCs w:val="24"/>
          <w:lang w:eastAsia="en-GB"/>
        </w:rPr>
      </w:pPr>
    </w:p>
    <w:p w14:paraId="5D497DFA" w14:textId="77777777" w:rsidR="00D31547" w:rsidRPr="00EA2760" w:rsidRDefault="00D31547" w:rsidP="00D31547">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strongly believe that true SDS implementation needs to address the power dynamic within its delivery, and ensure that people who use SDS are at the centre of all decision making.  </w:t>
      </w:r>
    </w:p>
    <w:p w14:paraId="77D6BCF1" w14:textId="77777777" w:rsidR="00D31547" w:rsidRPr="00D31547" w:rsidRDefault="00D31547" w:rsidP="00D31547">
      <w:pPr>
        <w:spacing w:after="0" w:line="240" w:lineRule="auto"/>
        <w:textAlignment w:val="baseline"/>
        <w:rPr>
          <w:rFonts w:ascii="Times New Roman" w:eastAsia="Times New Roman" w:hAnsi="Times New Roman" w:cs="Times New Roman"/>
          <w:color w:val="002060"/>
          <w:kern w:val="0"/>
          <w:sz w:val="24"/>
          <w:szCs w:val="24"/>
          <w:lang w:eastAsia="en-GB"/>
        </w:rPr>
      </w:pPr>
    </w:p>
    <w:p w14:paraId="6772BE4E" w14:textId="77777777" w:rsidR="00D31547" w:rsidRPr="00EA2760" w:rsidRDefault="00D31547" w:rsidP="00D31547">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We’re calling for the involvement of people with lived experience to run as a thread throughout the whole improvement plan, from planning to delivery to monitoring and measurement. </w:t>
      </w:r>
    </w:p>
    <w:p w14:paraId="2C139315" w14:textId="77777777" w:rsidR="00D31547" w:rsidRPr="00D31547" w:rsidRDefault="00D31547" w:rsidP="00D31547">
      <w:pPr>
        <w:spacing w:after="0" w:line="240" w:lineRule="auto"/>
        <w:textAlignment w:val="baseline"/>
        <w:rPr>
          <w:rFonts w:ascii="Times New Roman" w:eastAsia="Times New Roman" w:hAnsi="Times New Roman" w:cs="Times New Roman"/>
          <w:color w:val="002060"/>
          <w:kern w:val="0"/>
          <w:sz w:val="24"/>
          <w:szCs w:val="24"/>
          <w:lang w:eastAsia="en-GB"/>
        </w:rPr>
      </w:pPr>
    </w:p>
    <w:p w14:paraId="37FB920D" w14:textId="77777777" w:rsidR="00D31547" w:rsidRPr="00D31547" w:rsidRDefault="00D31547" w:rsidP="00D31547">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As the actions are prioritised we would like to see a commitment to the time and resource needed to allow meaningful involvement and coproduction in those actions. </w:t>
      </w:r>
    </w:p>
    <w:p w14:paraId="491EBCC9" w14:textId="77777777" w:rsidR="00D31547" w:rsidRPr="00D31547" w:rsidRDefault="00D31547" w:rsidP="00D31547">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 </w:t>
      </w:r>
    </w:p>
    <w:p w14:paraId="3B3D5079" w14:textId="77777777" w:rsidR="00D31547" w:rsidRPr="00D31547" w:rsidRDefault="00D31547" w:rsidP="00D31547">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Another thing identified as missing from the draft is accountability. While we recognise that the draft actions have yet to have responsibility assigned to them, the feeling of our members and those we consulted is that accountability is key to ensuring necessary change happens. Those we spoke to wanted to know, who is ultimately responsible for making sure the actions take place, and what is the consequence if they don’t? </w:t>
      </w:r>
    </w:p>
    <w:p w14:paraId="3A45098D" w14:textId="77777777" w:rsidR="00D31547" w:rsidRPr="00D31547" w:rsidRDefault="00D31547" w:rsidP="00D31547">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 </w:t>
      </w:r>
    </w:p>
    <w:p w14:paraId="058C26AA" w14:textId="77777777" w:rsidR="00D31547" w:rsidRPr="00EA2760" w:rsidRDefault="00D31547" w:rsidP="00D31547">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Lastly the experience of our members reflected that the plan needs to ensure that SDS is available to children and families, and carers, and felt that neither were mentioned explicitly in the draft.  </w:t>
      </w:r>
    </w:p>
    <w:p w14:paraId="0C0CB700" w14:textId="77777777" w:rsidR="00D31547" w:rsidRPr="00D31547" w:rsidRDefault="00D31547" w:rsidP="00D31547">
      <w:pPr>
        <w:spacing w:after="0" w:line="240" w:lineRule="auto"/>
        <w:textAlignment w:val="baseline"/>
        <w:rPr>
          <w:rFonts w:ascii="Times New Roman" w:eastAsia="Times New Roman" w:hAnsi="Times New Roman" w:cs="Times New Roman"/>
          <w:color w:val="002060"/>
          <w:kern w:val="0"/>
          <w:sz w:val="24"/>
          <w:szCs w:val="24"/>
          <w:lang w:eastAsia="en-GB"/>
        </w:rPr>
      </w:pPr>
    </w:p>
    <w:p w14:paraId="43B59D42" w14:textId="6CB40353" w:rsidR="00D31547" w:rsidRDefault="00D31547" w:rsidP="00D31547">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lastRenderedPageBreak/>
        <w:t>One comment included that SDS is “not even on the radar” when it comes to children and families’ support services in some areas, and that specific action is needed to ensure young people with support needs, and their carers, are able to have the same choice and control over their support afforded to adults. </w:t>
      </w:r>
    </w:p>
    <w:p w14:paraId="4C169277" w14:textId="77777777" w:rsidR="00233791" w:rsidRDefault="00233791" w:rsidP="00D31547">
      <w:pPr>
        <w:spacing w:after="0" w:line="240" w:lineRule="auto"/>
        <w:textAlignment w:val="baseline"/>
        <w:rPr>
          <w:rFonts w:ascii="Arial" w:eastAsia="Times New Roman" w:hAnsi="Arial" w:cs="Arial"/>
          <w:color w:val="002060"/>
          <w:kern w:val="0"/>
          <w:sz w:val="24"/>
          <w:szCs w:val="24"/>
          <w:lang w:eastAsia="en-GB"/>
        </w:rPr>
      </w:pPr>
    </w:p>
    <w:p w14:paraId="5AEADF9A" w14:textId="77777777" w:rsidR="00233791" w:rsidRDefault="00233791" w:rsidP="00D31547">
      <w:pPr>
        <w:spacing w:after="0" w:line="240" w:lineRule="auto"/>
        <w:textAlignment w:val="baseline"/>
        <w:rPr>
          <w:rFonts w:ascii="Arial" w:eastAsia="Times New Roman" w:hAnsi="Arial" w:cs="Arial"/>
          <w:color w:val="002060"/>
          <w:kern w:val="0"/>
          <w:sz w:val="24"/>
          <w:szCs w:val="24"/>
          <w:lang w:eastAsia="en-GB"/>
        </w:rPr>
      </w:pPr>
    </w:p>
    <w:p w14:paraId="7A93F119" w14:textId="276D13A8" w:rsidR="00233791" w:rsidRPr="00233791" w:rsidRDefault="00233791" w:rsidP="00D31547">
      <w:pPr>
        <w:spacing w:after="0" w:line="240" w:lineRule="auto"/>
        <w:textAlignment w:val="baseline"/>
        <w:rPr>
          <w:rFonts w:ascii="Arial" w:eastAsia="Times New Roman" w:hAnsi="Arial" w:cs="Arial"/>
          <w:b/>
          <w:bCs/>
          <w:color w:val="000000" w:themeColor="text1"/>
          <w:kern w:val="0"/>
          <w:sz w:val="24"/>
          <w:szCs w:val="24"/>
          <w:lang w:eastAsia="en-GB"/>
        </w:rPr>
      </w:pPr>
      <w:r w:rsidRPr="00D31547">
        <w:rPr>
          <w:rFonts w:ascii="Arial" w:eastAsia="Times New Roman" w:hAnsi="Arial" w:cs="Arial"/>
          <w:b/>
          <w:bCs/>
          <w:color w:val="000000" w:themeColor="text1"/>
          <w:kern w:val="0"/>
          <w:sz w:val="24"/>
          <w:szCs w:val="24"/>
          <w:lang w:eastAsia="en-GB"/>
        </w:rPr>
        <w:t>Do you have any further comments on the draft actions in this consultation paper?</w:t>
      </w:r>
    </w:p>
    <w:p w14:paraId="2F8301F6" w14:textId="77777777" w:rsidR="00233791" w:rsidRDefault="00233791" w:rsidP="00D31547">
      <w:pPr>
        <w:spacing w:after="0" w:line="240" w:lineRule="auto"/>
        <w:textAlignment w:val="baseline"/>
        <w:rPr>
          <w:rFonts w:ascii="Arial" w:eastAsia="Times New Roman" w:hAnsi="Arial" w:cs="Arial"/>
          <w:color w:val="002060"/>
          <w:kern w:val="0"/>
          <w:sz w:val="24"/>
          <w:szCs w:val="24"/>
          <w:lang w:eastAsia="en-GB"/>
        </w:rPr>
      </w:pPr>
    </w:p>
    <w:p w14:paraId="3F96430F" w14:textId="77777777" w:rsidR="00233791" w:rsidRDefault="00233791" w:rsidP="00D31547">
      <w:pPr>
        <w:spacing w:after="0" w:line="240" w:lineRule="auto"/>
        <w:textAlignment w:val="baseline"/>
        <w:rPr>
          <w:rFonts w:ascii="Arial" w:eastAsia="Times New Roman" w:hAnsi="Arial" w:cs="Arial"/>
          <w:color w:val="002060"/>
          <w:kern w:val="0"/>
          <w:sz w:val="24"/>
          <w:szCs w:val="24"/>
          <w:lang w:eastAsia="en-GB"/>
        </w:rPr>
      </w:pPr>
    </w:p>
    <w:p w14:paraId="76A24A2D" w14:textId="77777777" w:rsidR="005B4964" w:rsidRDefault="005B4964" w:rsidP="005B4964">
      <w:pPr>
        <w:spacing w:after="0" w:line="240" w:lineRule="auto"/>
        <w:textAlignment w:val="baseline"/>
        <w:rPr>
          <w:rFonts w:ascii="Arial" w:eastAsia="Times New Roman" w:hAnsi="Arial" w:cs="Arial"/>
          <w:color w:val="002060"/>
          <w:kern w:val="0"/>
          <w:sz w:val="24"/>
          <w:szCs w:val="24"/>
          <w:lang w:eastAsia="en-GB"/>
        </w:rPr>
      </w:pPr>
      <w:r w:rsidRPr="005B4964">
        <w:rPr>
          <w:rFonts w:ascii="Arial" w:eastAsia="Times New Roman" w:hAnsi="Arial" w:cs="Arial"/>
          <w:color w:val="002060"/>
          <w:kern w:val="0"/>
          <w:sz w:val="24"/>
          <w:szCs w:val="24"/>
          <w:lang w:eastAsia="en-GB"/>
        </w:rPr>
        <w:t xml:space="preserve">It is imperative that the draft actions demonstrate a refocusing of the balance of power from the state to the individual, so that people directing their own support are the subjects rather than the objects of that support. </w:t>
      </w:r>
    </w:p>
    <w:p w14:paraId="3213BB80" w14:textId="77777777" w:rsidR="005B4964" w:rsidRPr="005B4964" w:rsidRDefault="005B4964" w:rsidP="005B4964">
      <w:pPr>
        <w:spacing w:after="0" w:line="240" w:lineRule="auto"/>
        <w:textAlignment w:val="baseline"/>
        <w:rPr>
          <w:rFonts w:ascii="Arial" w:eastAsia="Times New Roman" w:hAnsi="Arial" w:cs="Arial"/>
          <w:color w:val="002060"/>
          <w:kern w:val="0"/>
          <w:sz w:val="24"/>
          <w:szCs w:val="24"/>
          <w:lang w:eastAsia="en-GB"/>
        </w:rPr>
      </w:pPr>
    </w:p>
    <w:p w14:paraId="4B04A712" w14:textId="77777777" w:rsidR="005B4964" w:rsidRDefault="005B4964" w:rsidP="005B4964">
      <w:pPr>
        <w:spacing w:after="0" w:line="240" w:lineRule="auto"/>
        <w:textAlignment w:val="baseline"/>
        <w:rPr>
          <w:rFonts w:ascii="Arial" w:eastAsia="Times New Roman" w:hAnsi="Arial" w:cs="Arial"/>
          <w:color w:val="002060"/>
          <w:kern w:val="0"/>
          <w:sz w:val="24"/>
          <w:szCs w:val="24"/>
          <w:lang w:eastAsia="en-GB"/>
        </w:rPr>
      </w:pPr>
      <w:r w:rsidRPr="005B4964">
        <w:rPr>
          <w:rFonts w:ascii="Arial" w:eastAsia="Times New Roman" w:hAnsi="Arial" w:cs="Arial"/>
          <w:color w:val="002060"/>
          <w:kern w:val="0"/>
          <w:sz w:val="24"/>
          <w:szCs w:val="24"/>
          <w:lang w:eastAsia="en-GB"/>
        </w:rPr>
        <w:t xml:space="preserve">Priority must be illustrated by listing people rather than leaders first in the structure of the plan. </w:t>
      </w:r>
    </w:p>
    <w:p w14:paraId="1E9934DB" w14:textId="77777777" w:rsidR="005B4964" w:rsidRPr="005B4964" w:rsidRDefault="005B4964" w:rsidP="005B4964">
      <w:pPr>
        <w:spacing w:after="0" w:line="240" w:lineRule="auto"/>
        <w:textAlignment w:val="baseline"/>
        <w:rPr>
          <w:rFonts w:ascii="Arial" w:eastAsia="Times New Roman" w:hAnsi="Arial" w:cs="Arial"/>
          <w:color w:val="002060"/>
          <w:kern w:val="0"/>
          <w:sz w:val="24"/>
          <w:szCs w:val="24"/>
          <w:lang w:eastAsia="en-GB"/>
        </w:rPr>
      </w:pPr>
    </w:p>
    <w:p w14:paraId="0C8A27CC" w14:textId="765C1D0D" w:rsidR="005B4964" w:rsidRDefault="005B4964" w:rsidP="005B4964">
      <w:pPr>
        <w:spacing w:after="0" w:line="240" w:lineRule="auto"/>
        <w:textAlignment w:val="baseline"/>
        <w:rPr>
          <w:rFonts w:ascii="Arial" w:eastAsia="Times New Roman" w:hAnsi="Arial" w:cs="Arial"/>
          <w:color w:val="002060"/>
          <w:kern w:val="0"/>
          <w:sz w:val="24"/>
          <w:szCs w:val="24"/>
          <w:lang w:eastAsia="en-GB"/>
        </w:rPr>
      </w:pPr>
      <w:r w:rsidRPr="005B4964">
        <w:rPr>
          <w:rFonts w:ascii="Arial" w:eastAsia="Times New Roman" w:hAnsi="Arial" w:cs="Arial"/>
          <w:color w:val="002060"/>
          <w:kern w:val="0"/>
          <w:sz w:val="24"/>
          <w:szCs w:val="24"/>
          <w:lang w:eastAsia="en-GB"/>
        </w:rPr>
        <w:t>There has to be a major investment in the resources which represent those who listen and help: Independent Support Organisations, Centres for Inclusive Living</w:t>
      </w:r>
      <w:r>
        <w:rPr>
          <w:rFonts w:ascii="Arial" w:eastAsia="Times New Roman" w:hAnsi="Arial" w:cs="Arial"/>
          <w:color w:val="002060"/>
          <w:kern w:val="0"/>
          <w:sz w:val="24"/>
          <w:szCs w:val="24"/>
          <w:lang w:eastAsia="en-GB"/>
        </w:rPr>
        <w:t xml:space="preserve"> (CILs)</w:t>
      </w:r>
      <w:r w:rsidRPr="005B4964">
        <w:rPr>
          <w:rFonts w:ascii="Arial" w:eastAsia="Times New Roman" w:hAnsi="Arial" w:cs="Arial"/>
          <w:color w:val="002060"/>
          <w:kern w:val="0"/>
          <w:sz w:val="24"/>
          <w:szCs w:val="24"/>
          <w:lang w:eastAsia="en-GB"/>
        </w:rPr>
        <w:t xml:space="preserve">, Disabled Peoples’ Organisations, Brokerage and Advocacy. These are the people who listen and help actualise people’s aspirations, alleviating them from administrative stress, so that they can plan a life, rather than how to allocate a budget. This infrastructure has diminished year on year and is still under financial threat. SDS fails mainly because of the lack of this element of infrastructure to implement and actualise people’s needs, outcomes and plans. The main leaders within this infrastructure must be peers, with a focus on peer led models, such as CILs.  </w:t>
      </w:r>
    </w:p>
    <w:p w14:paraId="2EA67A88" w14:textId="77777777" w:rsidR="005B4964" w:rsidRPr="005B4964" w:rsidRDefault="005B4964" w:rsidP="005B4964">
      <w:pPr>
        <w:spacing w:after="0" w:line="240" w:lineRule="auto"/>
        <w:textAlignment w:val="baseline"/>
        <w:rPr>
          <w:rFonts w:ascii="Arial" w:eastAsia="Times New Roman" w:hAnsi="Arial" w:cs="Arial"/>
          <w:color w:val="002060"/>
          <w:kern w:val="0"/>
          <w:sz w:val="24"/>
          <w:szCs w:val="24"/>
          <w:lang w:eastAsia="en-GB"/>
        </w:rPr>
      </w:pPr>
    </w:p>
    <w:p w14:paraId="2B2570D0" w14:textId="77777777" w:rsidR="005B4964" w:rsidRPr="005B4964" w:rsidRDefault="005B4964" w:rsidP="005B4964">
      <w:pPr>
        <w:spacing w:after="0" w:line="240" w:lineRule="auto"/>
        <w:textAlignment w:val="baseline"/>
        <w:rPr>
          <w:rFonts w:ascii="Arial" w:eastAsia="Times New Roman" w:hAnsi="Arial" w:cs="Arial"/>
          <w:color w:val="002060"/>
          <w:kern w:val="0"/>
          <w:sz w:val="24"/>
          <w:szCs w:val="24"/>
          <w:lang w:eastAsia="en-GB"/>
        </w:rPr>
      </w:pPr>
      <w:r w:rsidRPr="005B4964">
        <w:rPr>
          <w:rFonts w:ascii="Arial" w:eastAsia="Times New Roman" w:hAnsi="Arial" w:cs="Arial"/>
          <w:color w:val="002060"/>
          <w:kern w:val="0"/>
          <w:sz w:val="24"/>
          <w:szCs w:val="24"/>
          <w:lang w:eastAsia="en-GB"/>
        </w:rPr>
        <w:t xml:space="preserve">Suggestions that other elements of the system, such as inspection, registration and regulation, needs strengthening, further compounds the discrimination that disabled people and others face in society and in social care, legitimising the assumption that they are not capable of directing their own support and discerning the quality thereof.  </w:t>
      </w:r>
    </w:p>
    <w:p w14:paraId="718A9463" w14:textId="77777777" w:rsidR="005B4964" w:rsidRDefault="005B4964" w:rsidP="005B4964">
      <w:pPr>
        <w:spacing w:after="0" w:line="240" w:lineRule="auto"/>
        <w:textAlignment w:val="baseline"/>
        <w:rPr>
          <w:rFonts w:ascii="Arial" w:eastAsia="Times New Roman" w:hAnsi="Arial" w:cs="Arial"/>
          <w:color w:val="002060"/>
          <w:kern w:val="0"/>
          <w:sz w:val="24"/>
          <w:szCs w:val="24"/>
          <w:lang w:eastAsia="en-GB"/>
        </w:rPr>
      </w:pPr>
    </w:p>
    <w:p w14:paraId="56659BC6" w14:textId="43B77EDC" w:rsidR="005B4964" w:rsidRPr="005B4964" w:rsidRDefault="005B4964" w:rsidP="005B4964">
      <w:pPr>
        <w:spacing w:after="0" w:line="240" w:lineRule="auto"/>
        <w:textAlignment w:val="baseline"/>
        <w:rPr>
          <w:rFonts w:ascii="Arial" w:eastAsia="Times New Roman" w:hAnsi="Arial" w:cs="Arial"/>
          <w:color w:val="002060"/>
          <w:kern w:val="0"/>
          <w:sz w:val="24"/>
          <w:szCs w:val="24"/>
          <w:lang w:eastAsia="en-GB"/>
        </w:rPr>
      </w:pPr>
      <w:r w:rsidRPr="005B4964">
        <w:rPr>
          <w:rFonts w:ascii="Arial" w:eastAsia="Times New Roman" w:hAnsi="Arial" w:cs="Arial"/>
          <w:color w:val="002060"/>
          <w:kern w:val="0"/>
          <w:sz w:val="24"/>
          <w:szCs w:val="24"/>
          <w:lang w:eastAsia="en-GB"/>
        </w:rPr>
        <w:t xml:space="preserve">We have to ensure there is a golden thread throughout this plan, that strives to ensure people are the owners of their lives and support systems. Primarily, particularly in relation to option 1 barriers, this means investing in peer support, including DPOs and CILs, as well as brokerage, in this way, empowering a movement, rather than setting an individual against a system. </w:t>
      </w:r>
    </w:p>
    <w:p w14:paraId="1315EE53" w14:textId="77777777" w:rsidR="005B4964" w:rsidRPr="005B4964" w:rsidRDefault="005B4964" w:rsidP="005B4964">
      <w:pPr>
        <w:spacing w:after="0" w:line="240" w:lineRule="auto"/>
        <w:textAlignment w:val="baseline"/>
        <w:rPr>
          <w:rFonts w:ascii="Arial" w:eastAsia="Times New Roman" w:hAnsi="Arial" w:cs="Arial"/>
          <w:color w:val="002060"/>
          <w:kern w:val="0"/>
          <w:sz w:val="24"/>
          <w:szCs w:val="24"/>
          <w:lang w:eastAsia="en-GB"/>
        </w:rPr>
      </w:pPr>
      <w:r w:rsidRPr="005B4964">
        <w:rPr>
          <w:rFonts w:ascii="Arial" w:eastAsia="Times New Roman" w:hAnsi="Arial" w:cs="Arial"/>
          <w:color w:val="002060"/>
          <w:kern w:val="0"/>
          <w:sz w:val="24"/>
          <w:szCs w:val="24"/>
          <w:lang w:eastAsia="en-GB"/>
        </w:rPr>
        <w:t xml:space="preserve"> </w:t>
      </w:r>
    </w:p>
    <w:p w14:paraId="4B648F23" w14:textId="77777777" w:rsidR="005B4964" w:rsidRPr="005B4964" w:rsidRDefault="005B4964" w:rsidP="005B4964">
      <w:pPr>
        <w:spacing w:after="0" w:line="240" w:lineRule="auto"/>
        <w:textAlignment w:val="baseline"/>
        <w:rPr>
          <w:rFonts w:ascii="Arial" w:eastAsia="Times New Roman" w:hAnsi="Arial" w:cs="Arial"/>
          <w:color w:val="002060"/>
          <w:kern w:val="0"/>
          <w:sz w:val="24"/>
          <w:szCs w:val="24"/>
          <w:lang w:eastAsia="en-GB"/>
        </w:rPr>
      </w:pPr>
      <w:r w:rsidRPr="005B4964">
        <w:rPr>
          <w:rFonts w:ascii="Arial" w:eastAsia="Times New Roman" w:hAnsi="Arial" w:cs="Arial"/>
          <w:color w:val="002060"/>
          <w:kern w:val="0"/>
          <w:sz w:val="24"/>
          <w:szCs w:val="24"/>
          <w:lang w:eastAsia="en-GB"/>
        </w:rPr>
        <w:t xml:space="preserve">The principles and practices of the Independent Living Movement must be enshrined in SDS approaches, but ensuring a rights based approach in terms of navigating how to access social care resources, including legal recourse and complaints procedures. </w:t>
      </w:r>
    </w:p>
    <w:p w14:paraId="6BD41943" w14:textId="77777777" w:rsidR="005B4964" w:rsidRPr="005B4964" w:rsidRDefault="005B4964" w:rsidP="005B4964">
      <w:pPr>
        <w:spacing w:after="0" w:line="240" w:lineRule="auto"/>
        <w:textAlignment w:val="baseline"/>
        <w:rPr>
          <w:rFonts w:ascii="Arial" w:eastAsia="Times New Roman" w:hAnsi="Arial" w:cs="Arial"/>
          <w:color w:val="002060"/>
          <w:kern w:val="0"/>
          <w:sz w:val="24"/>
          <w:szCs w:val="24"/>
          <w:lang w:eastAsia="en-GB"/>
        </w:rPr>
      </w:pPr>
      <w:r w:rsidRPr="005B4964">
        <w:rPr>
          <w:rFonts w:ascii="Arial" w:eastAsia="Times New Roman" w:hAnsi="Arial" w:cs="Arial"/>
          <w:color w:val="002060"/>
          <w:kern w:val="0"/>
          <w:sz w:val="24"/>
          <w:szCs w:val="24"/>
          <w:lang w:eastAsia="en-GB"/>
        </w:rPr>
        <w:t xml:space="preserve"> </w:t>
      </w:r>
    </w:p>
    <w:p w14:paraId="20DBB2F5" w14:textId="74CD0EF9" w:rsidR="00233791" w:rsidRPr="00EA2760" w:rsidRDefault="005B4964" w:rsidP="005B4964">
      <w:pPr>
        <w:spacing w:after="0" w:line="240" w:lineRule="auto"/>
        <w:textAlignment w:val="baseline"/>
        <w:rPr>
          <w:rFonts w:ascii="Arial" w:eastAsia="Times New Roman" w:hAnsi="Arial" w:cs="Arial"/>
          <w:color w:val="002060"/>
          <w:kern w:val="0"/>
          <w:sz w:val="24"/>
          <w:szCs w:val="24"/>
          <w:lang w:eastAsia="en-GB"/>
        </w:rPr>
      </w:pPr>
      <w:r w:rsidRPr="005B4964">
        <w:rPr>
          <w:rFonts w:ascii="Arial" w:eastAsia="Times New Roman" w:hAnsi="Arial" w:cs="Arial"/>
          <w:color w:val="002060"/>
          <w:kern w:val="0"/>
          <w:sz w:val="24"/>
          <w:szCs w:val="24"/>
          <w:lang w:eastAsia="en-GB"/>
        </w:rPr>
        <w:lastRenderedPageBreak/>
        <w:t>In terms of measurement and improvement, it would be good to build in continuous improvement including alternative and additional approaches, including, e.g. the Scand</w:t>
      </w:r>
      <w:r>
        <w:rPr>
          <w:rFonts w:ascii="Arial" w:eastAsia="Times New Roman" w:hAnsi="Arial" w:cs="Arial"/>
          <w:color w:val="002060"/>
          <w:kern w:val="0"/>
          <w:sz w:val="24"/>
          <w:szCs w:val="24"/>
          <w:lang w:eastAsia="en-GB"/>
        </w:rPr>
        <w:t>i</w:t>
      </w:r>
      <w:r w:rsidRPr="005B4964">
        <w:rPr>
          <w:rFonts w:ascii="Arial" w:eastAsia="Times New Roman" w:hAnsi="Arial" w:cs="Arial"/>
          <w:color w:val="002060"/>
          <w:kern w:val="0"/>
          <w:sz w:val="24"/>
          <w:szCs w:val="24"/>
          <w:lang w:eastAsia="en-GB"/>
        </w:rPr>
        <w:t>navian model where CILs are funded to manage individual budgets, through a peer support cooperative.</w:t>
      </w:r>
    </w:p>
    <w:p w14:paraId="0F6B2273" w14:textId="77777777" w:rsidR="001F3B5F" w:rsidRDefault="001F3B5F" w:rsidP="00D31547">
      <w:pPr>
        <w:spacing w:after="0" w:line="240" w:lineRule="auto"/>
        <w:textAlignment w:val="baseline"/>
        <w:rPr>
          <w:rFonts w:ascii="Arial" w:eastAsia="Times New Roman" w:hAnsi="Arial" w:cs="Arial"/>
          <w:color w:val="000000" w:themeColor="text1"/>
          <w:kern w:val="0"/>
          <w:sz w:val="24"/>
          <w:szCs w:val="24"/>
          <w:lang w:eastAsia="en-GB"/>
        </w:rPr>
      </w:pPr>
    </w:p>
    <w:p w14:paraId="37B0E297" w14:textId="77777777" w:rsidR="005B4964" w:rsidRDefault="005B4964" w:rsidP="00D31547">
      <w:pPr>
        <w:spacing w:after="0" w:line="240" w:lineRule="auto"/>
        <w:textAlignment w:val="baseline"/>
        <w:rPr>
          <w:rFonts w:ascii="Arial" w:eastAsia="Times New Roman" w:hAnsi="Arial" w:cs="Arial"/>
          <w:b/>
          <w:bCs/>
          <w:color w:val="000000" w:themeColor="text1"/>
          <w:kern w:val="0"/>
          <w:szCs w:val="28"/>
          <w:lang w:eastAsia="en-GB"/>
        </w:rPr>
      </w:pPr>
    </w:p>
    <w:p w14:paraId="7A1AB817" w14:textId="46D36AB1" w:rsidR="001F3B5F" w:rsidRDefault="001F3B5F" w:rsidP="00D31547">
      <w:pPr>
        <w:spacing w:after="0" w:line="240" w:lineRule="auto"/>
        <w:textAlignment w:val="baseline"/>
        <w:rPr>
          <w:rFonts w:ascii="Arial" w:eastAsia="Times New Roman" w:hAnsi="Arial" w:cs="Arial"/>
          <w:b/>
          <w:bCs/>
          <w:color w:val="000000" w:themeColor="text1"/>
          <w:kern w:val="0"/>
          <w:szCs w:val="28"/>
          <w:lang w:eastAsia="en-GB"/>
        </w:rPr>
      </w:pPr>
      <w:r w:rsidRPr="001F3B5F">
        <w:rPr>
          <w:rFonts w:ascii="Arial" w:eastAsia="Times New Roman" w:hAnsi="Arial" w:cs="Arial"/>
          <w:b/>
          <w:bCs/>
          <w:color w:val="000000" w:themeColor="text1"/>
          <w:kern w:val="0"/>
          <w:szCs w:val="28"/>
          <w:lang w:eastAsia="en-GB"/>
        </w:rPr>
        <w:t>Responses to draft outcome areas</w:t>
      </w:r>
    </w:p>
    <w:p w14:paraId="4908C764" w14:textId="77777777" w:rsidR="001F3B5F" w:rsidRDefault="001F3B5F" w:rsidP="00D31547">
      <w:pPr>
        <w:spacing w:after="0" w:line="240" w:lineRule="auto"/>
        <w:textAlignment w:val="baseline"/>
        <w:rPr>
          <w:rFonts w:ascii="Arial" w:eastAsia="Times New Roman" w:hAnsi="Arial" w:cs="Arial"/>
          <w:b/>
          <w:bCs/>
          <w:color w:val="000000" w:themeColor="text1"/>
          <w:kern w:val="0"/>
          <w:szCs w:val="28"/>
          <w:lang w:eastAsia="en-GB"/>
        </w:rPr>
      </w:pPr>
    </w:p>
    <w:p w14:paraId="43EC6969" w14:textId="77777777" w:rsidR="001F3B5F" w:rsidRPr="00D31547" w:rsidRDefault="001F3B5F" w:rsidP="001F3B5F">
      <w:pPr>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shd w:val="clear" w:color="auto" w:fill="FFFFFF"/>
          <w:lang w:eastAsia="en-GB"/>
        </w:rPr>
        <w:t>1A</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shd w:val="clear" w:color="auto" w:fill="FFFFFF"/>
          <w:lang w:eastAsia="en-GB"/>
        </w:rPr>
        <w:t>Leaders have a strong understanding of SDS principles and values, to ensure staff feel supported and encouraged in SDS</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shd w:val="clear" w:color="auto" w:fill="FFFFFF"/>
          <w:lang w:eastAsia="en-GB"/>
        </w:rPr>
        <w:t>Potential actions in this area:</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kern w:val="0"/>
          <w:sz w:val="24"/>
          <w:szCs w:val="24"/>
          <w:lang w:eastAsia="en-GB"/>
        </w:rPr>
        <w:t> </w:t>
      </w:r>
    </w:p>
    <w:p w14:paraId="5F94B450" w14:textId="77777777" w:rsidR="001F3B5F" w:rsidRPr="00D31547" w:rsidRDefault="001F3B5F" w:rsidP="001F3B5F">
      <w:pPr>
        <w:numPr>
          <w:ilvl w:val="0"/>
          <w:numId w:val="13"/>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Define what best practice in leadership, SDS implementation and SDS improvement looks like  </w:t>
      </w:r>
    </w:p>
    <w:p w14:paraId="66D652BA" w14:textId="77777777" w:rsidR="001F3B5F" w:rsidRPr="00D31547" w:rsidRDefault="001F3B5F" w:rsidP="001F3B5F">
      <w:pPr>
        <w:numPr>
          <w:ilvl w:val="0"/>
          <w:numId w:val="13"/>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Support Local Authority leaders to innovate, embed, implement and sustain best practice, including the SDS Framework of Standards and updated SDS Statutory Guidance   </w:t>
      </w:r>
    </w:p>
    <w:p w14:paraId="47309877" w14:textId="77777777" w:rsidR="001F3B5F" w:rsidRPr="00D31547" w:rsidRDefault="001F3B5F" w:rsidP="001F3B5F">
      <w:pPr>
        <w:numPr>
          <w:ilvl w:val="0"/>
          <w:numId w:val="13"/>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and promote approaches that support relationship-based social work, based on natural conversation and that leads to person-led assessment and sustainable support planning, including:  </w:t>
      </w:r>
    </w:p>
    <w:p w14:paraId="697402B9" w14:textId="77777777" w:rsidR="00EA2760" w:rsidRPr="00EA2760" w:rsidRDefault="001F3B5F" w:rsidP="006315A8">
      <w:pPr>
        <w:numPr>
          <w:ilvl w:val="0"/>
          <w:numId w:val="14"/>
        </w:numPr>
        <w:shd w:val="clear" w:color="auto" w:fill="FFFFFF"/>
        <w:spacing w:after="0" w:line="240" w:lineRule="auto"/>
        <w:ind w:left="1800" w:firstLine="0"/>
        <w:textAlignment w:val="baseline"/>
        <w:rPr>
          <w:rFonts w:ascii="Arial" w:eastAsia="Times New Roman" w:hAnsi="Arial" w:cs="Arial"/>
          <w:b/>
          <w:bCs/>
          <w:color w:val="000000" w:themeColor="text1"/>
          <w:kern w:val="0"/>
          <w:sz w:val="36"/>
          <w:szCs w:val="36"/>
          <w:lang w:eastAsia="en-GB"/>
        </w:rPr>
      </w:pPr>
      <w:r w:rsidRPr="00D31547">
        <w:rPr>
          <w:rFonts w:ascii="Arial" w:eastAsia="Times New Roman" w:hAnsi="Arial" w:cs="Arial"/>
          <w:color w:val="000000"/>
          <w:kern w:val="0"/>
          <w:sz w:val="24"/>
          <w:szCs w:val="24"/>
          <w:lang w:eastAsia="en-GB"/>
        </w:rPr>
        <w:t>creativity in using the four SDS options to support choice and control  </w:t>
      </w:r>
    </w:p>
    <w:p w14:paraId="617E4365" w14:textId="553B929A" w:rsidR="001F3B5F" w:rsidRPr="001F3B5F" w:rsidRDefault="001F3B5F" w:rsidP="006315A8">
      <w:pPr>
        <w:numPr>
          <w:ilvl w:val="0"/>
          <w:numId w:val="14"/>
        </w:numPr>
        <w:shd w:val="clear" w:color="auto" w:fill="FFFFFF"/>
        <w:spacing w:after="0" w:line="240" w:lineRule="auto"/>
        <w:ind w:left="1800" w:firstLine="0"/>
        <w:textAlignment w:val="baseline"/>
        <w:rPr>
          <w:rFonts w:ascii="Arial" w:eastAsia="Times New Roman" w:hAnsi="Arial" w:cs="Arial"/>
          <w:b/>
          <w:bCs/>
          <w:color w:val="000000" w:themeColor="text1"/>
          <w:kern w:val="0"/>
          <w:sz w:val="36"/>
          <w:szCs w:val="36"/>
          <w:lang w:eastAsia="en-GB"/>
        </w:rPr>
      </w:pPr>
      <w:r w:rsidRPr="00D31547">
        <w:rPr>
          <w:rFonts w:ascii="Arial" w:eastAsia="Times New Roman" w:hAnsi="Arial" w:cs="Arial"/>
          <w:color w:val="000000"/>
          <w:kern w:val="0"/>
          <w:sz w:val="24"/>
          <w:szCs w:val="24"/>
          <w:lang w:eastAsia="en-GB"/>
        </w:rPr>
        <w:t>empowering positive risk taking  </w:t>
      </w:r>
    </w:p>
    <w:p w14:paraId="3A7A21DE" w14:textId="77777777" w:rsidR="00D31547" w:rsidRDefault="00D31547" w:rsidP="00D31547">
      <w:pPr>
        <w:spacing w:after="0" w:line="240" w:lineRule="auto"/>
        <w:textAlignment w:val="baseline"/>
        <w:rPr>
          <w:rFonts w:ascii="Arial" w:eastAsia="Times New Roman" w:hAnsi="Arial" w:cs="Arial"/>
          <w:kern w:val="0"/>
          <w:sz w:val="32"/>
          <w:szCs w:val="32"/>
          <w:lang w:eastAsia="en-GB"/>
        </w:rPr>
      </w:pPr>
    </w:p>
    <w:p w14:paraId="40BE18C5" w14:textId="77777777"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In our consultation sessions we heard that it is vitally important for leaders to understand the principles of SDS and model a positive and collaborative culture. </w:t>
      </w:r>
    </w:p>
    <w:p w14:paraId="318DC5F3" w14:textId="77777777" w:rsidR="00EA2760" w:rsidRDefault="00EA2760" w:rsidP="00EA2760">
      <w:pPr>
        <w:spacing w:after="0" w:line="240" w:lineRule="auto"/>
        <w:textAlignment w:val="baseline"/>
        <w:rPr>
          <w:rFonts w:ascii="Arial" w:eastAsia="Times New Roman" w:hAnsi="Arial" w:cs="Arial"/>
          <w:color w:val="002060"/>
          <w:kern w:val="0"/>
          <w:sz w:val="24"/>
          <w:szCs w:val="24"/>
          <w:lang w:eastAsia="en-GB"/>
        </w:rPr>
      </w:pPr>
    </w:p>
    <w:p w14:paraId="5A6B2D3E" w14:textId="7EBD03EB"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We heard good examples of where there had been positive collaboration between our members (ISOs) and the Local Authority, where leaders had taken an open approach to working together, respected the knowledge and expertise of our members and been amenable to working in different ways. We welcome actions that support this type of practice. </w:t>
      </w:r>
    </w:p>
    <w:p w14:paraId="5CB38B99" w14:textId="77777777"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 </w:t>
      </w:r>
    </w:p>
    <w:p w14:paraId="04C01DDA" w14:textId="6EFF51E2" w:rsidR="00EA2760" w:rsidRDefault="00EA2760" w:rsidP="00EA2760">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Our members also felt that leaders need to understand the role they play in enabling SDS to work effectively. </w:t>
      </w:r>
    </w:p>
    <w:p w14:paraId="73EB03A0" w14:textId="77777777" w:rsidR="00EA2760" w:rsidRDefault="00EA2760" w:rsidP="00EA2760">
      <w:pPr>
        <w:spacing w:after="0" w:line="240" w:lineRule="auto"/>
        <w:textAlignment w:val="baseline"/>
        <w:rPr>
          <w:rFonts w:ascii="Arial" w:eastAsia="Times New Roman" w:hAnsi="Arial" w:cs="Arial"/>
          <w:color w:val="002060"/>
          <w:kern w:val="0"/>
          <w:sz w:val="24"/>
          <w:szCs w:val="24"/>
          <w:lang w:eastAsia="en-GB"/>
        </w:rPr>
      </w:pPr>
    </w:p>
    <w:p w14:paraId="35F63A20" w14:textId="0962B2F9" w:rsidR="00EA2760" w:rsidRPr="00EA2760" w:rsidRDefault="00EA2760" w:rsidP="00EA2760">
      <w:pPr>
        <w:spacing w:after="0" w:line="240" w:lineRule="auto"/>
        <w:textAlignment w:val="baseline"/>
        <w:rPr>
          <w:rFonts w:ascii="Arial" w:eastAsia="Times New Roman" w:hAnsi="Arial" w:cs="Arial"/>
          <w:color w:val="002060"/>
          <w:kern w:val="0"/>
          <w:sz w:val="32"/>
          <w:szCs w:val="32"/>
          <w:lang w:eastAsia="en-GB"/>
        </w:rPr>
      </w:pPr>
      <w:r w:rsidRPr="00D31547">
        <w:rPr>
          <w:rFonts w:ascii="Arial" w:eastAsia="Times New Roman" w:hAnsi="Arial" w:cs="Arial"/>
          <w:kern w:val="0"/>
          <w:sz w:val="24"/>
          <w:szCs w:val="24"/>
          <w:lang w:eastAsia="en-GB"/>
        </w:rPr>
        <w:t> </w:t>
      </w:r>
    </w:p>
    <w:p w14:paraId="6306DEB0" w14:textId="77777777" w:rsidR="00C320FE" w:rsidRDefault="00C320FE" w:rsidP="00EA2760">
      <w:pPr>
        <w:shd w:val="clear" w:color="auto" w:fill="FFFFFF"/>
        <w:spacing w:after="0" w:line="240" w:lineRule="auto"/>
        <w:textAlignment w:val="baseline"/>
        <w:rPr>
          <w:rFonts w:ascii="Arial" w:eastAsia="Times New Roman" w:hAnsi="Arial" w:cs="Arial"/>
          <w:b/>
          <w:bCs/>
          <w:color w:val="000000"/>
          <w:kern w:val="0"/>
          <w:sz w:val="24"/>
          <w:szCs w:val="24"/>
          <w:lang w:eastAsia="en-GB"/>
        </w:rPr>
      </w:pPr>
    </w:p>
    <w:p w14:paraId="3FC8BFDA" w14:textId="77777777" w:rsidR="00C320FE" w:rsidRDefault="00C320FE" w:rsidP="00EA2760">
      <w:pPr>
        <w:shd w:val="clear" w:color="auto" w:fill="FFFFFF"/>
        <w:spacing w:after="0" w:line="240" w:lineRule="auto"/>
        <w:textAlignment w:val="baseline"/>
        <w:rPr>
          <w:rFonts w:ascii="Arial" w:eastAsia="Times New Roman" w:hAnsi="Arial" w:cs="Arial"/>
          <w:b/>
          <w:bCs/>
          <w:color w:val="000000"/>
          <w:kern w:val="0"/>
          <w:sz w:val="24"/>
          <w:szCs w:val="24"/>
          <w:lang w:eastAsia="en-GB"/>
        </w:rPr>
      </w:pPr>
    </w:p>
    <w:p w14:paraId="076C4DA5" w14:textId="77777777" w:rsidR="00C320FE" w:rsidRDefault="00C320FE" w:rsidP="00EA2760">
      <w:pPr>
        <w:shd w:val="clear" w:color="auto" w:fill="FFFFFF"/>
        <w:spacing w:after="0" w:line="240" w:lineRule="auto"/>
        <w:textAlignment w:val="baseline"/>
        <w:rPr>
          <w:rFonts w:ascii="Arial" w:eastAsia="Times New Roman" w:hAnsi="Arial" w:cs="Arial"/>
          <w:b/>
          <w:bCs/>
          <w:color w:val="000000"/>
          <w:kern w:val="0"/>
          <w:sz w:val="24"/>
          <w:szCs w:val="24"/>
          <w:lang w:eastAsia="en-GB"/>
        </w:rPr>
      </w:pPr>
    </w:p>
    <w:p w14:paraId="7A60E8C2" w14:textId="1374EB1C" w:rsidR="00EA2760" w:rsidRPr="00D31547" w:rsidRDefault="00EA2760" w:rsidP="00EA2760">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lastRenderedPageBreak/>
        <w:t>2A </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SDS is further embedded in Local Authority systems and practice </w:t>
      </w:r>
      <w:r w:rsidRPr="00D31547">
        <w:rPr>
          <w:rFonts w:ascii="Arial" w:eastAsia="Times New Roman" w:hAnsi="Arial" w:cs="Arial"/>
          <w:color w:val="000000"/>
          <w:kern w:val="0"/>
          <w:sz w:val="24"/>
          <w:szCs w:val="24"/>
          <w:lang w:eastAsia="en-GB"/>
        </w:rPr>
        <w:t> </w:t>
      </w:r>
    </w:p>
    <w:p w14:paraId="72CE579B" w14:textId="77777777" w:rsidR="00EA2760" w:rsidRPr="00D31547" w:rsidRDefault="00EA2760" w:rsidP="00EA2760">
      <w:pPr>
        <w:spacing w:after="0" w:line="240" w:lineRule="auto"/>
        <w:textAlignment w:val="baseline"/>
        <w:rPr>
          <w:rFonts w:ascii="Times New Roman" w:eastAsia="Times New Roman" w:hAnsi="Times New Roman" w:cs="Times New Roman"/>
          <w:kern w:val="0"/>
          <w:sz w:val="24"/>
          <w:szCs w:val="24"/>
          <w:lang w:eastAsia="en-GB"/>
        </w:rPr>
      </w:pP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shd w:val="clear" w:color="auto" w:fill="FFFFFF"/>
          <w:lang w:eastAsia="en-GB"/>
        </w:rPr>
        <w:t>Potential actions in this area:</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kern w:val="0"/>
          <w:sz w:val="24"/>
          <w:szCs w:val="24"/>
          <w:lang w:eastAsia="en-GB"/>
        </w:rPr>
        <w:t> </w:t>
      </w:r>
    </w:p>
    <w:p w14:paraId="7103BC55" w14:textId="77777777" w:rsidR="00EA2760" w:rsidRPr="00D31547" w:rsidRDefault="00EA2760" w:rsidP="00EA2760">
      <w:pPr>
        <w:numPr>
          <w:ilvl w:val="0"/>
          <w:numId w:val="16"/>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Scottish Government to continue to provide Transformation Funding which will support the employment of SDS Leads and projects focused on specific, local SDS improvements  </w:t>
      </w:r>
    </w:p>
    <w:p w14:paraId="375CFFCA" w14:textId="77777777" w:rsidR="00EA2760" w:rsidRPr="00D31547" w:rsidRDefault="00EA2760" w:rsidP="00EA2760">
      <w:pPr>
        <w:numPr>
          <w:ilvl w:val="0"/>
          <w:numId w:val="16"/>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a streamlined and light-touch reporting framework capable of aggregating results from local to national level </w:t>
      </w:r>
    </w:p>
    <w:p w14:paraId="6BB2ADB0" w14:textId="05CDCC6A" w:rsidR="00EA2760" w:rsidRDefault="00EA2760" w:rsidP="00EA2760">
      <w:pPr>
        <w:spacing w:after="0" w:line="240" w:lineRule="auto"/>
        <w:textAlignment w:val="baseline"/>
        <w:rPr>
          <w:rFonts w:ascii="Arial" w:eastAsia="Times New Roman" w:hAnsi="Arial" w:cs="Arial"/>
          <w:kern w:val="0"/>
          <w:sz w:val="24"/>
          <w:szCs w:val="24"/>
          <w:lang w:eastAsia="en-GB"/>
        </w:rPr>
      </w:pPr>
      <w:r w:rsidRPr="00D31547">
        <w:rPr>
          <w:rFonts w:ascii="Arial" w:eastAsia="Times New Roman" w:hAnsi="Arial" w:cs="Arial"/>
          <w:kern w:val="0"/>
          <w:sz w:val="24"/>
          <w:szCs w:val="24"/>
          <w:lang w:eastAsia="en-GB"/>
        </w:rPr>
        <w:t> </w:t>
      </w:r>
    </w:p>
    <w:p w14:paraId="191F1F14" w14:textId="77777777" w:rsidR="00EA2760" w:rsidRPr="00EA2760" w:rsidRDefault="00EA2760" w:rsidP="00EA2760">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support the SDS Leads model as a way to drive forward SDS improvement at a local level. </w:t>
      </w:r>
    </w:p>
    <w:p w14:paraId="1744D432" w14:textId="77777777"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p>
    <w:p w14:paraId="59F80853" w14:textId="77777777"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We would like to see this action more clearly defined, to a) ensure there is an SDS Lead in all local authority areas, but b) that their role is nationally defined so there is consistency about what their remit is and how they are expected to work. </w:t>
      </w:r>
    </w:p>
    <w:p w14:paraId="31F96A22" w14:textId="77777777" w:rsidR="00EA2760" w:rsidRPr="00EA2760" w:rsidRDefault="00EA2760" w:rsidP="00EA2760">
      <w:pPr>
        <w:spacing w:after="0" w:line="240" w:lineRule="auto"/>
        <w:textAlignment w:val="baseline"/>
        <w:rPr>
          <w:rFonts w:ascii="Arial" w:eastAsia="Times New Roman" w:hAnsi="Arial" w:cs="Arial"/>
          <w:color w:val="002060"/>
          <w:kern w:val="0"/>
          <w:sz w:val="24"/>
          <w:szCs w:val="24"/>
          <w:lang w:eastAsia="en-GB"/>
        </w:rPr>
      </w:pPr>
    </w:p>
    <w:p w14:paraId="1B642BA0" w14:textId="468D3364"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Our members recognise that where SDS Leads are most effective, they have the authority to implement change in their organisation. </w:t>
      </w:r>
    </w:p>
    <w:p w14:paraId="0C1201B9" w14:textId="77777777" w:rsidR="00EA2760" w:rsidRPr="00EA2760" w:rsidRDefault="00EA2760" w:rsidP="00EA2760">
      <w:pPr>
        <w:spacing w:after="0" w:line="240" w:lineRule="auto"/>
        <w:textAlignment w:val="baseline"/>
        <w:rPr>
          <w:rFonts w:ascii="Arial" w:eastAsia="Times New Roman" w:hAnsi="Arial" w:cs="Arial"/>
          <w:color w:val="002060"/>
          <w:kern w:val="0"/>
          <w:sz w:val="24"/>
          <w:szCs w:val="24"/>
          <w:lang w:eastAsia="en-GB"/>
        </w:rPr>
      </w:pPr>
    </w:p>
    <w:p w14:paraId="6CEA59F0" w14:textId="486955EB"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In our consultation we heard calls for better collaboration between local authorities, independent support organisations and supported people, and we see a role for SDS Leads to bring together people from across the sector to improve collaborative working and understanding.  </w:t>
      </w:r>
    </w:p>
    <w:p w14:paraId="7EF736A3" w14:textId="77777777" w:rsidR="00EA2760" w:rsidRPr="00EA2760" w:rsidRDefault="00EA2760" w:rsidP="00EA2760">
      <w:pPr>
        <w:spacing w:after="0" w:line="240" w:lineRule="auto"/>
        <w:textAlignment w:val="baseline"/>
        <w:rPr>
          <w:rFonts w:ascii="Arial" w:eastAsia="Times New Roman" w:hAnsi="Arial" w:cs="Arial"/>
          <w:color w:val="002060"/>
          <w:kern w:val="0"/>
          <w:sz w:val="24"/>
          <w:szCs w:val="24"/>
          <w:lang w:eastAsia="en-GB"/>
        </w:rPr>
      </w:pPr>
    </w:p>
    <w:p w14:paraId="09488BB7" w14:textId="29D8D885" w:rsidR="00EA2760" w:rsidRDefault="00EA2760" w:rsidP="00EA2760">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feel it is important for Scottish Government to understand the true picture of SDS ‘on the ground’ across Scotland, and the specific issues and blockages affecting each area, so support reporting that enables this. </w:t>
      </w:r>
    </w:p>
    <w:p w14:paraId="5A50E5CF" w14:textId="77777777" w:rsidR="00EA2760" w:rsidRDefault="00EA2760" w:rsidP="00EA2760">
      <w:pPr>
        <w:spacing w:after="0" w:line="240" w:lineRule="auto"/>
        <w:textAlignment w:val="baseline"/>
        <w:rPr>
          <w:rFonts w:ascii="Arial" w:eastAsia="Times New Roman" w:hAnsi="Arial" w:cs="Arial"/>
          <w:color w:val="002060"/>
          <w:kern w:val="0"/>
          <w:sz w:val="24"/>
          <w:szCs w:val="24"/>
          <w:lang w:eastAsia="en-GB"/>
        </w:rPr>
      </w:pPr>
    </w:p>
    <w:p w14:paraId="7A007432" w14:textId="77777777" w:rsidR="00EA2760" w:rsidRPr="00D31547" w:rsidRDefault="00EA2760" w:rsidP="00EA2760">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2B</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Commissioning practice is up-to-date, informed by best practice, and meets the needs of supported people</w:t>
      </w:r>
      <w:r w:rsidRPr="00D31547">
        <w:rPr>
          <w:rFonts w:ascii="Arial" w:eastAsia="Times New Roman" w:hAnsi="Arial" w:cs="Arial"/>
          <w:color w:val="000000"/>
          <w:kern w:val="0"/>
          <w:sz w:val="24"/>
          <w:szCs w:val="24"/>
          <w:lang w:eastAsia="en-GB"/>
        </w:rPr>
        <w:t> </w:t>
      </w:r>
    </w:p>
    <w:p w14:paraId="7E768D15" w14:textId="77777777" w:rsidR="00EA2760" w:rsidRPr="00D31547" w:rsidRDefault="00EA2760" w:rsidP="00EA2760">
      <w:pPr>
        <w:spacing w:after="0" w:line="240" w:lineRule="auto"/>
        <w:textAlignment w:val="baseline"/>
        <w:rPr>
          <w:rFonts w:ascii="Times New Roman" w:eastAsia="Times New Roman" w:hAnsi="Times New Roman" w:cs="Times New Roman"/>
          <w:kern w:val="0"/>
          <w:sz w:val="24"/>
          <w:szCs w:val="24"/>
          <w:lang w:eastAsia="en-GB"/>
        </w:rPr>
      </w:pP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shd w:val="clear" w:color="auto" w:fill="FFFFFF"/>
          <w:lang w:eastAsia="en-GB"/>
        </w:rPr>
        <w:t>Potential actions in this area:</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kern w:val="0"/>
          <w:sz w:val="24"/>
          <w:szCs w:val="24"/>
          <w:lang w:eastAsia="en-GB"/>
        </w:rPr>
        <w:t> </w:t>
      </w:r>
    </w:p>
    <w:p w14:paraId="250F66A0" w14:textId="77777777" w:rsidR="00EA2760" w:rsidRPr="00D31547" w:rsidRDefault="00EA2760" w:rsidP="00EA2760">
      <w:pPr>
        <w:numPr>
          <w:ilvl w:val="0"/>
          <w:numId w:val="17"/>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best practice in commissioning for SDS, taking into account Strategic Commissioning Planning (SCP) Guidance expected to be updated in 2023, and any relevant future practice guidance/principles from Adult Social Care (ASC) Ethical Commissioning Working Group  </w:t>
      </w:r>
    </w:p>
    <w:p w14:paraId="5AE0D5AD" w14:textId="77777777" w:rsidR="00EA2760" w:rsidRPr="00D31547" w:rsidRDefault="00EA2760" w:rsidP="00EA2760">
      <w:pPr>
        <w:numPr>
          <w:ilvl w:val="0"/>
          <w:numId w:val="17"/>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Work on ethical commissioning for outcomes, including Options 2 and 3, to consider the most appropriate way to arrange for the provision of services and support to meet the needs of the local population </w:t>
      </w:r>
    </w:p>
    <w:p w14:paraId="7E72279C" w14:textId="77777777" w:rsidR="00EA2760" w:rsidRPr="00D31547" w:rsidRDefault="00EA2760" w:rsidP="00EA2760">
      <w:pPr>
        <w:numPr>
          <w:ilvl w:val="0"/>
          <w:numId w:val="17"/>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lastRenderedPageBreak/>
        <w:t>Develop worker skills, knowledge and confidence in commissioning practice </w:t>
      </w:r>
    </w:p>
    <w:p w14:paraId="7D6A81BF" w14:textId="7C667CBC" w:rsidR="00EA2760" w:rsidRDefault="00EA2760" w:rsidP="00EA2760">
      <w:pPr>
        <w:spacing w:after="0" w:line="240" w:lineRule="auto"/>
        <w:textAlignment w:val="baseline"/>
        <w:rPr>
          <w:rFonts w:ascii="Arial" w:eastAsia="Times New Roman" w:hAnsi="Arial" w:cs="Arial"/>
          <w:kern w:val="0"/>
          <w:sz w:val="24"/>
          <w:szCs w:val="24"/>
          <w:lang w:eastAsia="en-GB"/>
        </w:rPr>
      </w:pPr>
      <w:r w:rsidRPr="00D31547">
        <w:rPr>
          <w:rFonts w:ascii="Arial" w:eastAsia="Times New Roman" w:hAnsi="Arial" w:cs="Arial"/>
          <w:kern w:val="0"/>
          <w:sz w:val="24"/>
          <w:szCs w:val="24"/>
          <w:lang w:eastAsia="en-GB"/>
        </w:rPr>
        <w:t> </w:t>
      </w:r>
    </w:p>
    <w:p w14:paraId="276FD89D" w14:textId="77777777"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We feel it is vital that people who use SDS are involved in developing commissioning practice.  </w:t>
      </w:r>
    </w:p>
    <w:p w14:paraId="08D5C89E" w14:textId="77777777"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Commissioners need to be guided by people looking for support, and Independent Support Organisations, to help them understand:  </w:t>
      </w:r>
    </w:p>
    <w:p w14:paraId="0C7E171D" w14:textId="77777777" w:rsidR="00EA2760" w:rsidRPr="00D31547" w:rsidRDefault="00EA2760" w:rsidP="00EA2760">
      <w:pPr>
        <w:numPr>
          <w:ilvl w:val="0"/>
          <w:numId w:val="18"/>
        </w:numPr>
        <w:spacing w:after="0" w:line="240" w:lineRule="auto"/>
        <w:ind w:left="1080" w:firstLine="0"/>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The type of support that people want to access  </w:t>
      </w:r>
    </w:p>
    <w:p w14:paraId="5C497279" w14:textId="77777777" w:rsidR="00EA2760" w:rsidRPr="00D31547" w:rsidRDefault="00EA2760" w:rsidP="00EA2760">
      <w:pPr>
        <w:numPr>
          <w:ilvl w:val="0"/>
          <w:numId w:val="18"/>
        </w:numPr>
        <w:spacing w:after="0" w:line="240" w:lineRule="auto"/>
        <w:ind w:left="1080" w:firstLine="0"/>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what Outcomes people are trying to achieve </w:t>
      </w:r>
    </w:p>
    <w:p w14:paraId="08B97BFB" w14:textId="77777777" w:rsidR="00EA2760" w:rsidRPr="00D31547" w:rsidRDefault="00EA2760" w:rsidP="00EA2760">
      <w:pPr>
        <w:numPr>
          <w:ilvl w:val="0"/>
          <w:numId w:val="18"/>
        </w:numPr>
        <w:spacing w:after="0" w:line="240" w:lineRule="auto"/>
        <w:ind w:left="1080" w:firstLine="0"/>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how flexibility, choice and control can be supported in reality, especially for people with smaller care packages </w:t>
      </w:r>
    </w:p>
    <w:p w14:paraId="4ED5EE80" w14:textId="77777777" w:rsidR="00EA2760" w:rsidRPr="00D31547" w:rsidRDefault="00EA2760" w:rsidP="00EA2760">
      <w:pPr>
        <w:numPr>
          <w:ilvl w:val="0"/>
          <w:numId w:val="18"/>
        </w:numPr>
        <w:spacing w:after="0" w:line="240" w:lineRule="auto"/>
        <w:ind w:left="1080" w:firstLine="0"/>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The ‘true cost of care’ needs to be considered. </w:t>
      </w:r>
    </w:p>
    <w:p w14:paraId="002B85B0" w14:textId="77777777"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 </w:t>
      </w:r>
    </w:p>
    <w:p w14:paraId="20B4549B" w14:textId="77777777" w:rsidR="00EA2760" w:rsidRDefault="00EA2760" w:rsidP="00EA2760">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therefore recommend actions around commissioning explicitly involve people with lived experience, and are adequately resourced to enable this.   </w:t>
      </w:r>
    </w:p>
    <w:p w14:paraId="69B41D13" w14:textId="77777777"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p>
    <w:p w14:paraId="411E8378" w14:textId="77777777"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People we consulted with also felt that current commissioning practice was not transparent and that people who use support have the right to understand how decisions are made which affect the support that is available. </w:t>
      </w:r>
    </w:p>
    <w:p w14:paraId="61C31B2C" w14:textId="77777777" w:rsidR="00EA2760" w:rsidRDefault="00EA2760" w:rsidP="00EA2760">
      <w:pPr>
        <w:spacing w:after="0" w:line="240" w:lineRule="auto"/>
        <w:textAlignment w:val="baseline"/>
        <w:rPr>
          <w:rFonts w:ascii="Arial" w:eastAsia="Times New Roman" w:hAnsi="Arial" w:cs="Arial"/>
          <w:color w:val="002060"/>
          <w:kern w:val="0"/>
          <w:sz w:val="24"/>
          <w:szCs w:val="24"/>
          <w:lang w:eastAsia="en-GB"/>
        </w:rPr>
      </w:pPr>
    </w:p>
    <w:p w14:paraId="19031CAD" w14:textId="3DCC4D6D" w:rsidR="00EA2760" w:rsidRPr="00EA2760" w:rsidRDefault="00EA2760" w:rsidP="00EA2760">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also recommend a specific action to ensure that commissioning best practice includes requirements around transparency. </w:t>
      </w:r>
    </w:p>
    <w:p w14:paraId="7E2629D0" w14:textId="77777777" w:rsidR="00EA2760" w:rsidRDefault="00EA2760" w:rsidP="00EA2760">
      <w:pPr>
        <w:spacing w:after="0" w:line="240" w:lineRule="auto"/>
        <w:textAlignment w:val="baseline"/>
        <w:rPr>
          <w:rFonts w:ascii="Arial" w:eastAsia="Times New Roman" w:hAnsi="Arial" w:cs="Arial"/>
          <w:kern w:val="0"/>
          <w:sz w:val="32"/>
          <w:szCs w:val="32"/>
          <w:lang w:eastAsia="en-GB"/>
        </w:rPr>
      </w:pPr>
    </w:p>
    <w:p w14:paraId="089C93BA" w14:textId="77777777" w:rsidR="00EA2760" w:rsidRPr="00D31547" w:rsidRDefault="00EA2760" w:rsidP="00EA2760">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2C</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There is improved adherence to best practice in enabling supported people to have choice and control over their support arrangements.</w:t>
      </w:r>
      <w:r w:rsidRPr="00D31547">
        <w:rPr>
          <w:rFonts w:ascii="Arial" w:eastAsia="Times New Roman" w:hAnsi="Arial" w:cs="Arial"/>
          <w:color w:val="000000"/>
          <w:kern w:val="0"/>
          <w:sz w:val="24"/>
          <w:szCs w:val="24"/>
          <w:lang w:eastAsia="en-GB"/>
        </w:rPr>
        <w:t> </w:t>
      </w:r>
    </w:p>
    <w:p w14:paraId="79DBF120" w14:textId="77777777" w:rsidR="00EA2760" w:rsidRPr="00D31547" w:rsidRDefault="00EA2760" w:rsidP="00EA2760">
      <w:pPr>
        <w:spacing w:after="0" w:line="240" w:lineRule="auto"/>
        <w:textAlignment w:val="baseline"/>
        <w:rPr>
          <w:rFonts w:ascii="Times New Roman" w:eastAsia="Times New Roman" w:hAnsi="Times New Roman" w:cs="Times New Roman"/>
          <w:kern w:val="0"/>
          <w:sz w:val="24"/>
          <w:szCs w:val="24"/>
          <w:lang w:eastAsia="en-GB"/>
        </w:rPr>
      </w:pP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shd w:val="clear" w:color="auto" w:fill="FFFFFF"/>
          <w:lang w:eastAsia="en-GB"/>
        </w:rPr>
        <w:t>Potential actions in this area:</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kern w:val="0"/>
          <w:sz w:val="24"/>
          <w:szCs w:val="24"/>
          <w:lang w:eastAsia="en-GB"/>
        </w:rPr>
        <w:t> </w:t>
      </w:r>
    </w:p>
    <w:p w14:paraId="05BE5F6D" w14:textId="77777777" w:rsidR="00EA2760" w:rsidRPr="00D31547" w:rsidRDefault="00EA2760" w:rsidP="00EA2760">
      <w:pPr>
        <w:numPr>
          <w:ilvl w:val="0"/>
          <w:numId w:val="19"/>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practice to record good conversations about the 4 Options </w:t>
      </w:r>
    </w:p>
    <w:p w14:paraId="340395F4" w14:textId="7983DB2C" w:rsidR="00EA2760" w:rsidRPr="00C320FE" w:rsidRDefault="00EA2760" w:rsidP="00C320FE">
      <w:pPr>
        <w:pStyle w:val="ListParagraph"/>
        <w:numPr>
          <w:ilvl w:val="1"/>
          <w:numId w:val="19"/>
        </w:numPr>
        <w:spacing w:after="0" w:line="240" w:lineRule="auto"/>
        <w:textAlignment w:val="baseline"/>
        <w:rPr>
          <w:rFonts w:ascii="Arial" w:eastAsia="Times New Roman" w:hAnsi="Arial" w:cs="Arial"/>
          <w:color w:val="000000"/>
          <w:kern w:val="0"/>
          <w:sz w:val="24"/>
          <w:szCs w:val="24"/>
          <w:lang w:eastAsia="en-GB"/>
        </w:rPr>
      </w:pPr>
      <w:r w:rsidRPr="00C320FE">
        <w:rPr>
          <w:rFonts w:ascii="Arial" w:eastAsia="Times New Roman" w:hAnsi="Arial" w:cs="Arial"/>
          <w:color w:val="000000"/>
          <w:kern w:val="0"/>
          <w:sz w:val="24"/>
          <w:szCs w:val="24"/>
          <w:lang w:eastAsia="en-GB"/>
        </w:rPr>
        <w:t>Develop ethical data gathering about whether individuals are able to access their preferred choices and option </w:t>
      </w:r>
    </w:p>
    <w:p w14:paraId="5F8893A0" w14:textId="77777777" w:rsidR="00EA2760" w:rsidRDefault="00EA2760" w:rsidP="00EA2760">
      <w:pPr>
        <w:spacing w:after="0" w:line="240" w:lineRule="auto"/>
        <w:textAlignment w:val="baseline"/>
        <w:rPr>
          <w:rFonts w:ascii="Arial" w:eastAsia="Times New Roman" w:hAnsi="Arial" w:cs="Arial"/>
          <w:color w:val="000000"/>
          <w:kern w:val="0"/>
          <w:sz w:val="24"/>
          <w:szCs w:val="24"/>
          <w:lang w:eastAsia="en-GB"/>
        </w:rPr>
      </w:pPr>
    </w:p>
    <w:p w14:paraId="0AACD8FE" w14:textId="77777777" w:rsidR="00EA2760" w:rsidRDefault="00EA2760" w:rsidP="00EA2760">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heard in consultation, and frequently through our work, that not everyone is able to access their preferred SDS Option. We feel it is important to record where this is happening, and why, to understand where services are lacking. </w:t>
      </w:r>
    </w:p>
    <w:p w14:paraId="2FCAAD2C" w14:textId="77777777"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p>
    <w:p w14:paraId="240D451E" w14:textId="77777777" w:rsidR="00EA2760" w:rsidRDefault="00EA2760" w:rsidP="00EA2760">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are aware of a mixed picture across Scotland with lack of access to variably options 1, 2 and 3 – meaning there is a lack of true choice and control as promised by SDS legislation.  </w:t>
      </w:r>
    </w:p>
    <w:p w14:paraId="0B28BD01" w14:textId="77777777"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p>
    <w:p w14:paraId="331726CF" w14:textId="77777777" w:rsidR="00EA2760" w:rsidRDefault="00EA2760" w:rsidP="00EA2760">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 xml:space="preserve">People we consulted, and who our members work with, told us about particular issues with lack of available services meaning Options 2 and 3 were not viable, </w:t>
      </w:r>
      <w:r w:rsidRPr="00D31547">
        <w:rPr>
          <w:rFonts w:ascii="Arial" w:eastAsia="Times New Roman" w:hAnsi="Arial" w:cs="Arial"/>
          <w:color w:val="002060"/>
          <w:kern w:val="0"/>
          <w:sz w:val="24"/>
          <w:szCs w:val="24"/>
          <w:lang w:eastAsia="en-GB"/>
        </w:rPr>
        <w:lastRenderedPageBreak/>
        <w:t xml:space="preserve">meaning they felt they were “forced” into Option 1 by default. They felt that this places an undue and unfair burden on them to organise their own support, leading to </w:t>
      </w:r>
    </w:p>
    <w:p w14:paraId="2C215642" w14:textId="34E793A0" w:rsidR="00EA2760" w:rsidRDefault="00EA2760" w:rsidP="00EA2760">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further stress and anxiety. </w:t>
      </w:r>
    </w:p>
    <w:p w14:paraId="0AE5EF39" w14:textId="77777777"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p>
    <w:p w14:paraId="15F6EAF6" w14:textId="77777777" w:rsidR="00EA2760" w:rsidRDefault="00EA2760" w:rsidP="00EA2760">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would like to see specific action around honest recording of people’s preferred option, and the option they end up with, will support targeted interventions in areas to develop capacity in existing, or establish additional, support services. </w:t>
      </w:r>
    </w:p>
    <w:p w14:paraId="3A628517" w14:textId="77777777"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p>
    <w:p w14:paraId="723C8C2F" w14:textId="3CA08FB2" w:rsidR="00EA2760" w:rsidRDefault="00EA2760" w:rsidP="00EA2760">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The action also relates to the need to ensure information about the four options is clearly communicated to enable people to make an informed choice about their preferred option. </w:t>
      </w:r>
    </w:p>
    <w:p w14:paraId="0FEBB0F7" w14:textId="77777777" w:rsidR="00EA2760" w:rsidRDefault="00EA2760" w:rsidP="00EA2760">
      <w:pPr>
        <w:spacing w:after="0" w:line="240" w:lineRule="auto"/>
        <w:textAlignment w:val="baseline"/>
        <w:rPr>
          <w:rFonts w:ascii="Arial" w:eastAsia="Times New Roman" w:hAnsi="Arial" w:cs="Arial"/>
          <w:color w:val="002060"/>
          <w:kern w:val="0"/>
          <w:sz w:val="24"/>
          <w:szCs w:val="24"/>
          <w:lang w:eastAsia="en-GB"/>
        </w:rPr>
      </w:pPr>
    </w:p>
    <w:p w14:paraId="0B43996D" w14:textId="77777777" w:rsidR="00EA2760" w:rsidRPr="00D31547" w:rsidRDefault="00EA2760" w:rsidP="00EA2760">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2D</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Supported people and carers are involved in planning social care services</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3B61935C" w14:textId="77777777" w:rsidR="00EA2760" w:rsidRPr="00D31547" w:rsidRDefault="00EA2760" w:rsidP="00EA2760">
      <w:pPr>
        <w:numPr>
          <w:ilvl w:val="0"/>
          <w:numId w:val="20"/>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Review the involvement of supported people and carers in planning social care services and make improvements where identified  </w:t>
      </w:r>
    </w:p>
    <w:p w14:paraId="2D2BFADC" w14:textId="735661D3" w:rsidR="00EA2760" w:rsidRPr="00EA2760" w:rsidRDefault="00EA2760" w:rsidP="00EA2760">
      <w:pPr>
        <w:pStyle w:val="ListParagraph"/>
        <w:numPr>
          <w:ilvl w:val="1"/>
          <w:numId w:val="20"/>
        </w:numPr>
        <w:spacing w:after="0" w:line="240" w:lineRule="auto"/>
        <w:textAlignment w:val="baseline"/>
        <w:rPr>
          <w:rFonts w:ascii="Arial" w:eastAsia="Times New Roman" w:hAnsi="Arial" w:cs="Arial"/>
          <w:color w:val="000000"/>
          <w:kern w:val="0"/>
          <w:sz w:val="24"/>
          <w:szCs w:val="24"/>
          <w:lang w:eastAsia="en-GB"/>
        </w:rPr>
      </w:pPr>
      <w:r w:rsidRPr="00EA2760">
        <w:rPr>
          <w:rFonts w:ascii="Arial" w:eastAsia="Times New Roman" w:hAnsi="Arial" w:cs="Arial"/>
          <w:color w:val="000000"/>
          <w:kern w:val="0"/>
          <w:sz w:val="24"/>
          <w:szCs w:val="24"/>
          <w:lang w:eastAsia="en-GB"/>
        </w:rPr>
        <w:t>Work to support positive and collaborative relationships between senior leaders, managers and frontline workforce, recognising the value of lived experience and shared power </w:t>
      </w:r>
    </w:p>
    <w:p w14:paraId="66EDCF28" w14:textId="77777777" w:rsidR="00EA2760" w:rsidRDefault="00EA2760" w:rsidP="00EA2760">
      <w:pPr>
        <w:spacing w:after="0" w:line="240" w:lineRule="auto"/>
        <w:textAlignment w:val="baseline"/>
        <w:rPr>
          <w:rFonts w:ascii="Arial" w:eastAsia="Times New Roman" w:hAnsi="Arial" w:cs="Arial"/>
          <w:color w:val="000000"/>
          <w:kern w:val="0"/>
          <w:sz w:val="24"/>
          <w:szCs w:val="24"/>
          <w:lang w:eastAsia="en-GB"/>
        </w:rPr>
      </w:pPr>
    </w:p>
    <w:p w14:paraId="453E0F0E" w14:textId="77777777" w:rsidR="00EA2760" w:rsidRPr="00EA2760" w:rsidRDefault="00EA2760" w:rsidP="00EA2760">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strongly support this outcome area but wish to see the involvement of people who use SDS and carers reflected in all parts of the plan, and not as a separate action. </w:t>
      </w:r>
    </w:p>
    <w:p w14:paraId="70C287D1" w14:textId="77777777"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p>
    <w:p w14:paraId="78D458E2" w14:textId="77777777" w:rsidR="00EA2760" w:rsidRPr="00D31547" w:rsidRDefault="00EA2760" w:rsidP="00EA2760">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We believe there need to be minimum standards for involvement in the planning, developing and monitoring of social care services, and clear accountability for meeting these standards. </w:t>
      </w:r>
    </w:p>
    <w:p w14:paraId="15D7F046" w14:textId="0562DD47" w:rsidR="00EA2760" w:rsidRDefault="00EA2760" w:rsidP="00EA2760">
      <w:pPr>
        <w:spacing w:after="0" w:line="240" w:lineRule="auto"/>
        <w:textAlignment w:val="baseline"/>
        <w:rPr>
          <w:rFonts w:ascii="Arial" w:eastAsia="Times New Roman" w:hAnsi="Arial" w:cs="Arial"/>
          <w:color w:val="4471C4"/>
          <w:kern w:val="0"/>
          <w:sz w:val="24"/>
          <w:szCs w:val="24"/>
          <w:lang w:eastAsia="en-GB"/>
        </w:rPr>
      </w:pPr>
      <w:r w:rsidRPr="00D31547">
        <w:rPr>
          <w:rFonts w:ascii="Arial" w:eastAsia="Times New Roman" w:hAnsi="Arial" w:cs="Arial"/>
          <w:color w:val="4471C4"/>
          <w:kern w:val="0"/>
          <w:sz w:val="24"/>
          <w:szCs w:val="24"/>
          <w:lang w:eastAsia="en-GB"/>
        </w:rPr>
        <w:t> </w:t>
      </w:r>
    </w:p>
    <w:p w14:paraId="7A602724" w14:textId="77777777" w:rsidR="00BA034D" w:rsidRPr="00D31547" w:rsidRDefault="00BA034D" w:rsidP="00BA034D">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2E</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Local Authorities and partnerships have clear and equitable systems and processes in place to involve people in the development of their budget; and to calculate and provide people with sufficient levels of budget to enable them to meet agreed personal outcomes and lead full and meaningful lives</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55CA77EE" w14:textId="77777777" w:rsidR="00BA034D" w:rsidRPr="00D31547" w:rsidRDefault="00BA034D" w:rsidP="00BA034D">
      <w:pPr>
        <w:numPr>
          <w:ilvl w:val="0"/>
          <w:numId w:val="21"/>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best practice in relation to resource allocation systems for SDS. This includes: </w:t>
      </w:r>
    </w:p>
    <w:p w14:paraId="5367B602" w14:textId="77777777" w:rsidR="00BA034D" w:rsidRPr="00D31547" w:rsidRDefault="00BA034D" w:rsidP="00BA034D">
      <w:pPr>
        <w:numPr>
          <w:ilvl w:val="0"/>
          <w:numId w:val="22"/>
        </w:numPr>
        <w:shd w:val="clear" w:color="auto" w:fill="FFFFFF"/>
        <w:spacing w:after="0" w:line="240" w:lineRule="auto"/>
        <w:ind w:left="180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Supporting local review of Resource Allocation Systems, calculation methods, costs </w:t>
      </w:r>
    </w:p>
    <w:p w14:paraId="4CBE4EAE" w14:textId="77777777" w:rsidR="00BA034D" w:rsidRPr="00D31547" w:rsidRDefault="00BA034D" w:rsidP="00BA034D">
      <w:pPr>
        <w:numPr>
          <w:ilvl w:val="0"/>
          <w:numId w:val="22"/>
        </w:numPr>
        <w:shd w:val="clear" w:color="auto" w:fill="FFFFFF"/>
        <w:spacing w:after="0" w:line="240" w:lineRule="auto"/>
        <w:ind w:left="180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Enabling flexible use of individual budgets in accordance with the supported person’s choice, outcomes identified in their support plan and desired degree of control </w:t>
      </w:r>
    </w:p>
    <w:p w14:paraId="3BDD4EE4" w14:textId="77777777" w:rsidR="00BA034D" w:rsidRPr="00D31547" w:rsidRDefault="00BA034D" w:rsidP="00BA034D">
      <w:pPr>
        <w:numPr>
          <w:ilvl w:val="0"/>
          <w:numId w:val="22"/>
        </w:numPr>
        <w:shd w:val="clear" w:color="auto" w:fill="FFFFFF"/>
        <w:spacing w:after="0" w:line="240" w:lineRule="auto"/>
        <w:ind w:left="180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lastRenderedPageBreak/>
        <w:t>Work to ensure flexible use of short breaks budget for carers </w:t>
      </w:r>
    </w:p>
    <w:p w14:paraId="56F87126" w14:textId="342846F6" w:rsidR="00BA034D" w:rsidRDefault="00BA034D" w:rsidP="00BA034D">
      <w:pPr>
        <w:spacing w:after="0" w:line="240" w:lineRule="auto"/>
        <w:ind w:left="2160"/>
        <w:textAlignment w:val="baseline"/>
        <w:rPr>
          <w:rFonts w:ascii="Arial" w:eastAsia="Times New Roman" w:hAnsi="Arial" w:cs="Arial"/>
          <w:color w:val="4471C4"/>
          <w:kern w:val="0"/>
          <w:sz w:val="24"/>
          <w:szCs w:val="24"/>
          <w:lang w:eastAsia="en-GB"/>
        </w:rPr>
      </w:pPr>
      <w:r w:rsidRPr="00D31547">
        <w:rPr>
          <w:rFonts w:ascii="Arial" w:eastAsia="Times New Roman" w:hAnsi="Arial" w:cs="Arial"/>
          <w:color w:val="000000"/>
          <w:kern w:val="0"/>
          <w:sz w:val="24"/>
          <w:szCs w:val="24"/>
          <w:lang w:eastAsia="en-GB"/>
        </w:rPr>
        <w:t>Embed SDS Framework of Standards #12: Access to Budgets and Flexibility of Spend </w:t>
      </w:r>
    </w:p>
    <w:p w14:paraId="34A00803" w14:textId="77777777" w:rsidR="00BA034D" w:rsidRDefault="00BA034D" w:rsidP="00EA2760">
      <w:pPr>
        <w:spacing w:after="0" w:line="240" w:lineRule="auto"/>
        <w:textAlignment w:val="baseline"/>
        <w:rPr>
          <w:rFonts w:ascii="Arial" w:eastAsia="Times New Roman" w:hAnsi="Arial" w:cs="Arial"/>
          <w:color w:val="002060"/>
          <w:kern w:val="0"/>
          <w:sz w:val="32"/>
          <w:szCs w:val="32"/>
          <w:lang w:eastAsia="en-GB"/>
        </w:rPr>
      </w:pPr>
    </w:p>
    <w:p w14:paraId="4219C1E3" w14:textId="77777777" w:rsidR="00BA034D" w:rsidRDefault="00BA034D" w:rsidP="00BA034D">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As with other areas of the Plan, we strongly advocate for people who use SDS to be involved in developing their budget.  </w:t>
      </w:r>
    </w:p>
    <w:p w14:paraId="452ECFA5" w14:textId="77777777" w:rsidR="00BA034D" w:rsidRPr="00D31547" w:rsidRDefault="00BA034D" w:rsidP="00BA034D">
      <w:pPr>
        <w:spacing w:after="0" w:line="240" w:lineRule="auto"/>
        <w:textAlignment w:val="baseline"/>
        <w:rPr>
          <w:rFonts w:ascii="Times New Roman" w:eastAsia="Times New Roman" w:hAnsi="Times New Roman" w:cs="Times New Roman"/>
          <w:color w:val="002060"/>
          <w:kern w:val="0"/>
          <w:sz w:val="24"/>
          <w:szCs w:val="24"/>
          <w:lang w:eastAsia="en-GB"/>
        </w:rPr>
      </w:pPr>
    </w:p>
    <w:p w14:paraId="71300C16" w14:textId="77777777" w:rsidR="00BA034D" w:rsidRDefault="00BA034D" w:rsidP="00BA034D">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support community brokerage as an approach to help people who need support explore all potential solutions to make the most effective use of their budget, and recommend an action around ensuring community brokerage services are available in all parts of Scotland. </w:t>
      </w:r>
    </w:p>
    <w:p w14:paraId="5B09116A" w14:textId="77777777" w:rsidR="00BA034D" w:rsidRPr="00D31547" w:rsidRDefault="00BA034D" w:rsidP="00BA034D">
      <w:pPr>
        <w:spacing w:after="0" w:line="240" w:lineRule="auto"/>
        <w:textAlignment w:val="baseline"/>
        <w:rPr>
          <w:rFonts w:ascii="Times New Roman" w:eastAsia="Times New Roman" w:hAnsi="Times New Roman" w:cs="Times New Roman"/>
          <w:color w:val="002060"/>
          <w:kern w:val="0"/>
          <w:sz w:val="24"/>
          <w:szCs w:val="24"/>
          <w:lang w:eastAsia="en-GB"/>
        </w:rPr>
      </w:pPr>
    </w:p>
    <w:p w14:paraId="5B4C940A" w14:textId="77777777" w:rsidR="00BA034D" w:rsidRDefault="00BA034D" w:rsidP="00BA034D">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Through consultation our members and others felt strongly that overall budgets for Self-Directed Support within Local Authorities should be ringfenced. </w:t>
      </w:r>
    </w:p>
    <w:p w14:paraId="17E0962C" w14:textId="77777777" w:rsidR="00BA034D" w:rsidRPr="00D31547" w:rsidRDefault="00BA034D" w:rsidP="00BA034D">
      <w:pPr>
        <w:spacing w:after="0" w:line="240" w:lineRule="auto"/>
        <w:textAlignment w:val="baseline"/>
        <w:rPr>
          <w:rFonts w:ascii="Times New Roman" w:eastAsia="Times New Roman" w:hAnsi="Times New Roman" w:cs="Times New Roman"/>
          <w:color w:val="002060"/>
          <w:kern w:val="0"/>
          <w:sz w:val="24"/>
          <w:szCs w:val="24"/>
          <w:lang w:eastAsia="en-GB"/>
        </w:rPr>
      </w:pPr>
    </w:p>
    <w:p w14:paraId="749CE568" w14:textId="23D81AC7" w:rsidR="00BA034D" w:rsidRDefault="00BA034D" w:rsidP="00BA034D">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also feel that work around budgets and resource allocation needs to involve education and NHS teams as we recognise significant challenges around agreeing budgets between sectors that affect people’s support.  </w:t>
      </w:r>
    </w:p>
    <w:p w14:paraId="63D1246C" w14:textId="77777777" w:rsidR="00BA034D" w:rsidRDefault="00BA034D" w:rsidP="00BA034D">
      <w:pPr>
        <w:spacing w:after="0" w:line="240" w:lineRule="auto"/>
        <w:textAlignment w:val="baseline"/>
        <w:rPr>
          <w:rFonts w:ascii="Arial" w:eastAsia="Times New Roman" w:hAnsi="Arial" w:cs="Arial"/>
          <w:color w:val="002060"/>
          <w:kern w:val="0"/>
          <w:sz w:val="24"/>
          <w:szCs w:val="24"/>
          <w:lang w:eastAsia="en-GB"/>
        </w:rPr>
      </w:pPr>
    </w:p>
    <w:p w14:paraId="3A7BB0AD" w14:textId="77777777" w:rsidR="00BA034D" w:rsidRPr="00D31547" w:rsidRDefault="00BA034D" w:rsidP="00BA034D">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2F</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Social workers have the authority, and are enabled to exercise professional autonomy, to plan support and set personal budgets within agreed parameters</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3635B065" w14:textId="77777777" w:rsidR="00BA034D" w:rsidRPr="00D31547" w:rsidRDefault="00BA034D" w:rsidP="00BA034D">
      <w:pPr>
        <w:numPr>
          <w:ilvl w:val="0"/>
          <w:numId w:val="24"/>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Work with Local Authorities to improve Social Work professional autonomy in line with best practice, including enhanced delegated authority on individual budgets </w:t>
      </w:r>
    </w:p>
    <w:p w14:paraId="44BCDA79" w14:textId="77777777" w:rsidR="00BA034D" w:rsidRPr="00D31547" w:rsidRDefault="00BA034D" w:rsidP="00BA034D">
      <w:pPr>
        <w:numPr>
          <w:ilvl w:val="0"/>
          <w:numId w:val="24"/>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Work to ensure portability of support for people moving between different Scottish Local Authority areas </w:t>
      </w:r>
    </w:p>
    <w:p w14:paraId="67B8E024" w14:textId="5ADA9115" w:rsidR="00BA034D" w:rsidRPr="00BA034D" w:rsidRDefault="00BA034D" w:rsidP="00BA034D">
      <w:pPr>
        <w:pStyle w:val="ListParagraph"/>
        <w:numPr>
          <w:ilvl w:val="1"/>
          <w:numId w:val="24"/>
        </w:numPr>
        <w:spacing w:after="0" w:line="240" w:lineRule="auto"/>
        <w:textAlignment w:val="baseline"/>
        <w:rPr>
          <w:rFonts w:ascii="Arial" w:eastAsia="Times New Roman" w:hAnsi="Arial" w:cs="Arial"/>
          <w:color w:val="002060"/>
          <w:kern w:val="0"/>
          <w:sz w:val="32"/>
          <w:szCs w:val="32"/>
          <w:lang w:eastAsia="en-GB"/>
        </w:rPr>
      </w:pPr>
      <w:r w:rsidRPr="00BA034D">
        <w:rPr>
          <w:rFonts w:ascii="Arial" w:eastAsia="Times New Roman" w:hAnsi="Arial" w:cs="Arial"/>
          <w:color w:val="000000"/>
          <w:kern w:val="0"/>
          <w:sz w:val="24"/>
          <w:szCs w:val="24"/>
          <w:lang w:eastAsia="en-GB"/>
        </w:rPr>
        <w:t>Work to better understand the resources required to provide services in rural, remote and island areas </w:t>
      </w:r>
    </w:p>
    <w:p w14:paraId="047015DB" w14:textId="77777777" w:rsidR="00BA034D" w:rsidRDefault="00BA034D" w:rsidP="00BA034D">
      <w:pPr>
        <w:spacing w:after="0" w:line="240" w:lineRule="auto"/>
        <w:textAlignment w:val="baseline"/>
        <w:rPr>
          <w:rFonts w:ascii="Arial" w:eastAsia="Times New Roman" w:hAnsi="Arial" w:cs="Arial"/>
          <w:color w:val="002060"/>
          <w:kern w:val="0"/>
          <w:sz w:val="24"/>
          <w:szCs w:val="24"/>
          <w:lang w:eastAsia="en-GB"/>
        </w:rPr>
      </w:pPr>
    </w:p>
    <w:p w14:paraId="6266C750" w14:textId="4DB06DC6" w:rsidR="00BA034D" w:rsidRPr="00D31547" w:rsidRDefault="00BA034D" w:rsidP="00BA034D">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Or main response to this outcome area is around the challenges we heard for people in remote and rural areas. </w:t>
      </w:r>
    </w:p>
    <w:p w14:paraId="23D3ED90" w14:textId="77777777" w:rsidR="00BA034D" w:rsidRDefault="00BA034D" w:rsidP="00BA034D">
      <w:pPr>
        <w:spacing w:after="0" w:line="240" w:lineRule="auto"/>
        <w:textAlignment w:val="baseline"/>
        <w:rPr>
          <w:rFonts w:ascii="Arial" w:eastAsia="Times New Roman" w:hAnsi="Arial" w:cs="Arial"/>
          <w:color w:val="002060"/>
          <w:kern w:val="0"/>
          <w:sz w:val="24"/>
          <w:szCs w:val="24"/>
          <w:lang w:eastAsia="en-GB"/>
        </w:rPr>
      </w:pPr>
    </w:p>
    <w:p w14:paraId="1BF93EFA" w14:textId="5B032CA0" w:rsidR="00BA034D" w:rsidRPr="00D31547" w:rsidRDefault="00BA034D" w:rsidP="00BA034D">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Members and others we consulted highlighted particular challenges in access to services, recruiting Personal Assistants, and recognition of the extra costs of providing support in remote and rural areas. </w:t>
      </w:r>
    </w:p>
    <w:p w14:paraId="4FAD7D65" w14:textId="77777777" w:rsidR="00BA034D" w:rsidRPr="00BA034D" w:rsidRDefault="00BA034D" w:rsidP="00BA034D">
      <w:pPr>
        <w:spacing w:after="0" w:line="240" w:lineRule="auto"/>
        <w:textAlignment w:val="baseline"/>
        <w:rPr>
          <w:rFonts w:ascii="Arial" w:eastAsia="Times New Roman" w:hAnsi="Arial" w:cs="Arial"/>
          <w:color w:val="002060"/>
          <w:kern w:val="0"/>
          <w:sz w:val="24"/>
          <w:szCs w:val="24"/>
          <w:lang w:eastAsia="en-GB"/>
        </w:rPr>
      </w:pPr>
    </w:p>
    <w:p w14:paraId="71EBB603" w14:textId="699D3956" w:rsidR="00BA034D" w:rsidRPr="00BA034D" w:rsidRDefault="00BA034D" w:rsidP="00BA034D">
      <w:pPr>
        <w:spacing w:after="0" w:line="240" w:lineRule="auto"/>
        <w:textAlignment w:val="baseline"/>
        <w:rPr>
          <w:rFonts w:ascii="Arial" w:eastAsia="Times New Roman" w:hAnsi="Arial" w:cs="Arial"/>
          <w:color w:val="002060"/>
          <w:kern w:val="0"/>
          <w:sz w:val="32"/>
          <w:szCs w:val="32"/>
          <w:lang w:eastAsia="en-GB"/>
        </w:rPr>
      </w:pPr>
      <w:r w:rsidRPr="00BA034D">
        <w:rPr>
          <w:rFonts w:ascii="Arial" w:eastAsia="Times New Roman" w:hAnsi="Arial" w:cs="Arial"/>
          <w:color w:val="002060"/>
          <w:kern w:val="0"/>
          <w:sz w:val="24"/>
          <w:szCs w:val="24"/>
          <w:lang w:eastAsia="en-GB"/>
        </w:rPr>
        <w:t>We believe there is good learning around this done by SDSS member Community Contacts alongside NHS Highland and the Highland SDS Peer Support Group, to establish the true cost of Option 1 support in remote and rural areas. </w:t>
      </w:r>
    </w:p>
    <w:p w14:paraId="69B3EF59" w14:textId="77777777" w:rsidR="00D31547" w:rsidRDefault="00D31547" w:rsidP="00D31547">
      <w:pPr>
        <w:spacing w:after="0" w:line="240" w:lineRule="auto"/>
        <w:textAlignment w:val="baseline"/>
        <w:rPr>
          <w:rFonts w:ascii="Segoe UI" w:eastAsia="Times New Roman" w:hAnsi="Segoe UI" w:cs="Segoe UI"/>
          <w:kern w:val="0"/>
          <w:sz w:val="18"/>
          <w:szCs w:val="18"/>
          <w:lang w:eastAsia="en-GB"/>
        </w:rPr>
      </w:pPr>
    </w:p>
    <w:p w14:paraId="19017732" w14:textId="77777777" w:rsidR="00BA034D" w:rsidRDefault="00BA034D" w:rsidP="00D31547">
      <w:pPr>
        <w:spacing w:after="0" w:line="240" w:lineRule="auto"/>
        <w:textAlignment w:val="baseline"/>
        <w:rPr>
          <w:rFonts w:ascii="Segoe UI" w:eastAsia="Times New Roman" w:hAnsi="Segoe UI" w:cs="Segoe UI"/>
          <w:kern w:val="0"/>
          <w:sz w:val="18"/>
          <w:szCs w:val="18"/>
          <w:lang w:eastAsia="en-GB"/>
        </w:rPr>
      </w:pPr>
    </w:p>
    <w:p w14:paraId="562AA6A8" w14:textId="77777777" w:rsidR="00BA034D" w:rsidRPr="00D31547" w:rsidRDefault="00BA034D" w:rsidP="00BA034D">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2G</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SDS principles are embedded in relevant policy, legislation and systems across Health and Social Care</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70DC8015" w14:textId="7B14288F" w:rsidR="00BA034D" w:rsidRPr="00BA034D" w:rsidRDefault="00BA034D" w:rsidP="00BA034D">
      <w:pPr>
        <w:pStyle w:val="ListParagraph"/>
        <w:numPr>
          <w:ilvl w:val="1"/>
          <w:numId w:val="24"/>
        </w:numPr>
        <w:spacing w:after="0" w:line="240" w:lineRule="auto"/>
        <w:textAlignment w:val="baseline"/>
        <w:rPr>
          <w:rFonts w:ascii="Segoe UI" w:eastAsia="Times New Roman" w:hAnsi="Segoe UI" w:cs="Segoe UI"/>
          <w:kern w:val="0"/>
          <w:sz w:val="18"/>
          <w:szCs w:val="18"/>
          <w:lang w:eastAsia="en-GB"/>
        </w:rPr>
      </w:pPr>
      <w:r w:rsidRPr="00BA034D">
        <w:rPr>
          <w:rFonts w:ascii="Arial" w:eastAsia="Times New Roman" w:hAnsi="Arial" w:cs="Arial"/>
          <w:color w:val="000000"/>
          <w:kern w:val="0"/>
          <w:sz w:val="24"/>
          <w:szCs w:val="24"/>
          <w:lang w:eastAsia="en-GB"/>
        </w:rPr>
        <w:t>Work to embed SDS principles into the National Care Service, Getting It Right For Everyone (GIRFE), Dementia Strategy and other related policy </w:t>
      </w:r>
    </w:p>
    <w:p w14:paraId="032B1384" w14:textId="77777777" w:rsidR="00BA034D" w:rsidRDefault="00BA034D" w:rsidP="00BA034D">
      <w:pPr>
        <w:spacing w:after="0" w:line="240" w:lineRule="auto"/>
        <w:textAlignment w:val="baseline"/>
        <w:rPr>
          <w:rFonts w:ascii="Segoe UI" w:eastAsia="Times New Roman" w:hAnsi="Segoe UI" w:cs="Segoe UI"/>
          <w:kern w:val="0"/>
          <w:sz w:val="18"/>
          <w:szCs w:val="18"/>
          <w:lang w:eastAsia="en-GB"/>
        </w:rPr>
      </w:pPr>
    </w:p>
    <w:p w14:paraId="68BAC190" w14:textId="77777777" w:rsidR="00BA034D" w:rsidRPr="00BA034D" w:rsidRDefault="00BA034D" w:rsidP="00BA034D">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support this action as the principles of SDS are vitally important to support independent living, and hard fought for. </w:t>
      </w:r>
    </w:p>
    <w:p w14:paraId="26DAF843" w14:textId="77777777" w:rsidR="00BA034D" w:rsidRPr="00D31547" w:rsidRDefault="00BA034D" w:rsidP="00BA034D">
      <w:pPr>
        <w:spacing w:after="0" w:line="240" w:lineRule="auto"/>
        <w:textAlignment w:val="baseline"/>
        <w:rPr>
          <w:rFonts w:ascii="Times New Roman" w:eastAsia="Times New Roman" w:hAnsi="Times New Roman" w:cs="Times New Roman"/>
          <w:color w:val="002060"/>
          <w:kern w:val="0"/>
          <w:sz w:val="24"/>
          <w:szCs w:val="24"/>
          <w:lang w:eastAsia="en-GB"/>
        </w:rPr>
      </w:pPr>
    </w:p>
    <w:p w14:paraId="6EF20395" w14:textId="5FA0902C" w:rsidR="00BA034D" w:rsidRPr="00BA034D" w:rsidRDefault="00BA034D" w:rsidP="00BA034D">
      <w:pPr>
        <w:spacing w:after="0" w:line="240" w:lineRule="auto"/>
        <w:textAlignment w:val="baseline"/>
        <w:rPr>
          <w:rFonts w:ascii="Segoe UI" w:eastAsia="Times New Roman" w:hAnsi="Segoe UI" w:cs="Segoe UI"/>
          <w:color w:val="002060"/>
          <w:kern w:val="0"/>
          <w:sz w:val="18"/>
          <w:szCs w:val="18"/>
          <w:lang w:eastAsia="en-GB"/>
        </w:rPr>
      </w:pPr>
      <w:r w:rsidRPr="00D31547">
        <w:rPr>
          <w:rFonts w:ascii="Arial" w:eastAsia="Times New Roman" w:hAnsi="Arial" w:cs="Arial"/>
          <w:color w:val="002060"/>
          <w:kern w:val="0"/>
          <w:sz w:val="24"/>
          <w:szCs w:val="24"/>
          <w:lang w:eastAsia="en-GB"/>
        </w:rPr>
        <w:t>We are particularly keen that SDS underpins the development of the National Care Service, as enabling people’s choice and control over social care is paramount. </w:t>
      </w:r>
    </w:p>
    <w:p w14:paraId="35C5C5B3" w14:textId="77777777" w:rsidR="00BA034D" w:rsidRDefault="00BA034D" w:rsidP="00BA034D">
      <w:pPr>
        <w:spacing w:after="0" w:line="240" w:lineRule="auto"/>
        <w:textAlignment w:val="baseline"/>
        <w:rPr>
          <w:rFonts w:ascii="Segoe UI" w:eastAsia="Times New Roman" w:hAnsi="Segoe UI" w:cs="Segoe UI"/>
          <w:kern w:val="0"/>
          <w:sz w:val="18"/>
          <w:szCs w:val="18"/>
          <w:lang w:eastAsia="en-GB"/>
        </w:rPr>
      </w:pPr>
    </w:p>
    <w:p w14:paraId="5CE04569" w14:textId="77777777" w:rsidR="00BA034D" w:rsidRPr="00D31547" w:rsidRDefault="00BA034D" w:rsidP="00BA034D">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2H</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Stakeholders across the sector engage with and play an active part in improving SDS</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22D3B73F" w14:textId="77777777" w:rsidR="00BA034D" w:rsidRPr="00D31547" w:rsidRDefault="00BA034D" w:rsidP="00BA034D">
      <w:pPr>
        <w:numPr>
          <w:ilvl w:val="0"/>
          <w:numId w:val="26"/>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Continue to facilitate the National SDS Collaboration to influence national policy development </w:t>
      </w:r>
    </w:p>
    <w:p w14:paraId="0941B069" w14:textId="29070A69" w:rsidR="00BA034D" w:rsidRPr="00BA034D" w:rsidRDefault="00BA034D" w:rsidP="00BA034D">
      <w:pPr>
        <w:pStyle w:val="ListParagraph"/>
        <w:numPr>
          <w:ilvl w:val="1"/>
          <w:numId w:val="26"/>
        </w:numPr>
        <w:spacing w:after="0" w:line="240" w:lineRule="auto"/>
        <w:textAlignment w:val="baseline"/>
        <w:rPr>
          <w:rFonts w:ascii="Segoe UI" w:eastAsia="Times New Roman" w:hAnsi="Segoe UI" w:cs="Segoe UI"/>
          <w:kern w:val="0"/>
          <w:sz w:val="18"/>
          <w:szCs w:val="18"/>
          <w:lang w:eastAsia="en-GB"/>
        </w:rPr>
      </w:pPr>
      <w:r w:rsidRPr="00BA034D">
        <w:rPr>
          <w:rFonts w:ascii="Arial" w:eastAsia="Times New Roman" w:hAnsi="Arial" w:cs="Arial"/>
          <w:color w:val="000000"/>
          <w:kern w:val="0"/>
          <w:sz w:val="24"/>
          <w:szCs w:val="24"/>
          <w:lang w:eastAsia="en-GB"/>
        </w:rPr>
        <w:t>Facilitate annual SDS National Voice conference to engage cross-sector partners in SDS developments </w:t>
      </w:r>
    </w:p>
    <w:p w14:paraId="18E9B541" w14:textId="77777777" w:rsidR="00BA034D" w:rsidRDefault="00BA034D" w:rsidP="00BA034D">
      <w:pPr>
        <w:spacing w:after="0" w:line="240" w:lineRule="auto"/>
        <w:textAlignment w:val="baseline"/>
        <w:rPr>
          <w:rFonts w:ascii="Segoe UI" w:eastAsia="Times New Roman" w:hAnsi="Segoe UI" w:cs="Segoe UI"/>
          <w:kern w:val="0"/>
          <w:sz w:val="18"/>
          <w:szCs w:val="18"/>
          <w:lang w:eastAsia="en-GB"/>
        </w:rPr>
      </w:pPr>
    </w:p>
    <w:p w14:paraId="48FCAF9F" w14:textId="77777777" w:rsidR="00BA034D" w:rsidRDefault="00BA034D" w:rsidP="00BA034D">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Cross-sector collaboration was a key theme emerging throughout our consultation and something we know from our own work to be key to enabling progress in implementing and improving SDS. </w:t>
      </w:r>
    </w:p>
    <w:p w14:paraId="38B528C6" w14:textId="77777777" w:rsidR="00BA034D" w:rsidRPr="00D31547" w:rsidRDefault="00BA034D" w:rsidP="00BA034D">
      <w:pPr>
        <w:spacing w:after="0" w:line="240" w:lineRule="auto"/>
        <w:textAlignment w:val="baseline"/>
        <w:rPr>
          <w:rFonts w:ascii="Times New Roman" w:eastAsia="Times New Roman" w:hAnsi="Times New Roman" w:cs="Times New Roman"/>
          <w:color w:val="002060"/>
          <w:kern w:val="0"/>
          <w:sz w:val="24"/>
          <w:szCs w:val="24"/>
          <w:lang w:eastAsia="en-GB"/>
        </w:rPr>
      </w:pPr>
    </w:p>
    <w:p w14:paraId="20EA543C" w14:textId="77777777" w:rsidR="00BA034D" w:rsidRDefault="00BA034D" w:rsidP="00BA034D">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agree with the draft actions, and also suggest that targeted work to support collaborative working between local authorities and Independent Support Organisations is needed.  </w:t>
      </w:r>
    </w:p>
    <w:p w14:paraId="62D1F642" w14:textId="77777777" w:rsidR="00BA034D" w:rsidRPr="00D31547" w:rsidRDefault="00BA034D" w:rsidP="00BA034D">
      <w:pPr>
        <w:spacing w:after="0" w:line="240" w:lineRule="auto"/>
        <w:textAlignment w:val="baseline"/>
        <w:rPr>
          <w:rFonts w:ascii="Times New Roman" w:eastAsia="Times New Roman" w:hAnsi="Times New Roman" w:cs="Times New Roman"/>
          <w:color w:val="002060"/>
          <w:kern w:val="0"/>
          <w:sz w:val="24"/>
          <w:szCs w:val="24"/>
          <w:lang w:eastAsia="en-GB"/>
        </w:rPr>
      </w:pPr>
    </w:p>
    <w:p w14:paraId="58AE43BC" w14:textId="77777777" w:rsidR="00BA034D" w:rsidRDefault="00BA034D" w:rsidP="00BA034D">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This should include opportunities to share experience, undertake training together and work together. As we have suggested above, we believe it is appropriate for the role of Local Authority SDS Leads to encompass fostering collaborative relationships locally. </w:t>
      </w:r>
    </w:p>
    <w:p w14:paraId="793C4CD5" w14:textId="77777777" w:rsidR="00BA034D" w:rsidRPr="00D31547" w:rsidRDefault="00BA034D" w:rsidP="00BA034D">
      <w:pPr>
        <w:spacing w:after="0" w:line="240" w:lineRule="auto"/>
        <w:textAlignment w:val="baseline"/>
        <w:rPr>
          <w:rFonts w:ascii="Times New Roman" w:eastAsia="Times New Roman" w:hAnsi="Times New Roman" w:cs="Times New Roman"/>
          <w:color w:val="002060"/>
          <w:kern w:val="0"/>
          <w:sz w:val="24"/>
          <w:szCs w:val="24"/>
          <w:lang w:eastAsia="en-GB"/>
        </w:rPr>
      </w:pPr>
    </w:p>
    <w:p w14:paraId="30695725" w14:textId="77777777" w:rsidR="00BA034D" w:rsidRDefault="00BA034D" w:rsidP="00BA034D">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The recently established National SDS Collaboration has been a central place to ensure everyone involved in SDS delivery and improvement is informed and engaged with developments. It also provides important opportunities for networking and through open dialogue ensures the sector avoids duplication of effort in SDS improvement work. </w:t>
      </w:r>
    </w:p>
    <w:p w14:paraId="0B9C89F8" w14:textId="77777777" w:rsidR="00BA034D" w:rsidRPr="00D31547" w:rsidRDefault="00BA034D" w:rsidP="00BA034D">
      <w:pPr>
        <w:spacing w:after="0" w:line="240" w:lineRule="auto"/>
        <w:textAlignment w:val="baseline"/>
        <w:rPr>
          <w:rFonts w:ascii="Times New Roman" w:eastAsia="Times New Roman" w:hAnsi="Times New Roman" w:cs="Times New Roman"/>
          <w:color w:val="002060"/>
          <w:kern w:val="0"/>
          <w:sz w:val="24"/>
          <w:szCs w:val="24"/>
          <w:lang w:eastAsia="en-GB"/>
        </w:rPr>
      </w:pPr>
    </w:p>
    <w:p w14:paraId="5440E3BB" w14:textId="70FF0976" w:rsidR="00BA034D" w:rsidRPr="00D31547" w:rsidRDefault="00BA034D" w:rsidP="00BA034D">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lastRenderedPageBreak/>
        <w:t>SDSS has facilitated the SDS National Voice conference since 20</w:t>
      </w:r>
      <w:r>
        <w:rPr>
          <w:rFonts w:ascii="Arial" w:eastAsia="Times New Roman" w:hAnsi="Arial" w:cs="Arial"/>
          <w:color w:val="002060"/>
          <w:kern w:val="0"/>
          <w:sz w:val="24"/>
          <w:szCs w:val="24"/>
          <w:lang w:eastAsia="en-GB"/>
        </w:rPr>
        <w:t>22</w:t>
      </w:r>
      <w:r w:rsidRPr="00D31547">
        <w:rPr>
          <w:rFonts w:ascii="Arial" w:eastAsia="Times New Roman" w:hAnsi="Arial" w:cs="Arial"/>
          <w:color w:val="002060"/>
          <w:kern w:val="0"/>
          <w:sz w:val="24"/>
          <w:szCs w:val="24"/>
          <w:lang w:eastAsia="en-GB"/>
        </w:rPr>
        <w:t>, and our feedback from previous events shows that people who are involved value it as an opportunity to keep their knowledge around SDS up to date, learn from colleagues and others in the sector, and importantly is a place to share what is working well.  </w:t>
      </w:r>
    </w:p>
    <w:p w14:paraId="64089840" w14:textId="586D6D1A" w:rsidR="00BA034D" w:rsidRDefault="00BA034D" w:rsidP="00BA034D">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As the only national conference focused on SDS we believe this event is important to ensure momentum around SDS improvement is maintained. </w:t>
      </w:r>
    </w:p>
    <w:p w14:paraId="5E0011FB" w14:textId="77777777" w:rsidR="00233791" w:rsidRDefault="00233791" w:rsidP="00BA034D">
      <w:pPr>
        <w:spacing w:after="0" w:line="240" w:lineRule="auto"/>
        <w:textAlignment w:val="baseline"/>
        <w:rPr>
          <w:rFonts w:ascii="Arial" w:eastAsia="Times New Roman" w:hAnsi="Arial" w:cs="Arial"/>
          <w:color w:val="002060"/>
          <w:kern w:val="0"/>
          <w:sz w:val="24"/>
          <w:szCs w:val="24"/>
          <w:lang w:eastAsia="en-GB"/>
        </w:rPr>
      </w:pPr>
    </w:p>
    <w:p w14:paraId="0550B8B7" w14:textId="77777777" w:rsidR="00233791" w:rsidRDefault="00233791" w:rsidP="00BA034D">
      <w:pPr>
        <w:spacing w:after="0" w:line="240" w:lineRule="auto"/>
        <w:textAlignment w:val="baseline"/>
        <w:rPr>
          <w:rFonts w:ascii="Arial" w:eastAsia="Times New Roman" w:hAnsi="Arial" w:cs="Arial"/>
          <w:color w:val="002060"/>
          <w:kern w:val="0"/>
          <w:sz w:val="24"/>
          <w:szCs w:val="24"/>
          <w:lang w:eastAsia="en-GB"/>
        </w:rPr>
      </w:pPr>
    </w:p>
    <w:p w14:paraId="0BB32436" w14:textId="77777777" w:rsidR="00233791" w:rsidRPr="00D31547" w:rsidRDefault="00233791" w:rsidP="00233791">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2I</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Best practice in SDS is further developed and shared </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7280E4C9" w14:textId="77777777" w:rsidR="00233791" w:rsidRPr="00D31547" w:rsidRDefault="00233791" w:rsidP="00233791">
      <w:pPr>
        <w:numPr>
          <w:ilvl w:val="0"/>
          <w:numId w:val="27"/>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detailed illustrated examples of SDS best practice to show how changes to practice can be achieved </w:t>
      </w:r>
    </w:p>
    <w:p w14:paraId="55D5E390" w14:textId="77777777" w:rsidR="00233791" w:rsidRPr="00D31547" w:rsidRDefault="00233791" w:rsidP="00233791">
      <w:pPr>
        <w:numPr>
          <w:ilvl w:val="0"/>
          <w:numId w:val="27"/>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Continue to share best practice through existing peer support networks including SDS Leads Network and Social Work Scotland’s Community of Practice </w:t>
      </w:r>
    </w:p>
    <w:p w14:paraId="0987DE90" w14:textId="77777777" w:rsidR="00233791" w:rsidRPr="00D31547" w:rsidRDefault="00233791" w:rsidP="00233791">
      <w:pPr>
        <w:numPr>
          <w:ilvl w:val="0"/>
          <w:numId w:val="27"/>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Review the SDS Standards, including incorporating the principles of Equalities Impact Assessment and Islands Community Impact Assessment </w:t>
      </w:r>
    </w:p>
    <w:p w14:paraId="3C71E639" w14:textId="77777777" w:rsidR="00233791" w:rsidRPr="00D31547" w:rsidRDefault="00233791" w:rsidP="00233791">
      <w:pPr>
        <w:numPr>
          <w:ilvl w:val="0"/>
          <w:numId w:val="27"/>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best practice to reflect the refreshed SDS Statutory Guidance in local policies </w:t>
      </w:r>
    </w:p>
    <w:p w14:paraId="7A1B7DB9" w14:textId="40CEBE58" w:rsidR="00233791" w:rsidRPr="00233791" w:rsidRDefault="00233791" w:rsidP="00233791">
      <w:pPr>
        <w:pStyle w:val="ListParagraph"/>
        <w:numPr>
          <w:ilvl w:val="1"/>
          <w:numId w:val="27"/>
        </w:numPr>
        <w:spacing w:after="0" w:line="240" w:lineRule="auto"/>
        <w:textAlignment w:val="baseline"/>
        <w:rPr>
          <w:rFonts w:ascii="Segoe UI" w:eastAsia="Times New Roman" w:hAnsi="Segoe UI" w:cs="Segoe UI"/>
          <w:color w:val="002060"/>
          <w:kern w:val="0"/>
          <w:sz w:val="18"/>
          <w:szCs w:val="18"/>
          <w:lang w:eastAsia="en-GB"/>
        </w:rPr>
      </w:pPr>
      <w:r w:rsidRPr="00233791">
        <w:rPr>
          <w:rFonts w:ascii="Arial" w:eastAsia="Times New Roman" w:hAnsi="Arial" w:cs="Arial"/>
          <w:color w:val="000000"/>
          <w:kern w:val="0"/>
          <w:sz w:val="24"/>
          <w:szCs w:val="24"/>
          <w:lang w:eastAsia="en-GB"/>
        </w:rPr>
        <w:t>Maintain the SDS resource library and develop further material </w:t>
      </w:r>
    </w:p>
    <w:p w14:paraId="4E499D25" w14:textId="77777777" w:rsid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560FB048" w14:textId="32EAA741" w:rsidR="00233791" w:rsidRP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r w:rsidRPr="00D31547">
        <w:rPr>
          <w:rFonts w:ascii="Arial" w:eastAsia="Times New Roman" w:hAnsi="Arial" w:cs="Arial"/>
          <w:color w:val="002060"/>
          <w:kern w:val="0"/>
          <w:sz w:val="24"/>
          <w:szCs w:val="24"/>
          <w:lang w:eastAsia="en-GB"/>
        </w:rPr>
        <w:t>We support the review of the SDS Standards and have outlined initial work to involve our member organisations (ISOs) in this work to ensure the standards can be applied across the sector and not just to local authorities.  </w:t>
      </w:r>
    </w:p>
    <w:p w14:paraId="3FBB50D7" w14:textId="77777777" w:rsidR="00BA034D" w:rsidRDefault="00BA034D" w:rsidP="00BA034D">
      <w:pPr>
        <w:spacing w:after="0" w:line="240" w:lineRule="auto"/>
        <w:textAlignment w:val="baseline"/>
        <w:rPr>
          <w:rFonts w:ascii="Segoe UI" w:eastAsia="Times New Roman" w:hAnsi="Segoe UI" w:cs="Segoe UI"/>
          <w:kern w:val="0"/>
          <w:sz w:val="18"/>
          <w:szCs w:val="18"/>
          <w:lang w:eastAsia="en-GB"/>
        </w:rPr>
      </w:pPr>
    </w:p>
    <w:p w14:paraId="69BA27AA" w14:textId="77777777" w:rsidR="00233791" w:rsidRDefault="00233791" w:rsidP="00BA034D">
      <w:pPr>
        <w:spacing w:after="0" w:line="240" w:lineRule="auto"/>
        <w:textAlignment w:val="baseline"/>
        <w:rPr>
          <w:rFonts w:ascii="Segoe UI" w:eastAsia="Times New Roman" w:hAnsi="Segoe UI" w:cs="Segoe UI"/>
          <w:kern w:val="0"/>
          <w:sz w:val="18"/>
          <w:szCs w:val="18"/>
          <w:lang w:eastAsia="en-GB"/>
        </w:rPr>
      </w:pPr>
    </w:p>
    <w:p w14:paraId="3477D831" w14:textId="77777777" w:rsidR="00233791" w:rsidRDefault="00233791" w:rsidP="00BA034D">
      <w:pPr>
        <w:spacing w:after="0" w:line="240" w:lineRule="auto"/>
        <w:textAlignment w:val="baseline"/>
        <w:rPr>
          <w:rFonts w:ascii="Segoe UI" w:eastAsia="Times New Roman" w:hAnsi="Segoe UI" w:cs="Segoe UI"/>
          <w:kern w:val="0"/>
          <w:sz w:val="18"/>
          <w:szCs w:val="18"/>
          <w:lang w:eastAsia="en-GB"/>
        </w:rPr>
      </w:pPr>
    </w:p>
    <w:p w14:paraId="6CBEEEAE" w14:textId="77777777" w:rsidR="00233791" w:rsidRPr="00D31547" w:rsidRDefault="00233791" w:rsidP="00233791">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2J</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Eligibility criteria are fit for purpose, fair and equitable</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73D76765" w14:textId="77777777" w:rsidR="00233791" w:rsidRPr="00D31547" w:rsidRDefault="00233791" w:rsidP="00233791">
      <w:pPr>
        <w:numPr>
          <w:ilvl w:val="0"/>
          <w:numId w:val="28"/>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Overhaul Eligibility Criteria Framework, as agreed in the Joint Statement of Intent (this work is already underway) </w:t>
      </w:r>
    </w:p>
    <w:p w14:paraId="461DE111" w14:textId="6E29ECCE" w:rsidR="00233791" w:rsidRPr="00233791" w:rsidRDefault="00233791" w:rsidP="00233791">
      <w:pPr>
        <w:pStyle w:val="ListParagraph"/>
        <w:numPr>
          <w:ilvl w:val="1"/>
          <w:numId w:val="28"/>
        </w:numPr>
        <w:spacing w:after="0" w:line="240" w:lineRule="auto"/>
        <w:textAlignment w:val="baseline"/>
        <w:rPr>
          <w:rFonts w:ascii="Segoe UI" w:eastAsia="Times New Roman" w:hAnsi="Segoe UI" w:cs="Segoe UI"/>
          <w:kern w:val="0"/>
          <w:sz w:val="18"/>
          <w:szCs w:val="18"/>
          <w:lang w:eastAsia="en-GB"/>
        </w:rPr>
      </w:pPr>
      <w:r w:rsidRPr="00233791">
        <w:rPr>
          <w:rFonts w:ascii="Arial" w:eastAsia="Times New Roman" w:hAnsi="Arial" w:cs="Arial"/>
          <w:color w:val="000000"/>
          <w:kern w:val="0"/>
          <w:sz w:val="24"/>
          <w:szCs w:val="24"/>
          <w:lang w:eastAsia="en-GB"/>
        </w:rPr>
        <w:t>Work with Scottish Government eligibility workstream and COSLA to ensure that a revised approach to service access and resource allocation embodies the SDS standards and enables SDS best practice </w:t>
      </w:r>
    </w:p>
    <w:p w14:paraId="6CD3ECCC" w14:textId="77777777" w:rsidR="00233791" w:rsidRDefault="00233791" w:rsidP="00233791">
      <w:pPr>
        <w:spacing w:after="0" w:line="240" w:lineRule="auto"/>
        <w:textAlignment w:val="baseline"/>
        <w:rPr>
          <w:rFonts w:ascii="Segoe UI" w:eastAsia="Times New Roman" w:hAnsi="Segoe UI" w:cs="Segoe UI"/>
          <w:kern w:val="0"/>
          <w:sz w:val="18"/>
          <w:szCs w:val="18"/>
          <w:lang w:eastAsia="en-GB"/>
        </w:rPr>
      </w:pPr>
    </w:p>
    <w:p w14:paraId="43B215B9"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 xml:space="preserve">During consultation and in our work with Independent Support Organisations and responding to queries from people wishing to access SDS, we believe that eligibility criteria are a fundamental barrier to enabling good support, and often mean that </w:t>
      </w:r>
      <w:r w:rsidRPr="00D31547">
        <w:rPr>
          <w:rFonts w:ascii="Arial" w:eastAsia="Times New Roman" w:hAnsi="Arial" w:cs="Arial"/>
          <w:color w:val="002060"/>
          <w:kern w:val="0"/>
          <w:sz w:val="24"/>
          <w:szCs w:val="24"/>
          <w:lang w:eastAsia="en-GB"/>
        </w:rPr>
        <w:lastRenderedPageBreak/>
        <w:t>people are forced to wait until they are at crisis point before being able to access support. </w:t>
      </w:r>
    </w:p>
    <w:p w14:paraId="21F842A9"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 </w:t>
      </w:r>
    </w:p>
    <w:p w14:paraId="4C2208D0"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We believe eligibility criteria, where they exist, should be consistent across Scotland, but that ultimately the Improvement Plan should include an action to identify a pathway to removing eligibility criteria. </w:t>
      </w:r>
    </w:p>
    <w:p w14:paraId="50B8EEF9"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 </w:t>
      </w:r>
    </w:p>
    <w:p w14:paraId="34448514" w14:textId="61B4B75F"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strongly believe the Improvement Plan should include a specific commitment around preventative, early intervention support. </w:t>
      </w:r>
    </w:p>
    <w:p w14:paraId="677D4CF8"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64F04471"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51F5347F" w14:textId="77777777" w:rsidR="00233791" w:rsidRPr="00D31547" w:rsidRDefault="00233791" w:rsidP="00233791">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2K</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People are able to access appropriate support at an early stage</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46EBDF14" w14:textId="77777777" w:rsidR="00233791" w:rsidRPr="00D31547" w:rsidRDefault="00233791" w:rsidP="00233791">
      <w:pPr>
        <w:numPr>
          <w:ilvl w:val="0"/>
          <w:numId w:val="29"/>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Work to enable relationship-based social work practice within a community-led model of early help and support, eg. community social work, with early access to independent support </w:t>
      </w:r>
    </w:p>
    <w:p w14:paraId="61D9CE2B" w14:textId="77777777" w:rsidR="00233791" w:rsidRPr="00D31547" w:rsidRDefault="00233791" w:rsidP="00233791">
      <w:pPr>
        <w:numPr>
          <w:ilvl w:val="0"/>
          <w:numId w:val="29"/>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Work to ensure natural and community supports are explored within assessment and care planning approaches </w:t>
      </w:r>
    </w:p>
    <w:p w14:paraId="7BC72188" w14:textId="77777777" w:rsidR="00233791" w:rsidRPr="00D31547" w:rsidRDefault="00233791" w:rsidP="00233791">
      <w:pPr>
        <w:numPr>
          <w:ilvl w:val="0"/>
          <w:numId w:val="29"/>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Work to improve referral pathways </w:t>
      </w:r>
    </w:p>
    <w:p w14:paraId="4507A942" w14:textId="3B045B4B" w:rsidR="00233791" w:rsidRPr="00233791" w:rsidRDefault="00233791" w:rsidP="00233791">
      <w:pPr>
        <w:pStyle w:val="ListParagraph"/>
        <w:numPr>
          <w:ilvl w:val="1"/>
          <w:numId w:val="29"/>
        </w:numPr>
        <w:spacing w:after="0" w:line="240" w:lineRule="auto"/>
        <w:textAlignment w:val="baseline"/>
        <w:rPr>
          <w:rFonts w:ascii="Segoe UI" w:eastAsia="Times New Roman" w:hAnsi="Segoe UI" w:cs="Segoe UI"/>
          <w:color w:val="002060"/>
          <w:kern w:val="0"/>
          <w:sz w:val="18"/>
          <w:szCs w:val="18"/>
          <w:lang w:eastAsia="en-GB"/>
        </w:rPr>
      </w:pPr>
      <w:r w:rsidRPr="00233791">
        <w:rPr>
          <w:rFonts w:ascii="Arial" w:eastAsia="Times New Roman" w:hAnsi="Arial" w:cs="Arial"/>
          <w:color w:val="000000"/>
          <w:kern w:val="0"/>
          <w:sz w:val="24"/>
          <w:szCs w:val="24"/>
          <w:lang w:eastAsia="en-GB"/>
        </w:rPr>
        <w:t>Work to embed choice and control early in the hospital discharge process </w:t>
      </w:r>
    </w:p>
    <w:p w14:paraId="31017605" w14:textId="77777777" w:rsid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34566759"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Our members (Independent Support Organisations) provide a range of services which include supporting people to explore a range of community supports both as part of, and separate to, SDS. </w:t>
      </w:r>
    </w:p>
    <w:p w14:paraId="42E2D22D"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3044F064" w14:textId="71C79938"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also support the development of community brokerage as a separate practice and believe this should be independently funded and available in all areas of Scotland. </w:t>
      </w:r>
    </w:p>
    <w:p w14:paraId="09B66C06"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5464AF7B"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2CCCB1D7" w14:textId="77777777" w:rsidR="00233791" w:rsidRPr="00D31547" w:rsidRDefault="00233791" w:rsidP="00233791">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2L</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More people are able to exercise choice and control over their support by making use of Option 2 (You choose how the budget is used but the money is managed by someone else)</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43CF3EF3" w14:textId="77777777" w:rsidR="00233791" w:rsidRPr="00D31547" w:rsidRDefault="00233791" w:rsidP="00233791">
      <w:pPr>
        <w:numPr>
          <w:ilvl w:val="0"/>
          <w:numId w:val="30"/>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Work to address nationally some of the blockages to use of Option 2 </w:t>
      </w:r>
    </w:p>
    <w:p w14:paraId="00AED2D0" w14:textId="77777777" w:rsidR="00233791" w:rsidRPr="00D31547" w:rsidRDefault="00233791" w:rsidP="00233791">
      <w:pPr>
        <w:numPr>
          <w:ilvl w:val="0"/>
          <w:numId w:val="30"/>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Work to enable further use of Option 2 in Adults’ and Children’s services </w:t>
      </w:r>
    </w:p>
    <w:p w14:paraId="4DDA2391" w14:textId="77777777" w:rsidR="00233791" w:rsidRPr="00D31547" w:rsidRDefault="00233791" w:rsidP="00233791">
      <w:pPr>
        <w:numPr>
          <w:ilvl w:val="0"/>
          <w:numId w:val="30"/>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Support provider engagement with Option 2 including with micro providers </w:t>
      </w:r>
    </w:p>
    <w:p w14:paraId="44935FBF" w14:textId="77777777" w:rsidR="00233791" w:rsidRPr="00D31547" w:rsidRDefault="00233791" w:rsidP="00233791">
      <w:pPr>
        <w:numPr>
          <w:ilvl w:val="0"/>
          <w:numId w:val="30"/>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lastRenderedPageBreak/>
        <w:t>Develop and roll out of tools and contractual models for Option 2 to increase workforce confidence and efficiency in offering it </w:t>
      </w:r>
    </w:p>
    <w:p w14:paraId="64CD012B" w14:textId="77777777" w:rsidR="00233791" w:rsidRPr="00D31547" w:rsidRDefault="00233791" w:rsidP="00233791">
      <w:pPr>
        <w:numPr>
          <w:ilvl w:val="0"/>
          <w:numId w:val="30"/>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Work with the Care Inspectorate to ensure compliance with the definition of Option 2 in the SDS Act and Guidance </w:t>
      </w:r>
    </w:p>
    <w:p w14:paraId="43F86F25" w14:textId="2EE11668" w:rsidR="00233791" w:rsidRPr="00233791" w:rsidRDefault="00233791" w:rsidP="00233791">
      <w:pPr>
        <w:pStyle w:val="ListParagraph"/>
        <w:numPr>
          <w:ilvl w:val="1"/>
          <w:numId w:val="30"/>
        </w:numPr>
        <w:spacing w:after="0" w:line="240" w:lineRule="auto"/>
        <w:textAlignment w:val="baseline"/>
        <w:rPr>
          <w:rFonts w:ascii="Segoe UI" w:eastAsia="Times New Roman" w:hAnsi="Segoe UI" w:cs="Segoe UI"/>
          <w:color w:val="002060"/>
          <w:kern w:val="0"/>
          <w:sz w:val="18"/>
          <w:szCs w:val="18"/>
          <w:lang w:eastAsia="en-GB"/>
        </w:rPr>
      </w:pPr>
      <w:r w:rsidRPr="00233791">
        <w:rPr>
          <w:rFonts w:ascii="Arial" w:eastAsia="Times New Roman" w:hAnsi="Arial" w:cs="Arial"/>
          <w:color w:val="000000"/>
          <w:kern w:val="0"/>
          <w:sz w:val="24"/>
          <w:szCs w:val="24"/>
          <w:lang w:eastAsia="en-GB"/>
        </w:rPr>
        <w:t>Share learning between SDS stakeholders on good practice around Option 2 </w:t>
      </w:r>
    </w:p>
    <w:p w14:paraId="3672CA12" w14:textId="77777777" w:rsidR="00233791" w:rsidRDefault="00233791" w:rsidP="00BA034D">
      <w:pPr>
        <w:spacing w:after="0" w:line="240" w:lineRule="auto"/>
        <w:textAlignment w:val="baseline"/>
        <w:rPr>
          <w:rFonts w:ascii="Segoe UI" w:eastAsia="Times New Roman" w:hAnsi="Segoe UI" w:cs="Segoe UI"/>
          <w:kern w:val="0"/>
          <w:sz w:val="18"/>
          <w:szCs w:val="18"/>
          <w:lang w:eastAsia="en-GB"/>
        </w:rPr>
      </w:pPr>
    </w:p>
    <w:p w14:paraId="71792742"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hear frequently from our members and people who use their services about the challenges of accessing adequate support, and of not having genuine choice and control over their support due to lack of care and support providers, with the problem particularly acute in remote and rural areas. </w:t>
      </w:r>
    </w:p>
    <w:p w14:paraId="2118C5A3"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4FE3F807"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believe actions around Options 2 and 3 in the Improvement Plan need to be targeted at understanding care providers’ barriers to providing greater service levels and increasing service provision in under-served areas of Scotland, and taking action to address these. </w:t>
      </w:r>
    </w:p>
    <w:p w14:paraId="3B3385E1"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77AEF17E"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also note that people using Option 2 have experienced support providers reducing or removing services at short notice, leading to people having inadequate support in place. We suggest action is required to introduce mandatory notice periods for providers reducing or removing services to allow people a better chance to arrange alternative support. </w:t>
      </w:r>
    </w:p>
    <w:p w14:paraId="6509CE42"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17B29A2D"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1D628964" w14:textId="77777777" w:rsidR="00233791" w:rsidRPr="00D31547" w:rsidRDefault="00233791" w:rsidP="00233791">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3A</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SDS is embedded in social workers’ higher education, ongoing training and practice development</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683D8C1B" w14:textId="77777777" w:rsidR="00233791" w:rsidRPr="00D31547" w:rsidRDefault="00233791" w:rsidP="00233791">
      <w:pPr>
        <w:numPr>
          <w:ilvl w:val="0"/>
          <w:numId w:val="32"/>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Work to bring together relevant partners to take steps towards embedding SDS in pre-qualifying social worker curriculum. This may include OCSWA, SSSC, Social Work Education Partnership, and HEIs </w:t>
      </w:r>
    </w:p>
    <w:p w14:paraId="1C34CC4A" w14:textId="77777777" w:rsidR="00233791" w:rsidRPr="00D31547" w:rsidRDefault="00233791" w:rsidP="00233791">
      <w:pPr>
        <w:numPr>
          <w:ilvl w:val="0"/>
          <w:numId w:val="32"/>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SDS training for use in social work degree courses </w:t>
      </w:r>
    </w:p>
    <w:p w14:paraId="308DFC9D" w14:textId="77777777" w:rsidR="00233791" w:rsidRPr="00D31547" w:rsidRDefault="00233791" w:rsidP="00233791">
      <w:pPr>
        <w:numPr>
          <w:ilvl w:val="0"/>
          <w:numId w:val="32"/>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Ensure that we have the right paraprofessional and specialist roles in place to deliver good SDS </w:t>
      </w:r>
    </w:p>
    <w:p w14:paraId="5220E2AF" w14:textId="77777777" w:rsidR="00233791" w:rsidRPr="00D31547" w:rsidRDefault="00233791" w:rsidP="00233791">
      <w:pPr>
        <w:numPr>
          <w:ilvl w:val="0"/>
          <w:numId w:val="32"/>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Embed SDS in the Advanced Practice Framework for social work and social care, including paraprofessionals and managers </w:t>
      </w:r>
    </w:p>
    <w:p w14:paraId="52A530A2" w14:textId="77777777" w:rsidR="00233791" w:rsidRPr="00D31547" w:rsidRDefault="00233791" w:rsidP="00233791">
      <w:pPr>
        <w:numPr>
          <w:ilvl w:val="0"/>
          <w:numId w:val="32"/>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approaches to continuous professional development (CPD) for SDS throughout career pathways </w:t>
      </w:r>
    </w:p>
    <w:p w14:paraId="2647A79F" w14:textId="77777777" w:rsidR="00233791" w:rsidRPr="00D31547" w:rsidRDefault="00233791" w:rsidP="00233791">
      <w:pPr>
        <w:numPr>
          <w:ilvl w:val="0"/>
          <w:numId w:val="32"/>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Embed reflective coaching-style supervision </w:t>
      </w:r>
    </w:p>
    <w:p w14:paraId="32EC306F" w14:textId="1EDA1544" w:rsidR="00233791" w:rsidRPr="00233791" w:rsidRDefault="00233791" w:rsidP="00233791">
      <w:pPr>
        <w:pStyle w:val="ListParagraph"/>
        <w:numPr>
          <w:ilvl w:val="1"/>
          <w:numId w:val="32"/>
        </w:numPr>
        <w:spacing w:after="0" w:line="240" w:lineRule="auto"/>
        <w:textAlignment w:val="baseline"/>
        <w:rPr>
          <w:rFonts w:ascii="Times New Roman" w:eastAsia="Times New Roman" w:hAnsi="Times New Roman" w:cs="Times New Roman"/>
          <w:color w:val="002060"/>
          <w:kern w:val="0"/>
          <w:sz w:val="24"/>
          <w:szCs w:val="24"/>
          <w:lang w:eastAsia="en-GB"/>
        </w:rPr>
      </w:pPr>
      <w:r w:rsidRPr="00233791">
        <w:rPr>
          <w:rFonts w:ascii="Arial" w:eastAsia="Times New Roman" w:hAnsi="Arial" w:cs="Arial"/>
          <w:color w:val="000000"/>
          <w:kern w:val="0"/>
          <w:sz w:val="24"/>
          <w:szCs w:val="24"/>
          <w:lang w:eastAsia="en-GB"/>
        </w:rPr>
        <w:t>Develop a peer support approach to share and embed best practice locally and nationally </w:t>
      </w:r>
    </w:p>
    <w:p w14:paraId="35463F48" w14:textId="0D735D85"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 </w:t>
      </w:r>
    </w:p>
    <w:p w14:paraId="6772D72C"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lastRenderedPageBreak/>
        <w:t>We support actions to ensure SDS is embedded in social workers’ higher education, ongoing training and practice development.  </w:t>
      </w:r>
    </w:p>
    <w:p w14:paraId="3BB5ADF1"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believe people with lived experience of SDS, including carers, and Independent Support Organisations should be involved in developing and delivering SDS training, and this should be reflected in the actions.  </w:t>
      </w:r>
    </w:p>
    <w:p w14:paraId="1E2EC7E7"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43DED32A"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Some of our member organisations are involved in delivering SDS training to social work teams, but not all are funded for this work. We advocate for enhanced funding for Independent Support Organisations to deliver training more widely, which brings added benefits of forging strong relationships between ISOs and social work teams locally. </w:t>
      </w:r>
    </w:p>
    <w:p w14:paraId="376A6FAE"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7FF04911" w14:textId="5657B93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believe another important action is to establish a baseline of SDS knowledge (potentially through self evaluation) for social work professionals at all levels, to determine whether progress is being made a result of these actions. </w:t>
      </w:r>
    </w:p>
    <w:p w14:paraId="08B51209"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0A54A6CB" w14:textId="77777777" w:rsidR="00233791" w:rsidRPr="00D31547" w:rsidRDefault="00233791" w:rsidP="00233791">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3B</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Brokerage is used as a consistent approach across Scotland to enable people to access person-centred support  </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6C8F6FC4" w14:textId="77777777" w:rsidR="00233791" w:rsidRPr="00D31547" w:rsidRDefault="00233791" w:rsidP="00233791">
      <w:pPr>
        <w:numPr>
          <w:ilvl w:val="0"/>
          <w:numId w:val="33"/>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Continue to deliver the SQA Award for Brokerage </w:t>
      </w:r>
    </w:p>
    <w:p w14:paraId="55BFB0FB" w14:textId="77777777" w:rsidR="00233791" w:rsidRPr="00D31547" w:rsidRDefault="00233791" w:rsidP="00233791">
      <w:pPr>
        <w:numPr>
          <w:ilvl w:val="0"/>
          <w:numId w:val="33"/>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a National Brokerage Framework for Scotland </w:t>
      </w:r>
    </w:p>
    <w:p w14:paraId="79108895" w14:textId="05ACD199" w:rsidR="00233791" w:rsidRPr="00233791" w:rsidRDefault="00233791" w:rsidP="00233791">
      <w:pPr>
        <w:pStyle w:val="ListParagraph"/>
        <w:numPr>
          <w:ilvl w:val="1"/>
          <w:numId w:val="33"/>
        </w:numPr>
        <w:spacing w:after="0" w:line="240" w:lineRule="auto"/>
        <w:textAlignment w:val="baseline"/>
        <w:rPr>
          <w:rFonts w:ascii="Arial" w:eastAsia="Times New Roman" w:hAnsi="Arial" w:cs="Arial"/>
          <w:color w:val="002060"/>
          <w:kern w:val="0"/>
          <w:sz w:val="24"/>
          <w:szCs w:val="24"/>
          <w:lang w:eastAsia="en-GB"/>
        </w:rPr>
      </w:pPr>
      <w:r w:rsidRPr="00233791">
        <w:rPr>
          <w:rFonts w:ascii="Arial" w:eastAsia="Times New Roman" w:hAnsi="Arial" w:cs="Arial"/>
          <w:color w:val="000000"/>
          <w:kern w:val="0"/>
          <w:sz w:val="24"/>
          <w:szCs w:val="24"/>
          <w:lang w:eastAsia="en-GB"/>
        </w:rPr>
        <w:t>Further develop the Approved Brokers Community of Practice </w:t>
      </w:r>
    </w:p>
    <w:p w14:paraId="0F4865B7" w14:textId="77777777" w:rsid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24825285" w14:textId="77777777" w:rsid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773775B3"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We strongly support the community brokerage model and recognise the important role it has to play in enabling early help for people seeking support, exploring community supports both for people accessing SDS and those not currently eligible, and in helping to maximise SDS budgets by exploring all available forms of support. </w:t>
      </w:r>
    </w:p>
    <w:p w14:paraId="25AB43BF" w14:textId="5A187051"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Where it has been embedded locally it has been a successful practice in supporting people to live a good life, and we are keen to see community brokerage rolled out across Scotland. </w:t>
      </w:r>
    </w:p>
    <w:p w14:paraId="385426B5"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62627BE2" w14:textId="3652C9A2" w:rsidR="00233791" w:rsidRP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r w:rsidRPr="00D31547">
        <w:rPr>
          <w:rFonts w:ascii="Arial" w:eastAsia="Times New Roman" w:hAnsi="Arial" w:cs="Arial"/>
          <w:color w:val="002060"/>
          <w:kern w:val="0"/>
          <w:sz w:val="24"/>
          <w:szCs w:val="24"/>
          <w:lang w:eastAsia="en-GB"/>
        </w:rPr>
        <w:t>As well as the draft actions in this outcome area, we would advocate for funding for community brokerage services in all areas of Scotland. </w:t>
      </w:r>
    </w:p>
    <w:p w14:paraId="226A0711" w14:textId="77777777" w:rsidR="00233791" w:rsidRDefault="00233791" w:rsidP="00BA034D">
      <w:pPr>
        <w:spacing w:after="0" w:line="240" w:lineRule="auto"/>
        <w:textAlignment w:val="baseline"/>
        <w:rPr>
          <w:rFonts w:ascii="Segoe UI" w:eastAsia="Times New Roman" w:hAnsi="Segoe UI" w:cs="Segoe UI"/>
          <w:kern w:val="0"/>
          <w:sz w:val="18"/>
          <w:szCs w:val="18"/>
          <w:lang w:eastAsia="en-GB"/>
        </w:rPr>
      </w:pPr>
    </w:p>
    <w:p w14:paraId="4A8D6D2F" w14:textId="77777777" w:rsidR="00C320FE" w:rsidRDefault="00C320FE" w:rsidP="00233791">
      <w:pPr>
        <w:shd w:val="clear" w:color="auto" w:fill="FFFFFF"/>
        <w:spacing w:after="0" w:line="240" w:lineRule="auto"/>
        <w:textAlignment w:val="baseline"/>
        <w:rPr>
          <w:rFonts w:ascii="Arial" w:eastAsia="Times New Roman" w:hAnsi="Arial" w:cs="Arial"/>
          <w:b/>
          <w:bCs/>
          <w:color w:val="000000"/>
          <w:kern w:val="0"/>
          <w:sz w:val="24"/>
          <w:szCs w:val="24"/>
          <w:lang w:eastAsia="en-GB"/>
        </w:rPr>
      </w:pPr>
    </w:p>
    <w:p w14:paraId="2C381B00" w14:textId="77777777" w:rsidR="00C320FE" w:rsidRDefault="00C320FE" w:rsidP="00233791">
      <w:pPr>
        <w:shd w:val="clear" w:color="auto" w:fill="FFFFFF"/>
        <w:spacing w:after="0" w:line="240" w:lineRule="auto"/>
        <w:textAlignment w:val="baseline"/>
        <w:rPr>
          <w:rFonts w:ascii="Arial" w:eastAsia="Times New Roman" w:hAnsi="Arial" w:cs="Arial"/>
          <w:b/>
          <w:bCs/>
          <w:color w:val="000000"/>
          <w:kern w:val="0"/>
          <w:sz w:val="24"/>
          <w:szCs w:val="24"/>
          <w:lang w:eastAsia="en-GB"/>
        </w:rPr>
      </w:pPr>
    </w:p>
    <w:p w14:paraId="1B0AEB54" w14:textId="77777777" w:rsidR="00C320FE" w:rsidRDefault="00C320FE" w:rsidP="00233791">
      <w:pPr>
        <w:shd w:val="clear" w:color="auto" w:fill="FFFFFF"/>
        <w:spacing w:after="0" w:line="240" w:lineRule="auto"/>
        <w:textAlignment w:val="baseline"/>
        <w:rPr>
          <w:rFonts w:ascii="Arial" w:eastAsia="Times New Roman" w:hAnsi="Arial" w:cs="Arial"/>
          <w:b/>
          <w:bCs/>
          <w:color w:val="000000"/>
          <w:kern w:val="0"/>
          <w:sz w:val="24"/>
          <w:szCs w:val="24"/>
          <w:lang w:eastAsia="en-GB"/>
        </w:rPr>
      </w:pPr>
    </w:p>
    <w:p w14:paraId="58D8F570" w14:textId="77777777" w:rsidR="00C320FE" w:rsidRDefault="00C320FE" w:rsidP="00233791">
      <w:pPr>
        <w:shd w:val="clear" w:color="auto" w:fill="FFFFFF"/>
        <w:spacing w:after="0" w:line="240" w:lineRule="auto"/>
        <w:textAlignment w:val="baseline"/>
        <w:rPr>
          <w:rFonts w:ascii="Arial" w:eastAsia="Times New Roman" w:hAnsi="Arial" w:cs="Arial"/>
          <w:b/>
          <w:bCs/>
          <w:color w:val="000000"/>
          <w:kern w:val="0"/>
          <w:sz w:val="24"/>
          <w:szCs w:val="24"/>
          <w:lang w:eastAsia="en-GB"/>
        </w:rPr>
      </w:pPr>
    </w:p>
    <w:p w14:paraId="17522AE3" w14:textId="77777777" w:rsidR="00C320FE" w:rsidRDefault="00C320FE" w:rsidP="00233791">
      <w:pPr>
        <w:shd w:val="clear" w:color="auto" w:fill="FFFFFF"/>
        <w:spacing w:after="0" w:line="240" w:lineRule="auto"/>
        <w:textAlignment w:val="baseline"/>
        <w:rPr>
          <w:rFonts w:ascii="Arial" w:eastAsia="Times New Roman" w:hAnsi="Arial" w:cs="Arial"/>
          <w:b/>
          <w:bCs/>
          <w:color w:val="000000"/>
          <w:kern w:val="0"/>
          <w:sz w:val="24"/>
          <w:szCs w:val="24"/>
          <w:lang w:eastAsia="en-GB"/>
        </w:rPr>
      </w:pPr>
    </w:p>
    <w:p w14:paraId="3AEF0C2B" w14:textId="77777777" w:rsidR="00C320FE" w:rsidRDefault="00C320FE" w:rsidP="00233791">
      <w:pPr>
        <w:shd w:val="clear" w:color="auto" w:fill="FFFFFF"/>
        <w:spacing w:after="0" w:line="240" w:lineRule="auto"/>
        <w:textAlignment w:val="baseline"/>
        <w:rPr>
          <w:rFonts w:ascii="Arial" w:eastAsia="Times New Roman" w:hAnsi="Arial" w:cs="Arial"/>
          <w:b/>
          <w:bCs/>
          <w:color w:val="000000"/>
          <w:kern w:val="0"/>
          <w:sz w:val="24"/>
          <w:szCs w:val="24"/>
          <w:lang w:eastAsia="en-GB"/>
        </w:rPr>
      </w:pPr>
    </w:p>
    <w:p w14:paraId="03DAAB07" w14:textId="77777777" w:rsidR="00C320FE" w:rsidRDefault="00C320FE" w:rsidP="00233791">
      <w:pPr>
        <w:shd w:val="clear" w:color="auto" w:fill="FFFFFF"/>
        <w:spacing w:after="0" w:line="240" w:lineRule="auto"/>
        <w:textAlignment w:val="baseline"/>
        <w:rPr>
          <w:rFonts w:ascii="Arial" w:eastAsia="Times New Roman" w:hAnsi="Arial" w:cs="Arial"/>
          <w:b/>
          <w:bCs/>
          <w:color w:val="000000"/>
          <w:kern w:val="0"/>
          <w:sz w:val="24"/>
          <w:szCs w:val="24"/>
          <w:lang w:eastAsia="en-GB"/>
        </w:rPr>
      </w:pPr>
    </w:p>
    <w:p w14:paraId="1E6069C0" w14:textId="7FB2A7C2" w:rsidR="00233791" w:rsidRPr="00D31547" w:rsidRDefault="00233791" w:rsidP="00233791">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lastRenderedPageBreak/>
        <w:t>3C</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Workers across all sectors connected to social care support are better informed about SDS and able to provide accurate information about how to access support</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73C5A6B1" w14:textId="77777777" w:rsidR="00233791" w:rsidRPr="00D31547" w:rsidRDefault="00233791" w:rsidP="00233791">
      <w:pPr>
        <w:numPr>
          <w:ilvl w:val="0"/>
          <w:numId w:val="34"/>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introductory SDS training for all workers and managers involved in the delivery of social care support, including partners in health and education and relevant cross-sector workers </w:t>
      </w:r>
    </w:p>
    <w:p w14:paraId="00A3F863" w14:textId="7489DF4F" w:rsidR="00233791" w:rsidRPr="00233791" w:rsidRDefault="00233791" w:rsidP="00233791">
      <w:pPr>
        <w:pStyle w:val="ListParagraph"/>
        <w:numPr>
          <w:ilvl w:val="1"/>
          <w:numId w:val="34"/>
        </w:numPr>
        <w:spacing w:after="0" w:line="240" w:lineRule="auto"/>
        <w:textAlignment w:val="baseline"/>
        <w:rPr>
          <w:rFonts w:ascii="Arial" w:eastAsia="Times New Roman" w:hAnsi="Arial" w:cs="Arial"/>
          <w:color w:val="000000"/>
          <w:kern w:val="0"/>
          <w:sz w:val="24"/>
          <w:szCs w:val="24"/>
          <w:lang w:eastAsia="en-GB"/>
        </w:rPr>
      </w:pPr>
      <w:r w:rsidRPr="00233791">
        <w:rPr>
          <w:rFonts w:ascii="Arial" w:eastAsia="Times New Roman" w:hAnsi="Arial" w:cs="Arial"/>
          <w:color w:val="000000"/>
          <w:kern w:val="0"/>
          <w:sz w:val="24"/>
          <w:szCs w:val="24"/>
          <w:lang w:eastAsia="en-GB"/>
        </w:rPr>
        <w:t>Focused work for health professionals supporting people coming out of hospital to understand and implement SDS principles and practice </w:t>
      </w:r>
    </w:p>
    <w:p w14:paraId="0C64FA80" w14:textId="77777777" w:rsidR="00233791" w:rsidRDefault="00233791" w:rsidP="00233791">
      <w:pPr>
        <w:spacing w:after="0" w:line="240" w:lineRule="auto"/>
        <w:textAlignment w:val="baseline"/>
        <w:rPr>
          <w:rFonts w:ascii="Arial" w:eastAsia="Times New Roman" w:hAnsi="Arial" w:cs="Arial"/>
          <w:color w:val="000000"/>
          <w:kern w:val="0"/>
          <w:sz w:val="24"/>
          <w:szCs w:val="24"/>
          <w:lang w:eastAsia="en-GB"/>
        </w:rPr>
      </w:pPr>
    </w:p>
    <w:p w14:paraId="369DCFDC"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agree with the need to develop education and training for colleagues across the sector to better understand the legislation and to support people to understand their rights when it comes to accessing SDS. </w:t>
      </w:r>
    </w:p>
    <w:p w14:paraId="32906E71"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5F3BF8D9"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As a starting point we suggest an action to map roles where people who may need social care support are likely to come into contact with professionals across the sector, in order to implement training where it is most needed first.  </w:t>
      </w:r>
    </w:p>
    <w:p w14:paraId="45B4D4DD"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1AC67E8B" w14:textId="69E9B43F"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As with all actions in the Improvement Plan, we advocate for people with lived experience, carers and ISOs to be involved in developing and delivering any training. </w:t>
      </w:r>
    </w:p>
    <w:p w14:paraId="36779943"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0151B51D" w14:textId="4557056A" w:rsidR="00233791" w:rsidRP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r w:rsidRPr="00D31547">
        <w:rPr>
          <w:rFonts w:ascii="Arial" w:eastAsia="Times New Roman" w:hAnsi="Arial" w:cs="Arial"/>
          <w:color w:val="002060"/>
          <w:kern w:val="0"/>
          <w:sz w:val="24"/>
          <w:szCs w:val="24"/>
          <w:lang w:eastAsia="en-GB"/>
        </w:rPr>
        <w:t>We believe that alongside training, colleagues in other sector need access to clear and accessible material on SDS that they can share with people they may be signposting or advising. This links to outcome area 4G around information for the public on SDS. </w:t>
      </w:r>
    </w:p>
    <w:p w14:paraId="037AF046" w14:textId="77777777" w:rsidR="00233791" w:rsidRDefault="00233791" w:rsidP="00BA034D">
      <w:pPr>
        <w:spacing w:after="0" w:line="240" w:lineRule="auto"/>
        <w:textAlignment w:val="baseline"/>
        <w:rPr>
          <w:rFonts w:ascii="Segoe UI" w:eastAsia="Times New Roman" w:hAnsi="Segoe UI" w:cs="Segoe UI"/>
          <w:kern w:val="0"/>
          <w:sz w:val="18"/>
          <w:szCs w:val="18"/>
          <w:lang w:eastAsia="en-GB"/>
        </w:rPr>
      </w:pPr>
    </w:p>
    <w:p w14:paraId="50451017" w14:textId="77777777" w:rsidR="00233791" w:rsidRDefault="00233791" w:rsidP="00BA034D">
      <w:pPr>
        <w:spacing w:after="0" w:line="240" w:lineRule="auto"/>
        <w:textAlignment w:val="baseline"/>
        <w:rPr>
          <w:rFonts w:ascii="Segoe UI" w:eastAsia="Times New Roman" w:hAnsi="Segoe UI" w:cs="Segoe UI"/>
          <w:kern w:val="0"/>
          <w:sz w:val="18"/>
          <w:szCs w:val="18"/>
          <w:lang w:eastAsia="en-GB"/>
        </w:rPr>
      </w:pPr>
    </w:p>
    <w:p w14:paraId="0F3D0083" w14:textId="77777777" w:rsidR="00233791" w:rsidRPr="00D31547" w:rsidRDefault="00233791" w:rsidP="00233791">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3D</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Assessment and review processes are asset-based</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32496A6C" w14:textId="77777777" w:rsidR="00233791" w:rsidRPr="00D31547" w:rsidRDefault="00233791" w:rsidP="00233791">
      <w:pPr>
        <w:numPr>
          <w:ilvl w:val="0"/>
          <w:numId w:val="35"/>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Training for staff in using an asset based approach to identify outcomes during assessment </w:t>
      </w:r>
    </w:p>
    <w:p w14:paraId="458479FD" w14:textId="77777777" w:rsidR="00233791" w:rsidRPr="00D31547" w:rsidRDefault="00233791" w:rsidP="00233791">
      <w:pPr>
        <w:numPr>
          <w:ilvl w:val="0"/>
          <w:numId w:val="35"/>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best practice in reviewing outcomes </w:t>
      </w:r>
    </w:p>
    <w:p w14:paraId="4F4E7074" w14:textId="4333C996" w:rsidR="00233791" w:rsidRPr="00233791" w:rsidRDefault="00233791" w:rsidP="00233791">
      <w:pPr>
        <w:pStyle w:val="ListParagraph"/>
        <w:numPr>
          <w:ilvl w:val="1"/>
          <w:numId w:val="35"/>
        </w:numPr>
        <w:spacing w:after="0" w:line="240" w:lineRule="auto"/>
        <w:textAlignment w:val="baseline"/>
        <w:rPr>
          <w:rFonts w:ascii="Segoe UI" w:eastAsia="Times New Roman" w:hAnsi="Segoe UI" w:cs="Segoe UI"/>
          <w:kern w:val="0"/>
          <w:sz w:val="18"/>
          <w:szCs w:val="18"/>
          <w:lang w:eastAsia="en-GB"/>
        </w:rPr>
      </w:pPr>
      <w:r w:rsidRPr="00233791">
        <w:rPr>
          <w:rFonts w:ascii="Arial" w:eastAsia="Times New Roman" w:hAnsi="Arial" w:cs="Arial"/>
          <w:color w:val="000000"/>
          <w:kern w:val="0"/>
          <w:sz w:val="24"/>
          <w:szCs w:val="24"/>
          <w:lang w:eastAsia="en-GB"/>
        </w:rPr>
        <w:t>Work to ensure workforce capacity to undertake person-led reviews is included in development of the National Care Service </w:t>
      </w:r>
    </w:p>
    <w:p w14:paraId="220AD510" w14:textId="77777777" w:rsidR="00233791" w:rsidRDefault="00233791" w:rsidP="00BA034D">
      <w:pPr>
        <w:spacing w:after="0" w:line="240" w:lineRule="auto"/>
        <w:textAlignment w:val="baseline"/>
        <w:rPr>
          <w:rFonts w:ascii="Segoe UI" w:eastAsia="Times New Roman" w:hAnsi="Segoe UI" w:cs="Segoe UI"/>
          <w:kern w:val="0"/>
          <w:sz w:val="18"/>
          <w:szCs w:val="18"/>
          <w:lang w:eastAsia="en-GB"/>
        </w:rPr>
      </w:pPr>
    </w:p>
    <w:p w14:paraId="36C71A21" w14:textId="77777777" w:rsidR="00233791" w:rsidRDefault="00233791" w:rsidP="00BA034D">
      <w:pPr>
        <w:spacing w:after="0" w:line="240" w:lineRule="auto"/>
        <w:textAlignment w:val="baseline"/>
        <w:rPr>
          <w:rFonts w:ascii="Segoe UI" w:eastAsia="Times New Roman" w:hAnsi="Segoe UI" w:cs="Segoe UI"/>
          <w:kern w:val="0"/>
          <w:sz w:val="18"/>
          <w:szCs w:val="18"/>
          <w:lang w:eastAsia="en-GB"/>
        </w:rPr>
      </w:pPr>
    </w:p>
    <w:p w14:paraId="3F379FE5"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One of the primary roles of Independent Support Organisations is in helping people prepare for assessments and reviews. In supporting people through this process they are aware of how difficult and distressing it can be for individuals seeking support, and shared many examples of poor practice.  </w:t>
      </w:r>
    </w:p>
    <w:p w14:paraId="273E3EC6"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77D84763" w14:textId="53FDE2A4"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Those we consulted with felt it is vital that assessments are needs-led rather than determined by available budgets, and so we support actions that address this practice and recognise that increasing capacity within the system to allow time for good conversations and outcome mapping is vital. </w:t>
      </w:r>
    </w:p>
    <w:p w14:paraId="188D9855" w14:textId="77777777" w:rsid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7602B2B2" w14:textId="77777777" w:rsid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50176F6D" w14:textId="77777777" w:rsid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4AF969A0" w14:textId="77777777" w:rsid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224F1201" w14:textId="77777777" w:rsidR="00233791" w:rsidRPr="00D31547" w:rsidRDefault="00233791" w:rsidP="00233791">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3E</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Self-directed Support is enabled and improved by appropriate use of digital technology</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4E728136" w14:textId="77777777" w:rsidR="00233791" w:rsidRPr="00D31547" w:rsidRDefault="00233791" w:rsidP="00233791">
      <w:pPr>
        <w:numPr>
          <w:ilvl w:val="0"/>
          <w:numId w:val="36"/>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Test and embed use of digital tools across entire SDS journey including assessment, support planning, delivery of support and outcome monitoring </w:t>
      </w:r>
    </w:p>
    <w:p w14:paraId="46A7489E" w14:textId="668D1ADF" w:rsidR="00233791" w:rsidRPr="00233791" w:rsidRDefault="00233791" w:rsidP="00233791">
      <w:pPr>
        <w:pStyle w:val="ListParagraph"/>
        <w:numPr>
          <w:ilvl w:val="1"/>
          <w:numId w:val="36"/>
        </w:numPr>
        <w:spacing w:after="0" w:line="240" w:lineRule="auto"/>
        <w:textAlignment w:val="baseline"/>
        <w:rPr>
          <w:rFonts w:ascii="Segoe UI" w:eastAsia="Times New Roman" w:hAnsi="Segoe UI" w:cs="Segoe UI"/>
          <w:color w:val="002060"/>
          <w:kern w:val="0"/>
          <w:sz w:val="18"/>
          <w:szCs w:val="18"/>
          <w:lang w:eastAsia="en-GB"/>
        </w:rPr>
      </w:pPr>
      <w:r w:rsidRPr="00233791">
        <w:rPr>
          <w:rFonts w:ascii="Arial" w:eastAsia="Times New Roman" w:hAnsi="Arial" w:cs="Arial"/>
          <w:color w:val="000000"/>
          <w:kern w:val="0"/>
          <w:sz w:val="24"/>
          <w:szCs w:val="24"/>
          <w:lang w:eastAsia="en-GB"/>
        </w:rPr>
        <w:t>Develop assistive technologies that support independence and safety </w:t>
      </w:r>
    </w:p>
    <w:p w14:paraId="366031F9" w14:textId="77777777" w:rsid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4735511C"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hear of good examples of individuals making use of assistive and digital technology (including low-cost every day technology) to support independent living but are aware that this type of support is not always available through an SDS budget.  </w:t>
      </w:r>
    </w:p>
    <w:p w14:paraId="6A68F9A6"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3E7C02B9" w14:textId="637575DD"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therefore suggest an additional action aimed at ensuring individuals who wish to make use of assistive and digital technology to support independent living are able to access this through their SDS budget.  </w:t>
      </w:r>
    </w:p>
    <w:p w14:paraId="72A32A9D"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30D682AB"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0D36EDED" w14:textId="77777777" w:rsidR="00233791" w:rsidRPr="00D31547" w:rsidRDefault="00233791" w:rsidP="00233791">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4A</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People have access to good quality independent support and advice to help them navigate the social care system</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0F524B68" w14:textId="77777777" w:rsidR="00233791" w:rsidRPr="00D31547" w:rsidRDefault="00233791" w:rsidP="00233791">
      <w:pPr>
        <w:numPr>
          <w:ilvl w:val="0"/>
          <w:numId w:val="37"/>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Ensure there is access to SDS advice, independent advocacy, brokerage and support in every local authority area, including for people not currently eligible for formal support </w:t>
      </w:r>
    </w:p>
    <w:p w14:paraId="632391FF" w14:textId="77777777" w:rsidR="00233791" w:rsidRPr="00D31547" w:rsidRDefault="00233791" w:rsidP="00233791">
      <w:pPr>
        <w:numPr>
          <w:ilvl w:val="0"/>
          <w:numId w:val="37"/>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Continue to build capacity and quality of Independent Support Organisations (ISOs), including work to consider how the SDS Framework of Standards can be applied to ISOs </w:t>
      </w:r>
    </w:p>
    <w:p w14:paraId="66A4CCD6" w14:textId="77777777" w:rsidR="00233791" w:rsidRPr="00D31547" w:rsidRDefault="00233791" w:rsidP="00233791">
      <w:pPr>
        <w:numPr>
          <w:ilvl w:val="0"/>
          <w:numId w:val="37"/>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Continue to fund independent support and advice through Support in the Right Direction funding </w:t>
      </w:r>
    </w:p>
    <w:p w14:paraId="60544F63" w14:textId="601B8BF1" w:rsidR="00233791" w:rsidRPr="00233791" w:rsidRDefault="00233791" w:rsidP="00233791">
      <w:pPr>
        <w:pStyle w:val="ListParagraph"/>
        <w:numPr>
          <w:ilvl w:val="1"/>
          <w:numId w:val="37"/>
        </w:numPr>
        <w:spacing w:after="0" w:line="240" w:lineRule="auto"/>
        <w:textAlignment w:val="baseline"/>
        <w:rPr>
          <w:rFonts w:ascii="Segoe UI" w:eastAsia="Times New Roman" w:hAnsi="Segoe UI" w:cs="Segoe UI"/>
          <w:color w:val="002060"/>
          <w:kern w:val="0"/>
          <w:sz w:val="18"/>
          <w:szCs w:val="18"/>
          <w:lang w:eastAsia="en-GB"/>
        </w:rPr>
      </w:pPr>
      <w:r w:rsidRPr="00233791">
        <w:rPr>
          <w:rFonts w:ascii="Arial" w:eastAsia="Times New Roman" w:hAnsi="Arial" w:cs="Arial"/>
          <w:color w:val="000000"/>
          <w:kern w:val="0"/>
          <w:sz w:val="24"/>
          <w:szCs w:val="24"/>
          <w:lang w:eastAsia="en-GB"/>
        </w:rPr>
        <w:t>Establish a national freecall SDS helpline which can signpost to local independent support organisations, as a transition measure towards the establishment of the National Care Service </w:t>
      </w:r>
    </w:p>
    <w:p w14:paraId="1E0894D6" w14:textId="77777777" w:rsid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16C5762E"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SDSS’ mission is to ensure local independent support is incorporated into every aspect of social care design and delivery, so this outcome area is of particular importance to us an our members. </w:t>
      </w:r>
    </w:p>
    <w:p w14:paraId="02F7B176" w14:textId="77777777" w:rsidR="00C320FE" w:rsidRPr="00D31547" w:rsidRDefault="00C320FE"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30538FBD"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believe independent support is a vital component of successful SDS delivery and SDS improvement.  </w:t>
      </w:r>
    </w:p>
    <w:p w14:paraId="39271106" w14:textId="77777777" w:rsidR="00C320FE" w:rsidRPr="00D31547" w:rsidRDefault="00C320FE"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10BE1503"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Our members have detailed understanding of local systems, practices and processes, extensive knowledge of community based supports, and in many cases, close and positive relationships with Local Authorities.  </w:t>
      </w:r>
    </w:p>
    <w:p w14:paraId="5D5E862A" w14:textId="77777777" w:rsidR="00C320FE" w:rsidRDefault="00C320FE" w:rsidP="00233791">
      <w:pPr>
        <w:spacing w:after="0" w:line="240" w:lineRule="auto"/>
        <w:textAlignment w:val="baseline"/>
        <w:rPr>
          <w:rFonts w:ascii="Arial" w:eastAsia="Times New Roman" w:hAnsi="Arial" w:cs="Arial"/>
          <w:color w:val="002060"/>
          <w:kern w:val="0"/>
          <w:sz w:val="24"/>
          <w:szCs w:val="24"/>
          <w:lang w:eastAsia="en-GB"/>
        </w:rPr>
      </w:pPr>
    </w:p>
    <w:p w14:paraId="6738D547" w14:textId="2AC4DCFC"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At the same time we recognise that the services they provide to individuals vary across the country and that having access to independent support at every stage of the SDS journey leads to better outcomes for individuals. </w:t>
      </w:r>
    </w:p>
    <w:p w14:paraId="5A85B94E" w14:textId="77777777" w:rsidR="00C320FE" w:rsidRDefault="00C320FE" w:rsidP="00233791">
      <w:pPr>
        <w:spacing w:after="0" w:line="240" w:lineRule="auto"/>
        <w:textAlignment w:val="baseline"/>
        <w:rPr>
          <w:rFonts w:ascii="Arial" w:eastAsia="Times New Roman" w:hAnsi="Arial" w:cs="Arial"/>
          <w:color w:val="002060"/>
          <w:kern w:val="0"/>
          <w:sz w:val="24"/>
          <w:szCs w:val="24"/>
          <w:lang w:eastAsia="en-GB"/>
        </w:rPr>
      </w:pPr>
    </w:p>
    <w:p w14:paraId="0A5ADFAF" w14:textId="0E4DD233"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We therefore recommend these actions are strengthened to define the specific types of support that are required which can be provided by Independent Support Organisations, and to ensure these are available consistently across Scotland. This will involve identifying gaps in provision and the additional resource required to provide these. </w:t>
      </w:r>
    </w:p>
    <w:p w14:paraId="6CA520A7" w14:textId="77777777" w:rsidR="00C320FE" w:rsidRDefault="00C320FE" w:rsidP="00233791">
      <w:pPr>
        <w:spacing w:after="0" w:line="240" w:lineRule="auto"/>
        <w:textAlignment w:val="baseline"/>
        <w:rPr>
          <w:rFonts w:ascii="Arial" w:eastAsia="Times New Roman" w:hAnsi="Arial" w:cs="Arial"/>
          <w:color w:val="002060"/>
          <w:kern w:val="0"/>
          <w:sz w:val="24"/>
          <w:szCs w:val="24"/>
          <w:lang w:eastAsia="en-GB"/>
        </w:rPr>
      </w:pPr>
    </w:p>
    <w:p w14:paraId="5B43FCB6" w14:textId="5722C9D0"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We also recommend an action to ascertain the levels of demand for ISOs’ services in order to identify unmet need, for example collecting data on waiting times. This may help understanding of where targeted help is needed to increase capacity. </w:t>
      </w:r>
    </w:p>
    <w:p w14:paraId="31A19C59" w14:textId="77777777" w:rsidR="00C320FE" w:rsidRDefault="00C320FE" w:rsidP="00233791">
      <w:pPr>
        <w:spacing w:after="0" w:line="240" w:lineRule="auto"/>
        <w:textAlignment w:val="baseline"/>
        <w:rPr>
          <w:rFonts w:ascii="Arial" w:eastAsia="Times New Roman" w:hAnsi="Arial" w:cs="Arial"/>
          <w:color w:val="002060"/>
          <w:kern w:val="0"/>
          <w:sz w:val="24"/>
          <w:szCs w:val="24"/>
          <w:lang w:eastAsia="en-GB"/>
        </w:rPr>
      </w:pPr>
    </w:p>
    <w:p w14:paraId="5A42BE8A" w14:textId="15E29CAF"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Some Independent Support Organisations perform some functions of brokerage but we believe it is better to have separately resourced and independently funded community brokerage services in all areas of Scotland to complement the existing services of ISOs. </w:t>
      </w:r>
    </w:p>
    <w:p w14:paraId="01818446" w14:textId="77777777" w:rsidR="00C320FE" w:rsidRDefault="00C320FE" w:rsidP="00233791">
      <w:pPr>
        <w:spacing w:after="0" w:line="240" w:lineRule="auto"/>
        <w:textAlignment w:val="baseline"/>
        <w:rPr>
          <w:rFonts w:ascii="Arial" w:eastAsia="Times New Roman" w:hAnsi="Arial" w:cs="Arial"/>
          <w:color w:val="002060"/>
          <w:kern w:val="0"/>
          <w:sz w:val="24"/>
          <w:szCs w:val="24"/>
          <w:lang w:eastAsia="en-GB"/>
        </w:rPr>
      </w:pPr>
    </w:p>
    <w:p w14:paraId="4D94879A" w14:textId="1FF7D3B5"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Additionally, advocacy as a separate function is also necessary to enable people to exercise their rights in relation to SDS. Where resources are currently lacking in an area, the functions of Independent Support, Brokerage and Advocacy can overlap, but we believe these are better served as independently funded, separate functions which complement one another. </w:t>
      </w:r>
    </w:p>
    <w:p w14:paraId="5623061F"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 </w:t>
      </w:r>
    </w:p>
    <w:p w14:paraId="18AEB1AD"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As stated above, we support the review of the SDS standards and are keen to see ISOs involved in this work to make sure they can be applied to services across the SDS journey. </w:t>
      </w:r>
    </w:p>
    <w:p w14:paraId="00E2E83C"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 </w:t>
      </w:r>
    </w:p>
    <w:p w14:paraId="1BF3E39F"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 xml:space="preserve">Some of our members are funded through SiRD and in consultation they fed back that they feel their services are threatened by year-on-year funding and that longer </w:t>
      </w:r>
      <w:r w:rsidRPr="00D31547">
        <w:rPr>
          <w:rFonts w:ascii="Arial" w:eastAsia="Times New Roman" w:hAnsi="Arial" w:cs="Arial"/>
          <w:color w:val="002060"/>
          <w:kern w:val="0"/>
          <w:sz w:val="24"/>
          <w:szCs w:val="24"/>
          <w:lang w:eastAsia="en-GB"/>
        </w:rPr>
        <w:lastRenderedPageBreak/>
        <w:t>term funding would enable them to provide more sustainable services to the community. </w:t>
      </w:r>
    </w:p>
    <w:p w14:paraId="2D9B818D" w14:textId="77777777" w:rsidR="00C320FE" w:rsidRPr="00D31547" w:rsidRDefault="00C320FE"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7670097A"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We therefore recommend the action around SiRD funding is strengthened to ensure this is provided on a multi-year basis. </w:t>
      </w:r>
    </w:p>
    <w:p w14:paraId="432873EF" w14:textId="77777777" w:rsidR="00233791" w:rsidRPr="00D31547" w:rsidRDefault="00233791" w:rsidP="00233791">
      <w:pPr>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color w:val="4471C4"/>
          <w:kern w:val="0"/>
          <w:sz w:val="24"/>
          <w:szCs w:val="24"/>
          <w:lang w:eastAsia="en-GB"/>
        </w:rPr>
        <w:t> </w:t>
      </w:r>
    </w:p>
    <w:p w14:paraId="01F47B8F" w14:textId="41C5BD63"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also feel it’s important to recognise the role that Independent Support Organisations, and SiRD projects, play in supporting people who don’t meet SDS eligibility criteria to access other forms of support, and that this work demands extra resources, further stretching the services they are able to provide.  </w:t>
      </w:r>
    </w:p>
    <w:p w14:paraId="62F56D88"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1B34C75C"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We recommend an action which recognises this and seeks additional funding to support this role, as ISOs tell us they are well placed to deliver this type of support but are under-resourced to do so. </w:t>
      </w:r>
    </w:p>
    <w:p w14:paraId="52D0E6EB"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 </w:t>
      </w:r>
    </w:p>
    <w:p w14:paraId="3337B5B1"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support the action to establish a freecall helpline, and feel there is an urgent need for this to support better access to SDS. We suggest the most appropriate model is one that links people to local independent support organisations, who are the experts in navigating local SDS systems.  </w:t>
      </w:r>
    </w:p>
    <w:p w14:paraId="1DD0F2A5"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58A95522" w14:textId="7B42057D"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also recommend this is supported by a dedicated online resource to ensure the public have one nationally recognised place to access introductory information about accessing social care support through SDS. </w:t>
      </w:r>
    </w:p>
    <w:p w14:paraId="1D950B97"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2AA71433" w14:textId="77777777" w:rsidR="00233791" w:rsidRPr="00D31547" w:rsidRDefault="00233791" w:rsidP="00233791">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4B</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Improve access to SDS, and experience of support, for under-represented and marginalised groups, including those accessing support in different settings</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66BEC330" w14:textId="77777777" w:rsidR="00233791" w:rsidRPr="00D31547" w:rsidRDefault="00233791" w:rsidP="00233791">
      <w:pPr>
        <w:numPr>
          <w:ilvl w:val="0"/>
          <w:numId w:val="38"/>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targeted support for those who experience acute access problems. Priority groups to be determined by a specific workstream </w:t>
      </w:r>
    </w:p>
    <w:p w14:paraId="3F530066" w14:textId="77777777" w:rsidR="00233791" w:rsidRPr="00D31547" w:rsidRDefault="00233791" w:rsidP="00233791">
      <w:pPr>
        <w:numPr>
          <w:ilvl w:val="0"/>
          <w:numId w:val="38"/>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Work to address leadership, organisational drivers and worker competency to improve access to SDS for marginalised/ under-represented groups </w:t>
      </w:r>
    </w:p>
    <w:p w14:paraId="6E431B79" w14:textId="77777777" w:rsidR="00233791" w:rsidRPr="00D31547" w:rsidRDefault="00233791" w:rsidP="00233791">
      <w:pPr>
        <w:numPr>
          <w:ilvl w:val="0"/>
          <w:numId w:val="38"/>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Research to gather evidence of improvement in access to SDS </w:t>
      </w:r>
    </w:p>
    <w:p w14:paraId="2D803612" w14:textId="4D610F04" w:rsidR="00233791" w:rsidRPr="00233791" w:rsidRDefault="00233791" w:rsidP="00233791">
      <w:pPr>
        <w:pStyle w:val="ListParagraph"/>
        <w:numPr>
          <w:ilvl w:val="1"/>
          <w:numId w:val="38"/>
        </w:numPr>
        <w:spacing w:after="0" w:line="240" w:lineRule="auto"/>
        <w:textAlignment w:val="baseline"/>
        <w:rPr>
          <w:rFonts w:ascii="Segoe UI" w:eastAsia="Times New Roman" w:hAnsi="Segoe UI" w:cs="Segoe UI"/>
          <w:color w:val="002060"/>
          <w:kern w:val="0"/>
          <w:sz w:val="18"/>
          <w:szCs w:val="18"/>
          <w:lang w:eastAsia="en-GB"/>
        </w:rPr>
      </w:pPr>
      <w:r w:rsidRPr="00233791">
        <w:rPr>
          <w:rFonts w:ascii="Arial" w:eastAsia="Times New Roman" w:hAnsi="Arial" w:cs="Arial"/>
          <w:color w:val="000000"/>
          <w:kern w:val="0"/>
          <w:sz w:val="24"/>
          <w:szCs w:val="24"/>
          <w:lang w:eastAsia="en-GB"/>
        </w:rPr>
        <w:t>Research into access to SDS within care homes, including what happens to people's SDS packages before/ after short term stays in residential care </w:t>
      </w:r>
    </w:p>
    <w:p w14:paraId="2C8EE595" w14:textId="77777777" w:rsid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47E760BB"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 xml:space="preserve">This outcome area was reflected strongly by our members; furthermore our ‘Find Help’ enquiry service, and </w:t>
      </w:r>
      <w:r w:rsidRPr="00D31547">
        <w:rPr>
          <w:rFonts w:ascii="Arial" w:eastAsia="Times New Roman" w:hAnsi="Arial" w:cs="Arial"/>
          <w:i/>
          <w:iCs/>
          <w:color w:val="002060"/>
          <w:kern w:val="0"/>
          <w:sz w:val="24"/>
          <w:szCs w:val="24"/>
          <w:lang w:eastAsia="en-GB"/>
        </w:rPr>
        <w:t>My Support My Choice</w:t>
      </w:r>
      <w:r w:rsidRPr="00D31547">
        <w:rPr>
          <w:rFonts w:ascii="Arial" w:eastAsia="Times New Roman" w:hAnsi="Arial" w:cs="Arial"/>
          <w:color w:val="002060"/>
          <w:kern w:val="0"/>
          <w:sz w:val="24"/>
          <w:szCs w:val="24"/>
          <w:lang w:eastAsia="en-GB"/>
        </w:rPr>
        <w:t xml:space="preserve"> research, provide further evidence of unmet need and targeted action required to enable marginalised groups to access SDS.  </w:t>
      </w:r>
    </w:p>
    <w:p w14:paraId="49EBDE22"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14F8A7EE" w14:textId="470F2CFE"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lastRenderedPageBreak/>
        <w:t>We suggest the workstream identifies priority groups by examining evidence such as that noted above. </w:t>
      </w:r>
    </w:p>
    <w:p w14:paraId="5EF3A9B9"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067378E1"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4AFB2260" w14:textId="77777777" w:rsidR="00233791" w:rsidRPr="00D31547" w:rsidRDefault="00233791" w:rsidP="00233791">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4C</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People employing Personal Assistants (PAs) through SDS have appropriate help and guidance to enable successful support arrangements</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1F62A82D" w14:textId="77777777" w:rsidR="00233791" w:rsidRPr="00D31547" w:rsidRDefault="00233791" w:rsidP="00233791">
      <w:pPr>
        <w:numPr>
          <w:ilvl w:val="0"/>
          <w:numId w:val="39"/>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Continue to develop PA Employer Handbook as a resource </w:t>
      </w:r>
    </w:p>
    <w:p w14:paraId="26DA7E05" w14:textId="77777777" w:rsidR="00233791" w:rsidRPr="00D31547" w:rsidRDefault="00233791" w:rsidP="00233791">
      <w:pPr>
        <w:numPr>
          <w:ilvl w:val="0"/>
          <w:numId w:val="39"/>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a training framework for PA Employers </w:t>
      </w:r>
    </w:p>
    <w:p w14:paraId="27215E15" w14:textId="77777777" w:rsidR="00233791" w:rsidRPr="00D31547" w:rsidRDefault="00233791" w:rsidP="00233791">
      <w:pPr>
        <w:numPr>
          <w:ilvl w:val="0"/>
          <w:numId w:val="39"/>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a collaborative model agreement available for use by all Health and Social Care Partnerships, Local Authorities, NHS and PA Employers for Option 1 Direct Payment for employing PAs </w:t>
      </w:r>
    </w:p>
    <w:p w14:paraId="69286B71" w14:textId="29F96C17" w:rsidR="00233791" w:rsidRPr="00233791" w:rsidRDefault="00233791" w:rsidP="00233791">
      <w:pPr>
        <w:pStyle w:val="ListParagraph"/>
        <w:numPr>
          <w:ilvl w:val="1"/>
          <w:numId w:val="39"/>
        </w:numPr>
        <w:spacing w:after="0" w:line="240" w:lineRule="auto"/>
        <w:textAlignment w:val="baseline"/>
        <w:rPr>
          <w:rFonts w:ascii="Segoe UI" w:eastAsia="Times New Roman" w:hAnsi="Segoe UI" w:cs="Segoe UI"/>
          <w:color w:val="002060"/>
          <w:kern w:val="0"/>
          <w:sz w:val="18"/>
          <w:szCs w:val="18"/>
          <w:lang w:eastAsia="en-GB"/>
        </w:rPr>
      </w:pPr>
      <w:r w:rsidRPr="00233791">
        <w:rPr>
          <w:rFonts w:ascii="Arial" w:eastAsia="Times New Roman" w:hAnsi="Arial" w:cs="Arial"/>
          <w:color w:val="000000"/>
          <w:kern w:val="0"/>
          <w:sz w:val="24"/>
          <w:szCs w:val="24"/>
          <w:lang w:eastAsia="en-GB"/>
        </w:rPr>
        <w:t>Work to achieve clarity in assessing the employment status of PAs </w:t>
      </w:r>
    </w:p>
    <w:p w14:paraId="34B3C05C" w14:textId="77777777" w:rsidR="00C320FE" w:rsidRDefault="00C320FE" w:rsidP="00233791">
      <w:pPr>
        <w:spacing w:after="0" w:line="240" w:lineRule="auto"/>
        <w:ind w:left="360"/>
        <w:textAlignment w:val="baseline"/>
        <w:rPr>
          <w:rFonts w:ascii="Arial" w:eastAsia="Times New Roman" w:hAnsi="Arial" w:cs="Arial"/>
          <w:color w:val="002060"/>
          <w:kern w:val="0"/>
          <w:sz w:val="24"/>
          <w:szCs w:val="24"/>
          <w:lang w:eastAsia="en-GB"/>
        </w:rPr>
      </w:pPr>
    </w:p>
    <w:p w14:paraId="0ED5F646" w14:textId="59FF5D86" w:rsidR="00233791" w:rsidRPr="00233791" w:rsidRDefault="00233791" w:rsidP="00C320FE">
      <w:pPr>
        <w:spacing w:after="0" w:line="240" w:lineRule="auto"/>
        <w:textAlignment w:val="baseline"/>
        <w:rPr>
          <w:rFonts w:ascii="Times New Roman" w:eastAsia="Times New Roman" w:hAnsi="Times New Roman" w:cs="Times New Roman"/>
          <w:color w:val="002060"/>
          <w:kern w:val="0"/>
          <w:sz w:val="24"/>
          <w:szCs w:val="24"/>
          <w:lang w:eastAsia="en-GB"/>
        </w:rPr>
      </w:pPr>
      <w:r w:rsidRPr="00233791">
        <w:rPr>
          <w:rFonts w:ascii="Arial" w:eastAsia="Times New Roman" w:hAnsi="Arial" w:cs="Arial"/>
          <w:color w:val="002060"/>
          <w:kern w:val="0"/>
          <w:sz w:val="24"/>
          <w:szCs w:val="24"/>
          <w:lang w:eastAsia="en-GB"/>
        </w:rPr>
        <w:t>We strongly support these actions. </w:t>
      </w:r>
    </w:p>
    <w:p w14:paraId="0D6FF3BB" w14:textId="77777777" w:rsidR="00233791" w:rsidRDefault="00233791" w:rsidP="00C320FE">
      <w:pPr>
        <w:spacing w:after="0" w:line="240" w:lineRule="auto"/>
        <w:textAlignment w:val="baseline"/>
        <w:rPr>
          <w:rFonts w:ascii="Arial" w:eastAsia="Times New Roman" w:hAnsi="Arial" w:cs="Arial"/>
          <w:color w:val="002060"/>
          <w:kern w:val="0"/>
          <w:sz w:val="24"/>
          <w:szCs w:val="24"/>
          <w:lang w:eastAsia="en-GB"/>
        </w:rPr>
      </w:pPr>
    </w:p>
    <w:p w14:paraId="41559533" w14:textId="2E1241B8" w:rsidR="00233791" w:rsidRPr="00233791" w:rsidRDefault="00233791" w:rsidP="00C320FE">
      <w:pPr>
        <w:spacing w:after="0" w:line="240" w:lineRule="auto"/>
        <w:textAlignment w:val="baseline"/>
        <w:rPr>
          <w:rFonts w:ascii="Times New Roman" w:eastAsia="Times New Roman" w:hAnsi="Times New Roman" w:cs="Times New Roman"/>
          <w:color w:val="002060"/>
          <w:kern w:val="0"/>
          <w:sz w:val="24"/>
          <w:szCs w:val="24"/>
          <w:lang w:eastAsia="en-GB"/>
        </w:rPr>
      </w:pPr>
      <w:r w:rsidRPr="00233791">
        <w:rPr>
          <w:rFonts w:ascii="Arial" w:eastAsia="Times New Roman" w:hAnsi="Arial" w:cs="Arial"/>
          <w:color w:val="002060"/>
          <w:kern w:val="0"/>
          <w:sz w:val="24"/>
          <w:szCs w:val="24"/>
          <w:lang w:eastAsia="en-GB"/>
        </w:rPr>
        <w:t>Through consultation we heard additionally that peer support for people who use Option 1 is also important and would recommend an additional action to develop this is included in the plan.   </w:t>
      </w:r>
    </w:p>
    <w:p w14:paraId="07EC2851" w14:textId="77777777" w:rsidR="00233791" w:rsidRDefault="00233791" w:rsidP="00C320FE">
      <w:pPr>
        <w:spacing w:after="0" w:line="240" w:lineRule="auto"/>
        <w:textAlignment w:val="baseline"/>
        <w:rPr>
          <w:rFonts w:ascii="Arial" w:eastAsia="Times New Roman" w:hAnsi="Arial" w:cs="Arial"/>
          <w:color w:val="002060"/>
          <w:kern w:val="0"/>
          <w:sz w:val="24"/>
          <w:szCs w:val="24"/>
          <w:lang w:eastAsia="en-GB"/>
        </w:rPr>
      </w:pPr>
    </w:p>
    <w:p w14:paraId="061C5765" w14:textId="1AE61624" w:rsidR="00233791" w:rsidRPr="00233791" w:rsidRDefault="00233791" w:rsidP="00C320FE">
      <w:pPr>
        <w:spacing w:after="0" w:line="240" w:lineRule="auto"/>
        <w:textAlignment w:val="baseline"/>
        <w:rPr>
          <w:rFonts w:ascii="Segoe UI" w:eastAsia="Times New Roman" w:hAnsi="Segoe UI" w:cs="Segoe UI"/>
          <w:color w:val="002060"/>
          <w:kern w:val="0"/>
          <w:sz w:val="18"/>
          <w:szCs w:val="18"/>
          <w:lang w:eastAsia="en-GB"/>
        </w:rPr>
      </w:pPr>
      <w:r w:rsidRPr="00233791">
        <w:rPr>
          <w:rFonts w:ascii="Arial" w:eastAsia="Times New Roman" w:hAnsi="Arial" w:cs="Arial"/>
          <w:color w:val="002060"/>
          <w:kern w:val="0"/>
          <w:sz w:val="24"/>
          <w:szCs w:val="24"/>
          <w:lang w:eastAsia="en-GB"/>
        </w:rPr>
        <w:t>We also believe the action around the employment status of PAs should be more explicit, to understand the blockages around the use of self-employed PAs in some areas and identify actions to enable choice and control through ensuring a balanced approach.  </w:t>
      </w:r>
    </w:p>
    <w:p w14:paraId="22091259" w14:textId="77777777" w:rsidR="00233791" w:rsidRDefault="00233791" w:rsidP="00233791">
      <w:pPr>
        <w:spacing w:after="0" w:line="240" w:lineRule="auto"/>
        <w:ind w:left="720"/>
        <w:textAlignment w:val="baseline"/>
        <w:rPr>
          <w:rFonts w:ascii="Segoe UI" w:eastAsia="Times New Roman" w:hAnsi="Segoe UI" w:cs="Segoe UI"/>
          <w:color w:val="002060"/>
          <w:kern w:val="0"/>
          <w:sz w:val="18"/>
          <w:szCs w:val="18"/>
          <w:lang w:eastAsia="en-GB"/>
        </w:rPr>
      </w:pPr>
    </w:p>
    <w:p w14:paraId="18D6BB5D" w14:textId="77777777" w:rsidR="00233791" w:rsidRDefault="00233791" w:rsidP="00233791">
      <w:pPr>
        <w:spacing w:after="0" w:line="240" w:lineRule="auto"/>
        <w:ind w:left="720"/>
        <w:textAlignment w:val="baseline"/>
        <w:rPr>
          <w:rFonts w:ascii="Segoe UI" w:eastAsia="Times New Roman" w:hAnsi="Segoe UI" w:cs="Segoe UI"/>
          <w:color w:val="002060"/>
          <w:kern w:val="0"/>
          <w:sz w:val="18"/>
          <w:szCs w:val="18"/>
          <w:lang w:eastAsia="en-GB"/>
        </w:rPr>
      </w:pPr>
    </w:p>
    <w:p w14:paraId="774752DE" w14:textId="77777777" w:rsidR="00233791" w:rsidRDefault="00233791" w:rsidP="00233791">
      <w:pPr>
        <w:spacing w:after="0" w:line="240" w:lineRule="auto"/>
        <w:ind w:left="720"/>
        <w:textAlignment w:val="baseline"/>
        <w:rPr>
          <w:rFonts w:ascii="Segoe UI" w:eastAsia="Times New Roman" w:hAnsi="Segoe UI" w:cs="Segoe UI"/>
          <w:color w:val="002060"/>
          <w:kern w:val="0"/>
          <w:sz w:val="18"/>
          <w:szCs w:val="18"/>
          <w:lang w:eastAsia="en-GB"/>
        </w:rPr>
      </w:pPr>
    </w:p>
    <w:p w14:paraId="0AC28532" w14:textId="77777777" w:rsidR="00233791" w:rsidRPr="00D31547" w:rsidRDefault="00233791" w:rsidP="00233791">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4D</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Personal Assistants are further recognised and supported within the social care workforce</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637C7DEB" w14:textId="77777777" w:rsidR="00233791" w:rsidRPr="00D31547" w:rsidRDefault="00233791" w:rsidP="00233791">
      <w:pPr>
        <w:numPr>
          <w:ilvl w:val="0"/>
          <w:numId w:val="40"/>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Maintain Personal Assistant Programme Board and continue to develop workplan to take forward appropriate actions </w:t>
      </w:r>
    </w:p>
    <w:p w14:paraId="39F78766" w14:textId="77777777" w:rsidR="00233791" w:rsidRPr="00D31547" w:rsidRDefault="00233791" w:rsidP="00233791">
      <w:pPr>
        <w:numPr>
          <w:ilvl w:val="0"/>
          <w:numId w:val="40"/>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Undertake annual PA workforce survey to understand workforce demographics, motivations and needs </w:t>
      </w:r>
    </w:p>
    <w:p w14:paraId="68122487" w14:textId="77777777" w:rsidR="00233791" w:rsidRPr="00D31547" w:rsidRDefault="00233791" w:rsidP="00233791">
      <w:pPr>
        <w:numPr>
          <w:ilvl w:val="0"/>
          <w:numId w:val="40"/>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Continue to develop the PA Handbook as a resource </w:t>
      </w:r>
    </w:p>
    <w:p w14:paraId="1B102C08" w14:textId="77777777" w:rsidR="00233791" w:rsidRPr="00D31547" w:rsidRDefault="00233791" w:rsidP="00233791">
      <w:pPr>
        <w:numPr>
          <w:ilvl w:val="0"/>
          <w:numId w:val="40"/>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a training framework for PAs </w:t>
      </w:r>
    </w:p>
    <w:p w14:paraId="5675F257" w14:textId="77777777" w:rsidR="00233791" w:rsidRPr="00D31547" w:rsidRDefault="00233791" w:rsidP="00233791">
      <w:pPr>
        <w:numPr>
          <w:ilvl w:val="0"/>
          <w:numId w:val="40"/>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Work to improve parity of Scottish Government social care pay uplifts to ensure PAs working with children receive similar pay uplifts as those in adult social care commissioned services, as has been national policy to date </w:t>
      </w:r>
    </w:p>
    <w:p w14:paraId="5621D888" w14:textId="55BAC04D" w:rsidR="00233791" w:rsidRPr="00233791" w:rsidRDefault="00233791" w:rsidP="00233791">
      <w:pPr>
        <w:pStyle w:val="ListParagraph"/>
        <w:numPr>
          <w:ilvl w:val="1"/>
          <w:numId w:val="40"/>
        </w:numPr>
        <w:spacing w:after="0" w:line="240" w:lineRule="auto"/>
        <w:textAlignment w:val="baseline"/>
        <w:rPr>
          <w:rFonts w:ascii="Segoe UI" w:eastAsia="Times New Roman" w:hAnsi="Segoe UI" w:cs="Segoe UI"/>
          <w:color w:val="002060"/>
          <w:kern w:val="0"/>
          <w:sz w:val="18"/>
          <w:szCs w:val="18"/>
          <w:lang w:eastAsia="en-GB"/>
        </w:rPr>
      </w:pPr>
      <w:r w:rsidRPr="00233791">
        <w:rPr>
          <w:rFonts w:ascii="Arial" w:eastAsia="Times New Roman" w:hAnsi="Arial" w:cs="Arial"/>
          <w:color w:val="000000"/>
          <w:kern w:val="0"/>
          <w:sz w:val="24"/>
          <w:szCs w:val="24"/>
          <w:lang w:eastAsia="en-GB"/>
        </w:rPr>
        <w:lastRenderedPageBreak/>
        <w:t>Acknowledge and develop specific skillsets of PAs eg. those who have communication specialisms </w:t>
      </w:r>
    </w:p>
    <w:p w14:paraId="6A99A7FC" w14:textId="77777777" w:rsidR="00233791" w:rsidRP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2B1D5C3D" w14:textId="77777777" w:rsidR="00233791" w:rsidRDefault="00233791" w:rsidP="00233791">
      <w:pPr>
        <w:spacing w:after="0" w:line="240" w:lineRule="auto"/>
        <w:ind w:left="720"/>
        <w:textAlignment w:val="baseline"/>
        <w:rPr>
          <w:rFonts w:ascii="Segoe UI" w:eastAsia="Times New Roman" w:hAnsi="Segoe UI" w:cs="Segoe UI"/>
          <w:color w:val="002060"/>
          <w:kern w:val="0"/>
          <w:sz w:val="18"/>
          <w:szCs w:val="18"/>
          <w:lang w:eastAsia="en-GB"/>
        </w:rPr>
      </w:pPr>
    </w:p>
    <w:p w14:paraId="3196EC19" w14:textId="77777777" w:rsidR="00233791" w:rsidRP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believe strongly that all the proposed actions are required in order to ensure the Personal Assistant role is recognised and supported within the social care workforce, to enable Option 1 to be a viable option for those who choose it. </w:t>
      </w:r>
    </w:p>
    <w:p w14:paraId="56ED0E9F" w14:textId="77777777" w:rsidR="00233791" w:rsidRP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2F316664" w14:textId="05EC57B3"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Our members and others we consulted reflected the enormous challenges they face in recruiting, and supporting people to recruit, PAs, and so we believe these actions are necessary to recruit and retain more skilled PAs. </w:t>
      </w:r>
    </w:p>
    <w:p w14:paraId="4AEE2423"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5F193B30" w14:textId="77777777" w:rsidR="00233791" w:rsidRPr="00D31547" w:rsidRDefault="00233791" w:rsidP="00233791">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4E</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People are able to achieve improved purchasing power by pooling their SDS budget with others</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001274D8" w14:textId="71AE9BB8" w:rsidR="00233791" w:rsidRPr="00233791" w:rsidRDefault="00233791" w:rsidP="00233791">
      <w:pPr>
        <w:pStyle w:val="ListParagraph"/>
        <w:numPr>
          <w:ilvl w:val="0"/>
          <w:numId w:val="40"/>
        </w:numPr>
        <w:spacing w:after="0" w:line="240" w:lineRule="auto"/>
        <w:textAlignment w:val="baseline"/>
        <w:rPr>
          <w:rFonts w:ascii="Arial" w:eastAsia="Times New Roman" w:hAnsi="Arial" w:cs="Arial"/>
          <w:color w:val="000000"/>
          <w:kern w:val="0"/>
          <w:sz w:val="24"/>
          <w:szCs w:val="24"/>
          <w:lang w:eastAsia="en-GB"/>
        </w:rPr>
      </w:pPr>
      <w:r w:rsidRPr="00233791">
        <w:rPr>
          <w:rFonts w:ascii="Arial" w:eastAsia="Times New Roman" w:hAnsi="Arial" w:cs="Arial"/>
          <w:color w:val="000000"/>
          <w:kern w:val="0"/>
          <w:sz w:val="24"/>
          <w:szCs w:val="24"/>
          <w:lang w:eastAsia="en-GB"/>
        </w:rPr>
        <w:t>Work to develop credible, legally sound, workable models for pooling budgets so that supported people have the option of combining resources with others with similar needs </w:t>
      </w:r>
    </w:p>
    <w:p w14:paraId="3BB35394" w14:textId="77777777" w:rsidR="00233791" w:rsidRDefault="00233791" w:rsidP="00233791">
      <w:pPr>
        <w:spacing w:after="0" w:line="240" w:lineRule="auto"/>
        <w:textAlignment w:val="baseline"/>
        <w:rPr>
          <w:rFonts w:ascii="Arial" w:eastAsia="Times New Roman" w:hAnsi="Arial" w:cs="Arial"/>
          <w:color w:val="000000"/>
          <w:kern w:val="0"/>
          <w:sz w:val="24"/>
          <w:szCs w:val="24"/>
          <w:lang w:eastAsia="en-GB"/>
        </w:rPr>
      </w:pPr>
    </w:p>
    <w:p w14:paraId="5BF4D6BA" w14:textId="5ADE900F"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Our members have highlighted challenges, particularly in rural and remote areas, around accessing sufficient support, so we welcome action in this area. </w:t>
      </w:r>
    </w:p>
    <w:p w14:paraId="52E1680C"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178228FF" w14:textId="77777777" w:rsidR="00233791" w:rsidRPr="00D31547" w:rsidRDefault="00233791" w:rsidP="00233791">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4F</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Ensure consistency, transparency and accountability in feedback and complaints processes around SDS</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776B787A" w14:textId="77777777" w:rsidR="00233791" w:rsidRPr="00D31547" w:rsidRDefault="00233791" w:rsidP="00233791">
      <w:pPr>
        <w:numPr>
          <w:ilvl w:val="0"/>
          <w:numId w:val="42"/>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Work to ensure consistency, transparency and accountability in feedback and complaints processes around SDS </w:t>
      </w:r>
    </w:p>
    <w:p w14:paraId="70F9E936" w14:textId="77777777" w:rsidR="00233791" w:rsidRPr="00D31547" w:rsidRDefault="00233791" w:rsidP="00233791">
      <w:pPr>
        <w:numPr>
          <w:ilvl w:val="0"/>
          <w:numId w:val="42"/>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Work to develop knowledge of SDS among legal professionals providing free legal advice </w:t>
      </w:r>
    </w:p>
    <w:p w14:paraId="30BC2CFA" w14:textId="3BDED6FE" w:rsidR="00233791" w:rsidRPr="00233791" w:rsidRDefault="00233791" w:rsidP="00233791">
      <w:pPr>
        <w:pStyle w:val="ListParagraph"/>
        <w:numPr>
          <w:ilvl w:val="1"/>
          <w:numId w:val="42"/>
        </w:numPr>
        <w:spacing w:after="0" w:line="240" w:lineRule="auto"/>
        <w:textAlignment w:val="baseline"/>
        <w:rPr>
          <w:rFonts w:ascii="Arial" w:eastAsia="Times New Roman" w:hAnsi="Arial" w:cs="Arial"/>
          <w:color w:val="002060"/>
          <w:kern w:val="0"/>
          <w:sz w:val="24"/>
          <w:szCs w:val="24"/>
          <w:lang w:eastAsia="en-GB"/>
        </w:rPr>
      </w:pPr>
      <w:r w:rsidRPr="00233791">
        <w:rPr>
          <w:rFonts w:ascii="Arial" w:eastAsia="Times New Roman" w:hAnsi="Arial" w:cs="Arial"/>
          <w:color w:val="000000"/>
          <w:kern w:val="0"/>
          <w:sz w:val="24"/>
          <w:szCs w:val="24"/>
          <w:lang w:eastAsia="en-GB"/>
        </w:rPr>
        <w:t>Work to increase familiarity with human rights legislation among people accessing SDS, and those supporting them, to facilitate more effective complaints </w:t>
      </w:r>
    </w:p>
    <w:p w14:paraId="32B00E16" w14:textId="77777777" w:rsidR="00233791" w:rsidRP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1EAEDBB7" w14:textId="77777777" w:rsid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23707E9F"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Our members and others we consulted with highlighted appeals and challenging decisions throughout the SDS process to be an area needing significant reform. </w:t>
      </w:r>
    </w:p>
    <w:p w14:paraId="2DB65B40"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recommend these actions are strengthened to ensure existing appeals and complaints processes are reviewed nationally and brought into line, with time-limited processes put in place. </w:t>
      </w:r>
    </w:p>
    <w:p w14:paraId="45D651B9"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47D776A6"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lastRenderedPageBreak/>
        <w:t>We also advocate for people with lived experience to be involved in developing consistent appeals and complaints processes. </w:t>
      </w:r>
    </w:p>
    <w:p w14:paraId="7D48F72C"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2FEF9453"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It was also highlighted that existing appeals processes are not independent and so recommend the actions are strengthened to explore the establishment of an independent SDS complaints commissioner to provider an additional avenue for challenging decisions around SDS. </w:t>
      </w:r>
    </w:p>
    <w:p w14:paraId="611936BB"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193ACAEC" w14:textId="1519FBB6" w:rsidR="00233791" w:rsidRP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r w:rsidRPr="00D31547">
        <w:rPr>
          <w:rFonts w:ascii="Arial" w:eastAsia="Times New Roman" w:hAnsi="Arial" w:cs="Arial"/>
          <w:color w:val="002060"/>
          <w:kern w:val="0"/>
          <w:sz w:val="24"/>
          <w:szCs w:val="24"/>
          <w:lang w:eastAsia="en-GB"/>
        </w:rPr>
        <w:t>We wish to see an additional action to ensure people who use SDS are informed at every stage of their journey of their right to appeal decisions, and are given clear information on how to do this.   </w:t>
      </w:r>
    </w:p>
    <w:p w14:paraId="0D0211C6" w14:textId="77777777" w:rsid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717DE649" w14:textId="77777777" w:rsid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0530FA26" w14:textId="77777777" w:rsidR="00233791" w:rsidRPr="00D31547" w:rsidRDefault="00233791" w:rsidP="00233791">
      <w:pPr>
        <w:shd w:val="clear" w:color="auto" w:fill="FFFFFF"/>
        <w:spacing w:after="0" w:line="240" w:lineRule="auto"/>
        <w:textAlignment w:val="baseline"/>
        <w:rPr>
          <w:rFonts w:ascii="Times New Roman" w:eastAsia="Times New Roman" w:hAnsi="Times New Roman" w:cs="Times New Roman"/>
          <w:kern w:val="0"/>
          <w:sz w:val="24"/>
          <w:szCs w:val="24"/>
          <w:lang w:eastAsia="en-GB"/>
        </w:rPr>
      </w:pPr>
      <w:r w:rsidRPr="00D31547">
        <w:rPr>
          <w:rFonts w:ascii="Arial" w:eastAsia="Times New Roman" w:hAnsi="Arial" w:cs="Arial"/>
          <w:b/>
          <w:bCs/>
          <w:color w:val="000000"/>
          <w:kern w:val="0"/>
          <w:sz w:val="24"/>
          <w:szCs w:val="24"/>
          <w:lang w:eastAsia="en-GB"/>
        </w:rPr>
        <w:t>4G</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Arial" w:eastAsia="Times New Roman" w:hAnsi="Arial" w:cs="Arial"/>
          <w:b/>
          <w:bCs/>
          <w:color w:val="000000"/>
          <w:kern w:val="0"/>
          <w:sz w:val="24"/>
          <w:szCs w:val="24"/>
          <w:lang w:eastAsia="en-GB"/>
        </w:rPr>
        <w:t>The public are better informed about Self-directed Support and better able to navigate the social care system</w:t>
      </w:r>
      <w:r w:rsidRPr="00D31547">
        <w:rPr>
          <w:rFonts w:ascii="Arial" w:eastAsia="Times New Roman" w:hAnsi="Arial" w:cs="Arial"/>
          <w:color w:val="000000"/>
          <w:kern w:val="0"/>
          <w:sz w:val="24"/>
          <w:szCs w:val="24"/>
          <w:lang w:eastAsia="en-GB"/>
        </w:rPr>
        <w:t> </w:t>
      </w:r>
      <w:r w:rsidRPr="00D31547">
        <w:rPr>
          <w:rFonts w:ascii="Arial" w:eastAsia="Times New Roman" w:hAnsi="Arial" w:cs="Arial"/>
          <w:color w:val="000000"/>
          <w:kern w:val="0"/>
          <w:sz w:val="24"/>
          <w:szCs w:val="24"/>
          <w:lang w:eastAsia="en-GB"/>
        </w:rPr>
        <w:br/>
      </w:r>
      <w:r w:rsidRPr="00D31547">
        <w:rPr>
          <w:rFonts w:ascii="Calibri" w:eastAsia="Times New Roman" w:hAnsi="Calibri" w:cs="Calibri"/>
          <w:kern w:val="0"/>
          <w:sz w:val="22"/>
          <w:szCs w:val="22"/>
          <w:lang w:eastAsia="en-GB"/>
        </w:rPr>
        <w:t> </w:t>
      </w:r>
      <w:r w:rsidRPr="00D31547">
        <w:rPr>
          <w:rFonts w:ascii="Calibri" w:eastAsia="Times New Roman" w:hAnsi="Calibri" w:cs="Calibri"/>
          <w:kern w:val="0"/>
          <w:sz w:val="22"/>
          <w:szCs w:val="22"/>
          <w:lang w:eastAsia="en-GB"/>
        </w:rPr>
        <w:br/>
      </w:r>
      <w:r w:rsidRPr="00D31547">
        <w:rPr>
          <w:rFonts w:ascii="Arial" w:eastAsia="Times New Roman" w:hAnsi="Arial" w:cs="Arial"/>
          <w:color w:val="000000"/>
          <w:kern w:val="0"/>
          <w:sz w:val="24"/>
          <w:szCs w:val="24"/>
          <w:lang w:eastAsia="en-GB"/>
        </w:rPr>
        <w:t>Potential actions in this area: </w:t>
      </w:r>
    </w:p>
    <w:p w14:paraId="42F94212" w14:textId="77777777" w:rsidR="00233791" w:rsidRPr="00D31547" w:rsidRDefault="00233791" w:rsidP="00233791">
      <w:pPr>
        <w:numPr>
          <w:ilvl w:val="0"/>
          <w:numId w:val="43"/>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Public messaging campaign: </w:t>
      </w:r>
    </w:p>
    <w:p w14:paraId="6F688434" w14:textId="77777777" w:rsidR="00233791" w:rsidRPr="00D31547" w:rsidRDefault="00233791" w:rsidP="00233791">
      <w:pPr>
        <w:numPr>
          <w:ilvl w:val="0"/>
          <w:numId w:val="44"/>
        </w:numPr>
        <w:shd w:val="clear" w:color="auto" w:fill="FFFFFF"/>
        <w:spacing w:after="0" w:line="240" w:lineRule="auto"/>
        <w:ind w:left="180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Promote SDS using agreed common language reflecting best practice, including through information sessions </w:t>
      </w:r>
    </w:p>
    <w:p w14:paraId="17A4ACAA" w14:textId="77777777" w:rsidR="00233791" w:rsidRPr="00D31547" w:rsidRDefault="00233791" w:rsidP="00233791">
      <w:pPr>
        <w:numPr>
          <w:ilvl w:val="0"/>
          <w:numId w:val="44"/>
        </w:numPr>
        <w:shd w:val="clear" w:color="auto" w:fill="FFFFFF"/>
        <w:spacing w:after="0" w:line="240" w:lineRule="auto"/>
        <w:ind w:left="180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SDS myth buster document </w:t>
      </w:r>
    </w:p>
    <w:p w14:paraId="2380AD48" w14:textId="77777777" w:rsidR="00233791" w:rsidRPr="00D31547" w:rsidRDefault="00233791" w:rsidP="00233791">
      <w:pPr>
        <w:numPr>
          <w:ilvl w:val="0"/>
          <w:numId w:val="44"/>
        </w:numPr>
        <w:shd w:val="clear" w:color="auto" w:fill="FFFFFF"/>
        <w:spacing w:after="0" w:line="240" w:lineRule="auto"/>
        <w:ind w:left="180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Promote SDS standards </w:t>
      </w:r>
    </w:p>
    <w:p w14:paraId="1A846D7D" w14:textId="77777777" w:rsidR="00233791" w:rsidRPr="00D31547" w:rsidRDefault="00233791" w:rsidP="00233791">
      <w:pPr>
        <w:numPr>
          <w:ilvl w:val="0"/>
          <w:numId w:val="44"/>
        </w:numPr>
        <w:shd w:val="clear" w:color="auto" w:fill="FFFFFF"/>
        <w:spacing w:after="0" w:line="240" w:lineRule="auto"/>
        <w:ind w:left="180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Develop easy read document for reviewed standards </w:t>
      </w:r>
    </w:p>
    <w:p w14:paraId="65690F14" w14:textId="77777777" w:rsidR="00233791" w:rsidRPr="00D31547" w:rsidRDefault="00233791" w:rsidP="00233791">
      <w:pPr>
        <w:numPr>
          <w:ilvl w:val="0"/>
          <w:numId w:val="45"/>
        </w:numPr>
        <w:shd w:val="clear" w:color="auto" w:fill="FFFFFF"/>
        <w:spacing w:after="0" w:line="240" w:lineRule="auto"/>
        <w:ind w:left="1080" w:firstLine="0"/>
        <w:textAlignment w:val="baseline"/>
        <w:rPr>
          <w:rFonts w:ascii="Arial" w:eastAsia="Times New Roman" w:hAnsi="Arial" w:cs="Arial"/>
          <w:kern w:val="0"/>
          <w:sz w:val="24"/>
          <w:szCs w:val="24"/>
          <w:lang w:eastAsia="en-GB"/>
        </w:rPr>
      </w:pPr>
      <w:r w:rsidRPr="00D31547">
        <w:rPr>
          <w:rFonts w:ascii="Arial" w:eastAsia="Times New Roman" w:hAnsi="Arial" w:cs="Arial"/>
          <w:color w:val="000000"/>
          <w:kern w:val="0"/>
          <w:sz w:val="24"/>
          <w:szCs w:val="24"/>
          <w:lang w:eastAsia="en-GB"/>
        </w:rPr>
        <w:t>Further develop accessible information around SDS </w:t>
      </w:r>
    </w:p>
    <w:p w14:paraId="29FFA6EC" w14:textId="5F70D772" w:rsidR="00233791" w:rsidRPr="00233791" w:rsidRDefault="00233791" w:rsidP="00233791">
      <w:pPr>
        <w:pStyle w:val="ListParagraph"/>
        <w:numPr>
          <w:ilvl w:val="1"/>
          <w:numId w:val="45"/>
        </w:numPr>
        <w:spacing w:after="0" w:line="240" w:lineRule="auto"/>
        <w:textAlignment w:val="baseline"/>
        <w:rPr>
          <w:rFonts w:ascii="Segoe UI" w:eastAsia="Times New Roman" w:hAnsi="Segoe UI" w:cs="Segoe UI"/>
          <w:color w:val="002060"/>
          <w:kern w:val="0"/>
          <w:sz w:val="18"/>
          <w:szCs w:val="18"/>
          <w:lang w:eastAsia="en-GB"/>
        </w:rPr>
      </w:pPr>
      <w:r w:rsidRPr="00233791">
        <w:rPr>
          <w:rFonts w:ascii="Arial" w:eastAsia="Times New Roman" w:hAnsi="Arial" w:cs="Arial"/>
          <w:color w:val="000000"/>
          <w:kern w:val="0"/>
          <w:sz w:val="24"/>
          <w:szCs w:val="24"/>
          <w:lang w:eastAsia="en-GB"/>
        </w:rPr>
        <w:t>Ensure appropriate communication support for people with sensory loss as part of SDS </w:t>
      </w:r>
    </w:p>
    <w:p w14:paraId="33775CD4" w14:textId="77777777" w:rsid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5B74D98C" w14:textId="77777777" w:rsidR="00233791" w:rsidRDefault="00233791" w:rsidP="00233791">
      <w:pPr>
        <w:spacing w:after="0" w:line="240" w:lineRule="auto"/>
        <w:textAlignment w:val="baseline"/>
        <w:rPr>
          <w:rFonts w:ascii="Segoe UI" w:eastAsia="Times New Roman" w:hAnsi="Segoe UI" w:cs="Segoe UI"/>
          <w:color w:val="002060"/>
          <w:kern w:val="0"/>
          <w:sz w:val="18"/>
          <w:szCs w:val="18"/>
          <w:lang w:eastAsia="en-GB"/>
        </w:rPr>
      </w:pPr>
    </w:p>
    <w:p w14:paraId="76748B84"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Again this issue was highlighted by our members and others we spoke to during consultation.  </w:t>
      </w:r>
    </w:p>
    <w:p w14:paraId="7AEF59E2"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70193CD0"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We believe these actions are important as we are aware of very low levels of public understanding of SDS, how to access and navigate social care, and what your rights are as an individual under legislation.  </w:t>
      </w:r>
    </w:p>
    <w:p w14:paraId="10D1F33A"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133EED21" w14:textId="64A85315"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t xml:space="preserve">We believe it's important that people who need social care support, and carers, are </w:t>
      </w:r>
      <w:r w:rsidR="00C06227">
        <w:rPr>
          <w:rFonts w:ascii="Arial" w:eastAsia="Times New Roman" w:hAnsi="Arial" w:cs="Arial"/>
          <w:color w:val="002060"/>
          <w:kern w:val="0"/>
          <w:sz w:val="24"/>
          <w:szCs w:val="24"/>
          <w:lang w:eastAsia="en-GB"/>
        </w:rPr>
        <w:t xml:space="preserve"> a</w:t>
      </w:r>
      <w:r w:rsidRPr="00D31547">
        <w:rPr>
          <w:rFonts w:ascii="Arial" w:eastAsia="Times New Roman" w:hAnsi="Arial" w:cs="Arial"/>
          <w:color w:val="002060"/>
          <w:kern w:val="0"/>
          <w:sz w:val="24"/>
          <w:szCs w:val="24"/>
          <w:lang w:eastAsia="en-GB"/>
        </w:rPr>
        <w:t>ble to access information in the right place, at the right time, so recommend the action is broadened to plan the best approach to a public messaging campaign to ensure it is as effective as possible.  </w:t>
      </w:r>
    </w:p>
    <w:p w14:paraId="23B86C1B"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701BBE50"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r w:rsidRPr="00D31547">
        <w:rPr>
          <w:rFonts w:ascii="Arial" w:eastAsia="Times New Roman" w:hAnsi="Arial" w:cs="Arial"/>
          <w:color w:val="002060"/>
          <w:kern w:val="0"/>
          <w:sz w:val="24"/>
          <w:szCs w:val="24"/>
          <w:lang w:eastAsia="en-GB"/>
        </w:rPr>
        <w:t>We also believe the actions identified at 4A, around an SDS helpline and accompanying website, cross over with this and should be developed in tandem. </w:t>
      </w:r>
    </w:p>
    <w:p w14:paraId="3B2DF7C0" w14:textId="77777777"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p>
    <w:p w14:paraId="7360ED28" w14:textId="053E1EBD" w:rsidR="00233791" w:rsidRDefault="00233791" w:rsidP="00233791">
      <w:pPr>
        <w:spacing w:after="0" w:line="240" w:lineRule="auto"/>
        <w:textAlignment w:val="baseline"/>
        <w:rPr>
          <w:rFonts w:ascii="Arial" w:eastAsia="Times New Roman" w:hAnsi="Arial" w:cs="Arial"/>
          <w:color w:val="002060"/>
          <w:kern w:val="0"/>
          <w:sz w:val="24"/>
          <w:szCs w:val="24"/>
          <w:lang w:eastAsia="en-GB"/>
        </w:rPr>
      </w:pPr>
      <w:r w:rsidRPr="00D31547">
        <w:rPr>
          <w:rFonts w:ascii="Arial" w:eastAsia="Times New Roman" w:hAnsi="Arial" w:cs="Arial"/>
          <w:color w:val="002060"/>
          <w:kern w:val="0"/>
          <w:sz w:val="24"/>
          <w:szCs w:val="24"/>
          <w:lang w:eastAsia="en-GB"/>
        </w:rPr>
        <w:lastRenderedPageBreak/>
        <w:t>As with other actions, we wish to see these actions explicitly state that people who use SDS, and carers, should be involved in planning any public messaging campaign. </w:t>
      </w:r>
    </w:p>
    <w:p w14:paraId="3926169C" w14:textId="77777777" w:rsidR="00233791" w:rsidRPr="00D31547" w:rsidRDefault="00233791" w:rsidP="00233791">
      <w:pPr>
        <w:spacing w:after="0" w:line="240" w:lineRule="auto"/>
        <w:textAlignment w:val="baseline"/>
        <w:rPr>
          <w:rFonts w:ascii="Times New Roman" w:eastAsia="Times New Roman" w:hAnsi="Times New Roman" w:cs="Times New Roman"/>
          <w:color w:val="002060"/>
          <w:kern w:val="0"/>
          <w:sz w:val="24"/>
          <w:szCs w:val="24"/>
          <w:lang w:eastAsia="en-GB"/>
        </w:rPr>
      </w:pPr>
    </w:p>
    <w:p w14:paraId="721B2C6F" w14:textId="56B7D54F" w:rsidR="00D31547" w:rsidRDefault="00233791" w:rsidP="00D31547">
      <w:pPr>
        <w:spacing w:after="0" w:line="240" w:lineRule="auto"/>
        <w:textAlignment w:val="baseline"/>
        <w:rPr>
          <w:rFonts w:ascii="Arial" w:eastAsia="Times New Roman" w:hAnsi="Arial" w:cs="Arial"/>
          <w:kern w:val="0"/>
          <w:sz w:val="24"/>
          <w:szCs w:val="24"/>
          <w:lang w:eastAsia="en-GB"/>
        </w:rPr>
      </w:pPr>
      <w:r w:rsidRPr="00D31547">
        <w:rPr>
          <w:rFonts w:ascii="Arial" w:eastAsia="Times New Roman" w:hAnsi="Arial" w:cs="Arial"/>
          <w:color w:val="002060"/>
          <w:kern w:val="0"/>
          <w:sz w:val="24"/>
          <w:szCs w:val="24"/>
          <w:lang w:eastAsia="en-GB"/>
        </w:rPr>
        <w:t>Additionally, we are aware of good practice of ‘Community Hubs’ where people can access Social Work, and potentially support at an early stage needs. We believe there is merit in developing this model further as part of efforts to improve accessibility of public information, and public engagement, around SDS. </w:t>
      </w:r>
      <w:r w:rsidR="00D31547" w:rsidRPr="00D31547">
        <w:rPr>
          <w:rFonts w:ascii="Arial" w:eastAsia="Times New Roman" w:hAnsi="Arial" w:cs="Arial"/>
          <w:kern w:val="0"/>
          <w:sz w:val="24"/>
          <w:szCs w:val="24"/>
          <w:lang w:eastAsia="en-GB"/>
        </w:rPr>
        <w:t> </w:t>
      </w:r>
    </w:p>
    <w:p w14:paraId="738B3D5F" w14:textId="77777777" w:rsidR="00101456" w:rsidRDefault="00101456" w:rsidP="00D31547">
      <w:pPr>
        <w:spacing w:after="0" w:line="240" w:lineRule="auto"/>
        <w:textAlignment w:val="baseline"/>
        <w:rPr>
          <w:rFonts w:ascii="Arial" w:eastAsia="Times New Roman" w:hAnsi="Arial" w:cs="Arial"/>
          <w:kern w:val="0"/>
          <w:sz w:val="24"/>
          <w:szCs w:val="24"/>
          <w:lang w:eastAsia="en-GB"/>
        </w:rPr>
      </w:pPr>
    </w:p>
    <w:p w14:paraId="054E3ADF" w14:textId="77777777" w:rsidR="00101456" w:rsidRDefault="00101456" w:rsidP="00D31547">
      <w:pPr>
        <w:spacing w:after="0" w:line="240" w:lineRule="auto"/>
        <w:textAlignment w:val="baseline"/>
        <w:rPr>
          <w:rFonts w:ascii="Arial" w:eastAsia="Times New Roman" w:hAnsi="Arial" w:cs="Arial"/>
          <w:kern w:val="0"/>
          <w:sz w:val="24"/>
          <w:szCs w:val="24"/>
          <w:lang w:eastAsia="en-GB"/>
        </w:rPr>
      </w:pPr>
    </w:p>
    <w:p w14:paraId="03A367D2" w14:textId="77777777" w:rsidR="00101456" w:rsidRDefault="00101456" w:rsidP="00D31547">
      <w:pPr>
        <w:spacing w:after="0" w:line="240" w:lineRule="auto"/>
        <w:textAlignment w:val="baseline"/>
        <w:rPr>
          <w:rFonts w:ascii="Arial" w:eastAsia="Times New Roman" w:hAnsi="Arial" w:cs="Arial"/>
          <w:kern w:val="0"/>
          <w:sz w:val="24"/>
          <w:szCs w:val="24"/>
          <w:lang w:eastAsia="en-GB"/>
        </w:rPr>
      </w:pPr>
    </w:p>
    <w:p w14:paraId="5F61D536" w14:textId="3EAEAA0B" w:rsidR="00101456" w:rsidRPr="00D31547" w:rsidRDefault="00101456" w:rsidP="00D31547">
      <w:pPr>
        <w:spacing w:after="0" w:line="240" w:lineRule="auto"/>
        <w:textAlignment w:val="baseline"/>
        <w:rPr>
          <w:rFonts w:ascii="Segoe UI" w:eastAsia="Times New Roman" w:hAnsi="Segoe UI" w:cs="Segoe UI"/>
          <w:kern w:val="0"/>
          <w:sz w:val="18"/>
          <w:szCs w:val="18"/>
          <w:lang w:eastAsia="en-GB"/>
        </w:rPr>
      </w:pPr>
      <w:r>
        <w:rPr>
          <w:rFonts w:ascii="Arial" w:eastAsia="Times New Roman" w:hAnsi="Arial" w:cs="Arial"/>
          <w:kern w:val="0"/>
          <w:sz w:val="24"/>
          <w:szCs w:val="24"/>
          <w:lang w:eastAsia="en-GB"/>
        </w:rPr>
        <w:t>ENDS</w:t>
      </w:r>
    </w:p>
    <w:p w14:paraId="1453C325" w14:textId="530E6F78" w:rsidR="267EA970" w:rsidRPr="00D31547" w:rsidRDefault="267EA970" w:rsidP="00D31547"/>
    <w:sectPr w:rsidR="267EA970" w:rsidRPr="00D31547" w:rsidSect="00136189">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947E" w14:textId="77777777" w:rsidR="00BD4884" w:rsidRDefault="00BD4884" w:rsidP="00157D78">
      <w:pPr>
        <w:spacing w:after="0" w:line="240" w:lineRule="auto"/>
      </w:pPr>
      <w:r>
        <w:separator/>
      </w:r>
    </w:p>
  </w:endnote>
  <w:endnote w:type="continuationSeparator" w:id="0">
    <w:p w14:paraId="48965BB5" w14:textId="77777777" w:rsidR="00BD4884" w:rsidRDefault="00BD4884" w:rsidP="00157D78">
      <w:pPr>
        <w:spacing w:after="0" w:line="240" w:lineRule="auto"/>
      </w:pPr>
      <w:r>
        <w:continuationSeparator/>
      </w:r>
    </w:p>
  </w:endnote>
  <w:endnote w:type="continuationNotice" w:id="1">
    <w:p w14:paraId="4EE67DD8" w14:textId="77777777" w:rsidR="00BD4884" w:rsidRDefault="00BD4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0A62" w14:textId="41F85B2C" w:rsidR="00BF51E1" w:rsidRDefault="00BF51E1" w:rsidP="00157D78">
    <w:pPr>
      <w:pStyle w:val="Footer"/>
      <w:tabs>
        <w:tab w:val="clear" w:pos="9026"/>
        <w:tab w:val="left" w:pos="5835"/>
      </w:tabs>
      <w:jc w:val="center"/>
    </w:pPr>
  </w:p>
  <w:p w14:paraId="25193E40" w14:textId="77777777" w:rsidR="00042FFD" w:rsidRPr="001F3B5F" w:rsidRDefault="00042FFD" w:rsidP="00042FFD">
    <w:pPr>
      <w:pStyle w:val="Footer"/>
      <w:jc w:val="center"/>
      <w:rPr>
        <w:rFonts w:ascii="Arial" w:hAnsi="Arial" w:cs="Arial"/>
        <w:color w:val="808080" w:themeColor="background1" w:themeShade="80"/>
        <w:sz w:val="22"/>
        <w:szCs w:val="20"/>
      </w:rPr>
    </w:pPr>
    <w:r w:rsidRPr="001F3B5F">
      <w:rPr>
        <w:rFonts w:ascii="Arial" w:hAnsi="Arial" w:cs="Arial"/>
        <w:color w:val="808080" w:themeColor="background1" w:themeShade="80"/>
        <w:sz w:val="22"/>
        <w:szCs w:val="20"/>
      </w:rPr>
      <w:t>Self Directed Support Scotland</w:t>
    </w:r>
    <w:r w:rsidR="00D81F11" w:rsidRPr="001F3B5F">
      <w:rPr>
        <w:rFonts w:ascii="Arial" w:hAnsi="Arial" w:cs="Arial"/>
        <w:color w:val="808080" w:themeColor="background1" w:themeShade="80"/>
        <w:sz w:val="22"/>
        <w:szCs w:val="20"/>
      </w:rPr>
      <w:t xml:space="preserve">. </w:t>
    </w:r>
    <w:r w:rsidRPr="001F3B5F">
      <w:rPr>
        <w:rFonts w:ascii="Arial" w:hAnsi="Arial" w:cs="Arial"/>
        <w:color w:val="808080" w:themeColor="background1" w:themeShade="80"/>
        <w:sz w:val="22"/>
        <w:szCs w:val="20"/>
      </w:rPr>
      <w:t xml:space="preserve"> </w:t>
    </w:r>
    <w:hyperlink r:id="rId1" w:history="1">
      <w:r w:rsidRPr="001F3B5F">
        <w:rPr>
          <w:rStyle w:val="Hyperlink"/>
          <w:rFonts w:ascii="Arial" w:hAnsi="Arial" w:cs="Arial"/>
          <w:color w:val="808080" w:themeColor="background1" w:themeShade="80"/>
          <w:sz w:val="22"/>
          <w:szCs w:val="20"/>
        </w:rPr>
        <w:t>www.sdsscotland.org.uk</w:t>
      </w:r>
    </w:hyperlink>
  </w:p>
  <w:p w14:paraId="5475DF43" w14:textId="77777777" w:rsidR="00042FFD" w:rsidRPr="001F3B5F" w:rsidRDefault="00042FFD" w:rsidP="00042FFD">
    <w:pPr>
      <w:pStyle w:val="Footer"/>
      <w:jc w:val="center"/>
      <w:rPr>
        <w:rFonts w:ascii="Arial" w:hAnsi="Arial" w:cs="Arial"/>
        <w:color w:val="808080" w:themeColor="background1" w:themeShade="80"/>
        <w:sz w:val="22"/>
        <w:szCs w:val="20"/>
      </w:rPr>
    </w:pPr>
    <w:r w:rsidRPr="001F3B5F">
      <w:rPr>
        <w:rFonts w:ascii="Arial" w:hAnsi="Arial" w:cs="Arial"/>
        <w:color w:val="808080" w:themeColor="background1" w:themeShade="80"/>
        <w:sz w:val="22"/>
        <w:szCs w:val="20"/>
      </w:rPr>
      <w:t xml:space="preserve"> </w:t>
    </w:r>
  </w:p>
  <w:p w14:paraId="4902E827" w14:textId="77777777" w:rsidR="00BF51E1" w:rsidRPr="001F3B5F" w:rsidRDefault="00042FFD" w:rsidP="00042FFD">
    <w:pPr>
      <w:pStyle w:val="Footer"/>
      <w:jc w:val="center"/>
      <w:rPr>
        <w:rFonts w:ascii="Arial" w:hAnsi="Arial" w:cs="Arial"/>
        <w:color w:val="808080" w:themeColor="background1" w:themeShade="80"/>
        <w:sz w:val="22"/>
        <w:szCs w:val="20"/>
      </w:rPr>
    </w:pPr>
    <w:r w:rsidRPr="001F3B5F">
      <w:rPr>
        <w:rFonts w:ascii="Arial" w:hAnsi="Arial" w:cs="Arial"/>
        <w:color w:val="808080" w:themeColor="background1" w:themeShade="80"/>
        <w:sz w:val="22"/>
        <w:szCs w:val="20"/>
      </w:rPr>
      <w:t>Charity no: SC039587.  Company registered in Scotland: SC371469.</w:t>
    </w:r>
  </w:p>
  <w:p w14:paraId="0F90FFB4" w14:textId="77777777" w:rsidR="00DD5FDF" w:rsidRPr="001F3B5F" w:rsidRDefault="00DD5FDF" w:rsidP="00042FFD">
    <w:pPr>
      <w:pStyle w:val="Footer"/>
      <w:jc w:val="center"/>
      <w:rPr>
        <w:rFonts w:ascii="Arial" w:hAnsi="Arial" w:cs="Arial"/>
        <w:color w:val="808080" w:themeColor="background1" w:themeShade="80"/>
        <w:sz w:val="22"/>
        <w:szCs w:val="20"/>
      </w:rPr>
    </w:pPr>
    <w:r w:rsidRPr="001F3B5F">
      <w:rPr>
        <w:rFonts w:ascii="Arial" w:hAnsi="Arial" w:cs="Arial"/>
        <w:color w:val="808080" w:themeColor="background1" w:themeShade="80"/>
        <w:sz w:val="22"/>
        <w:szCs w:val="20"/>
      </w:rPr>
      <w:t>Norton Park, 57 Albion Road, Edinburgh. EH</w:t>
    </w:r>
    <w:r w:rsidR="00B571CA" w:rsidRPr="001F3B5F">
      <w:rPr>
        <w:rFonts w:ascii="Arial" w:hAnsi="Arial" w:cs="Arial"/>
        <w:color w:val="808080" w:themeColor="background1" w:themeShade="80"/>
        <w:sz w:val="22"/>
        <w:szCs w:val="20"/>
      </w:rPr>
      <w:t xml:space="preserve">7 5QY. </w:t>
    </w:r>
  </w:p>
  <w:p w14:paraId="48AE6692" w14:textId="77777777" w:rsidR="007B2F97" w:rsidRDefault="007B2F97" w:rsidP="00042FFD">
    <w:pPr>
      <w:pStyle w:val="Footer"/>
      <w:jc w:val="center"/>
      <w:rPr>
        <w:rFonts w:ascii="Arial" w:hAnsi="Arial" w:cs="Arial"/>
        <w:szCs w:val="24"/>
      </w:rPr>
    </w:pPr>
  </w:p>
  <w:p w14:paraId="65A1C222" w14:textId="77777777" w:rsidR="007B2F97" w:rsidRPr="00942F2F" w:rsidRDefault="00073E7B" w:rsidP="0038611C">
    <w:pPr>
      <w:pStyle w:val="Footer"/>
      <w:rPr>
        <w:rFonts w:ascii="Arial" w:hAnsi="Arial" w:cs="Arial"/>
        <w:szCs w:val="24"/>
      </w:rPr>
    </w:pPr>
    <w:r>
      <w:rPr>
        <w:rFonts w:ascii="Arial" w:hAnsi="Arial" w:cs="Arial"/>
        <w:noProof/>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6CE0" w14:textId="77777777" w:rsidR="00BD4884" w:rsidRDefault="00BD4884" w:rsidP="00157D78">
      <w:pPr>
        <w:spacing w:after="0" w:line="240" w:lineRule="auto"/>
      </w:pPr>
      <w:r>
        <w:separator/>
      </w:r>
    </w:p>
  </w:footnote>
  <w:footnote w:type="continuationSeparator" w:id="0">
    <w:p w14:paraId="7325669F" w14:textId="77777777" w:rsidR="00BD4884" w:rsidRDefault="00BD4884" w:rsidP="00157D78">
      <w:pPr>
        <w:spacing w:after="0" w:line="240" w:lineRule="auto"/>
      </w:pPr>
      <w:r>
        <w:continuationSeparator/>
      </w:r>
    </w:p>
  </w:footnote>
  <w:footnote w:type="continuationNotice" w:id="1">
    <w:p w14:paraId="0AC0F2D0" w14:textId="77777777" w:rsidR="00BD4884" w:rsidRDefault="00BD48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560253"/>
      <w:docPartObj>
        <w:docPartGallery w:val="Page Numbers (Top of Page)"/>
        <w:docPartUnique/>
      </w:docPartObj>
    </w:sdtPr>
    <w:sdtEndPr>
      <w:rPr>
        <w:noProof/>
      </w:rPr>
    </w:sdtEndPr>
    <w:sdtContent>
      <w:p w14:paraId="0599FF7A" w14:textId="77777777" w:rsidR="00BF51E1" w:rsidRDefault="3103DC00" w:rsidP="00685743">
        <w:pPr>
          <w:pStyle w:val="Header"/>
          <w:ind w:left="1967" w:firstLine="3793"/>
        </w:pPr>
        <w:r>
          <w:rPr>
            <w:noProof/>
          </w:rPr>
          <w:drawing>
            <wp:inline distT="0" distB="0" distL="0" distR="0" wp14:anchorId="2BE4BDBF" wp14:editId="01501E2F">
              <wp:extent cx="2209800" cy="941602"/>
              <wp:effectExtent l="0" t="0" r="0" b="0"/>
              <wp:docPr id="1821839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09800" cy="941602"/>
                      </a:xfrm>
                      <a:prstGeom prst="rect">
                        <a:avLst/>
                      </a:prstGeom>
                    </pic:spPr>
                  </pic:pic>
                </a:graphicData>
              </a:graphic>
            </wp:inline>
          </w:drawing>
        </w:r>
      </w:p>
    </w:sdtContent>
  </w:sdt>
  <w:p w14:paraId="7FEAA217" w14:textId="77777777" w:rsidR="00BF51E1" w:rsidRDefault="00BF51E1" w:rsidP="002043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558"/>
    <w:multiLevelType w:val="multilevel"/>
    <w:tmpl w:val="1A94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3244E"/>
    <w:multiLevelType w:val="multilevel"/>
    <w:tmpl w:val="FD2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8481E"/>
    <w:multiLevelType w:val="hybridMultilevel"/>
    <w:tmpl w:val="F0F46E70"/>
    <w:lvl w:ilvl="0" w:tplc="5F50E37A">
      <w:start w:val="1"/>
      <w:numFmt w:val="bullet"/>
      <w:pStyle w:val="BulletList"/>
      <w:lvlText w:val=""/>
      <w:lvlJc w:val="left"/>
      <w:pPr>
        <w:ind w:left="720" w:hanging="360"/>
      </w:pPr>
      <w:rPr>
        <w:rFonts w:ascii="Symbol" w:hAnsi="Symbol" w:hint="default"/>
        <w:color w:val="80828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56227"/>
    <w:multiLevelType w:val="multilevel"/>
    <w:tmpl w:val="7B24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97696C"/>
    <w:multiLevelType w:val="multilevel"/>
    <w:tmpl w:val="5C580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A75F9D"/>
    <w:multiLevelType w:val="multilevel"/>
    <w:tmpl w:val="C1322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32262"/>
    <w:multiLevelType w:val="multilevel"/>
    <w:tmpl w:val="9064D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5B5251"/>
    <w:multiLevelType w:val="multilevel"/>
    <w:tmpl w:val="4876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6976C3"/>
    <w:multiLevelType w:val="multilevel"/>
    <w:tmpl w:val="C754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5863D9"/>
    <w:multiLevelType w:val="multilevel"/>
    <w:tmpl w:val="95E61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EB58F9"/>
    <w:multiLevelType w:val="hybridMultilevel"/>
    <w:tmpl w:val="FDF0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57351"/>
    <w:multiLevelType w:val="multilevel"/>
    <w:tmpl w:val="98600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AF6DB1"/>
    <w:multiLevelType w:val="multilevel"/>
    <w:tmpl w:val="E7287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4D1336"/>
    <w:multiLevelType w:val="multilevel"/>
    <w:tmpl w:val="800A7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CF04D8"/>
    <w:multiLevelType w:val="multilevel"/>
    <w:tmpl w:val="F7D8D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213B2F"/>
    <w:multiLevelType w:val="multilevel"/>
    <w:tmpl w:val="7FC403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8281DE4"/>
    <w:multiLevelType w:val="multilevel"/>
    <w:tmpl w:val="E01C0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CA6198"/>
    <w:multiLevelType w:val="multilevel"/>
    <w:tmpl w:val="A316E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DF1EED"/>
    <w:multiLevelType w:val="hybridMultilevel"/>
    <w:tmpl w:val="66F08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DE5633"/>
    <w:multiLevelType w:val="multilevel"/>
    <w:tmpl w:val="617A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426D6A"/>
    <w:multiLevelType w:val="multilevel"/>
    <w:tmpl w:val="8BF0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F1655E"/>
    <w:multiLevelType w:val="multilevel"/>
    <w:tmpl w:val="49CC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503401"/>
    <w:multiLevelType w:val="multilevel"/>
    <w:tmpl w:val="A88CAC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6C959C9"/>
    <w:multiLevelType w:val="hybridMultilevel"/>
    <w:tmpl w:val="4D58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547AF"/>
    <w:multiLevelType w:val="multilevel"/>
    <w:tmpl w:val="70EA2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845983"/>
    <w:multiLevelType w:val="hybridMultilevel"/>
    <w:tmpl w:val="5946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04D16"/>
    <w:multiLevelType w:val="multilevel"/>
    <w:tmpl w:val="17080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9713EB"/>
    <w:multiLevelType w:val="multilevel"/>
    <w:tmpl w:val="8946B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F240D0"/>
    <w:multiLevelType w:val="hybridMultilevel"/>
    <w:tmpl w:val="92ECD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0266ED"/>
    <w:multiLevelType w:val="multilevel"/>
    <w:tmpl w:val="986832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5B646C"/>
    <w:multiLevelType w:val="multilevel"/>
    <w:tmpl w:val="7E5A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61070C"/>
    <w:multiLevelType w:val="hybridMultilevel"/>
    <w:tmpl w:val="0242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B80A51"/>
    <w:multiLevelType w:val="multilevel"/>
    <w:tmpl w:val="D0E0A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4E05BF"/>
    <w:multiLevelType w:val="hybridMultilevel"/>
    <w:tmpl w:val="44189840"/>
    <w:lvl w:ilvl="0" w:tplc="185AB4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D388C"/>
    <w:multiLevelType w:val="multilevel"/>
    <w:tmpl w:val="1E445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5154EB"/>
    <w:multiLevelType w:val="multilevel"/>
    <w:tmpl w:val="2B74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730E60"/>
    <w:multiLevelType w:val="multilevel"/>
    <w:tmpl w:val="7974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A1395F"/>
    <w:multiLevelType w:val="multilevel"/>
    <w:tmpl w:val="84E26A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1CE4606"/>
    <w:multiLevelType w:val="multilevel"/>
    <w:tmpl w:val="1A6C0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F154BB"/>
    <w:multiLevelType w:val="multilevel"/>
    <w:tmpl w:val="9CFE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1D379F"/>
    <w:multiLevelType w:val="multilevel"/>
    <w:tmpl w:val="2FD45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8D08D4"/>
    <w:multiLevelType w:val="multilevel"/>
    <w:tmpl w:val="B7D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B465AB"/>
    <w:multiLevelType w:val="multilevel"/>
    <w:tmpl w:val="342CC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DD094D"/>
    <w:multiLevelType w:val="multilevel"/>
    <w:tmpl w:val="15B0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5046538">
    <w:abstractNumId w:val="33"/>
  </w:num>
  <w:num w:numId="2" w16cid:durableId="1449541263">
    <w:abstractNumId w:val="23"/>
  </w:num>
  <w:num w:numId="3" w16cid:durableId="225993654">
    <w:abstractNumId w:val="28"/>
  </w:num>
  <w:num w:numId="4" w16cid:durableId="1896236817">
    <w:abstractNumId w:val="18"/>
  </w:num>
  <w:num w:numId="5" w16cid:durableId="432827203">
    <w:abstractNumId w:val="31"/>
  </w:num>
  <w:num w:numId="6" w16cid:durableId="1617711973">
    <w:abstractNumId w:val="10"/>
  </w:num>
  <w:num w:numId="7" w16cid:durableId="1087924242">
    <w:abstractNumId w:val="41"/>
  </w:num>
  <w:num w:numId="8" w16cid:durableId="1962104359">
    <w:abstractNumId w:val="7"/>
  </w:num>
  <w:num w:numId="9" w16cid:durableId="293174571">
    <w:abstractNumId w:val="25"/>
  </w:num>
  <w:num w:numId="10" w16cid:durableId="1137458492">
    <w:abstractNumId w:val="2"/>
  </w:num>
  <w:num w:numId="11" w16cid:durableId="2092771979">
    <w:abstractNumId w:val="2"/>
  </w:num>
  <w:num w:numId="12" w16cid:durableId="89131675">
    <w:abstractNumId w:val="43"/>
  </w:num>
  <w:num w:numId="13" w16cid:durableId="394204547">
    <w:abstractNumId w:val="1"/>
  </w:num>
  <w:num w:numId="14" w16cid:durableId="99228193">
    <w:abstractNumId w:val="37"/>
  </w:num>
  <w:num w:numId="15" w16cid:durableId="172576543">
    <w:abstractNumId w:val="19"/>
  </w:num>
  <w:num w:numId="16" w16cid:durableId="245916962">
    <w:abstractNumId w:val="36"/>
  </w:num>
  <w:num w:numId="17" w16cid:durableId="70086505">
    <w:abstractNumId w:val="8"/>
  </w:num>
  <w:num w:numId="18" w16cid:durableId="1407191047">
    <w:abstractNumId w:val="0"/>
  </w:num>
  <w:num w:numId="19" w16cid:durableId="825635674">
    <w:abstractNumId w:val="5"/>
  </w:num>
  <w:num w:numId="20" w16cid:durableId="835540159">
    <w:abstractNumId w:val="11"/>
  </w:num>
  <w:num w:numId="21" w16cid:durableId="1519275725">
    <w:abstractNumId w:val="3"/>
  </w:num>
  <w:num w:numId="22" w16cid:durableId="1280138481">
    <w:abstractNumId w:val="22"/>
  </w:num>
  <w:num w:numId="23" w16cid:durableId="1383365480">
    <w:abstractNumId w:val="20"/>
  </w:num>
  <w:num w:numId="24" w16cid:durableId="525752657">
    <w:abstractNumId w:val="26"/>
  </w:num>
  <w:num w:numId="25" w16cid:durableId="906651186">
    <w:abstractNumId w:val="39"/>
  </w:num>
  <w:num w:numId="26" w16cid:durableId="1677029800">
    <w:abstractNumId w:val="40"/>
  </w:num>
  <w:num w:numId="27" w16cid:durableId="2028407483">
    <w:abstractNumId w:val="34"/>
  </w:num>
  <w:num w:numId="28" w16cid:durableId="1614552927">
    <w:abstractNumId w:val="24"/>
  </w:num>
  <w:num w:numId="29" w16cid:durableId="1170679236">
    <w:abstractNumId w:val="14"/>
  </w:num>
  <w:num w:numId="30" w16cid:durableId="2058771290">
    <w:abstractNumId w:val="16"/>
  </w:num>
  <w:num w:numId="31" w16cid:durableId="1320231576">
    <w:abstractNumId w:val="30"/>
  </w:num>
  <w:num w:numId="32" w16cid:durableId="1744253000">
    <w:abstractNumId w:val="17"/>
  </w:num>
  <w:num w:numId="33" w16cid:durableId="20278547">
    <w:abstractNumId w:val="12"/>
  </w:num>
  <w:num w:numId="34" w16cid:durableId="1396203413">
    <w:abstractNumId w:val="9"/>
  </w:num>
  <w:num w:numId="35" w16cid:durableId="818039949">
    <w:abstractNumId w:val="38"/>
  </w:num>
  <w:num w:numId="36" w16cid:durableId="1916745142">
    <w:abstractNumId w:val="29"/>
  </w:num>
  <w:num w:numId="37" w16cid:durableId="1201163544">
    <w:abstractNumId w:val="4"/>
  </w:num>
  <w:num w:numId="38" w16cid:durableId="1664816082">
    <w:abstractNumId w:val="32"/>
  </w:num>
  <w:num w:numId="39" w16cid:durableId="311371908">
    <w:abstractNumId w:val="42"/>
  </w:num>
  <w:num w:numId="40" w16cid:durableId="274480901">
    <w:abstractNumId w:val="27"/>
  </w:num>
  <w:num w:numId="41" w16cid:durableId="1485273170">
    <w:abstractNumId w:val="21"/>
  </w:num>
  <w:num w:numId="42" w16cid:durableId="1102070622">
    <w:abstractNumId w:val="13"/>
  </w:num>
  <w:num w:numId="43" w16cid:durableId="616370454">
    <w:abstractNumId w:val="35"/>
  </w:num>
  <w:num w:numId="44" w16cid:durableId="770202641">
    <w:abstractNumId w:val="15"/>
  </w:num>
  <w:num w:numId="45" w16cid:durableId="847133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00"/>
    <w:rsid w:val="00005580"/>
    <w:rsid w:val="00006994"/>
    <w:rsid w:val="00010DBB"/>
    <w:rsid w:val="00042FFD"/>
    <w:rsid w:val="00043E46"/>
    <w:rsid w:val="00073E7B"/>
    <w:rsid w:val="000B1486"/>
    <w:rsid w:val="000F5787"/>
    <w:rsid w:val="00101456"/>
    <w:rsid w:val="001048D7"/>
    <w:rsid w:val="00110DD8"/>
    <w:rsid w:val="00113A14"/>
    <w:rsid w:val="00132D6A"/>
    <w:rsid w:val="001341D6"/>
    <w:rsid w:val="00136189"/>
    <w:rsid w:val="00157D78"/>
    <w:rsid w:val="001636B3"/>
    <w:rsid w:val="001A3FD3"/>
    <w:rsid w:val="001D5CDE"/>
    <w:rsid w:val="001F3B5F"/>
    <w:rsid w:val="00204389"/>
    <w:rsid w:val="00210271"/>
    <w:rsid w:val="0021142A"/>
    <w:rsid w:val="00217CD8"/>
    <w:rsid w:val="00224942"/>
    <w:rsid w:val="002278BF"/>
    <w:rsid w:val="00233791"/>
    <w:rsid w:val="002724FC"/>
    <w:rsid w:val="00282F29"/>
    <w:rsid w:val="00293737"/>
    <w:rsid w:val="002A7E1A"/>
    <w:rsid w:val="002D6B5E"/>
    <w:rsid w:val="00311095"/>
    <w:rsid w:val="003447C8"/>
    <w:rsid w:val="00360454"/>
    <w:rsid w:val="00364B00"/>
    <w:rsid w:val="003804AB"/>
    <w:rsid w:val="0038119E"/>
    <w:rsid w:val="003835F6"/>
    <w:rsid w:val="0038611C"/>
    <w:rsid w:val="003E2D00"/>
    <w:rsid w:val="00471E24"/>
    <w:rsid w:val="00495688"/>
    <w:rsid w:val="004A1621"/>
    <w:rsid w:val="004C158A"/>
    <w:rsid w:val="00506E57"/>
    <w:rsid w:val="00516E44"/>
    <w:rsid w:val="00517D19"/>
    <w:rsid w:val="00533ECE"/>
    <w:rsid w:val="00563CB4"/>
    <w:rsid w:val="005B4964"/>
    <w:rsid w:val="005C4EE9"/>
    <w:rsid w:val="005E6B81"/>
    <w:rsid w:val="0061379A"/>
    <w:rsid w:val="006222B0"/>
    <w:rsid w:val="006300D0"/>
    <w:rsid w:val="0065256B"/>
    <w:rsid w:val="00685743"/>
    <w:rsid w:val="006D2761"/>
    <w:rsid w:val="00701C8F"/>
    <w:rsid w:val="007163C1"/>
    <w:rsid w:val="007407DF"/>
    <w:rsid w:val="00776E0D"/>
    <w:rsid w:val="00793F39"/>
    <w:rsid w:val="007B2F97"/>
    <w:rsid w:val="0081651A"/>
    <w:rsid w:val="008432ED"/>
    <w:rsid w:val="00854A7B"/>
    <w:rsid w:val="0087203E"/>
    <w:rsid w:val="008A48EE"/>
    <w:rsid w:val="008E06AD"/>
    <w:rsid w:val="008F7582"/>
    <w:rsid w:val="009168F5"/>
    <w:rsid w:val="00942F2F"/>
    <w:rsid w:val="00967E00"/>
    <w:rsid w:val="00985C05"/>
    <w:rsid w:val="009A19D8"/>
    <w:rsid w:val="009F3863"/>
    <w:rsid w:val="00A30D13"/>
    <w:rsid w:val="00A319A3"/>
    <w:rsid w:val="00A44DD0"/>
    <w:rsid w:val="00A6083E"/>
    <w:rsid w:val="00AE6E54"/>
    <w:rsid w:val="00B2598F"/>
    <w:rsid w:val="00B3291A"/>
    <w:rsid w:val="00B425DC"/>
    <w:rsid w:val="00B55548"/>
    <w:rsid w:val="00B571CA"/>
    <w:rsid w:val="00B77C22"/>
    <w:rsid w:val="00B82553"/>
    <w:rsid w:val="00B97B74"/>
    <w:rsid w:val="00BA034D"/>
    <w:rsid w:val="00BB528C"/>
    <w:rsid w:val="00BD1EE3"/>
    <w:rsid w:val="00BD4884"/>
    <w:rsid w:val="00BD6405"/>
    <w:rsid w:val="00BF51E1"/>
    <w:rsid w:val="00C01A8A"/>
    <w:rsid w:val="00C06227"/>
    <w:rsid w:val="00C320FE"/>
    <w:rsid w:val="00C9579D"/>
    <w:rsid w:val="00C96B0C"/>
    <w:rsid w:val="00CB23FA"/>
    <w:rsid w:val="00CE1D3F"/>
    <w:rsid w:val="00CE45DE"/>
    <w:rsid w:val="00D31547"/>
    <w:rsid w:val="00D43A93"/>
    <w:rsid w:val="00D81F11"/>
    <w:rsid w:val="00DA30E4"/>
    <w:rsid w:val="00DB3ECD"/>
    <w:rsid w:val="00DD5FDF"/>
    <w:rsid w:val="00DE3E9C"/>
    <w:rsid w:val="00DF2FF8"/>
    <w:rsid w:val="00E24F1D"/>
    <w:rsid w:val="00E2551C"/>
    <w:rsid w:val="00E42424"/>
    <w:rsid w:val="00E46C58"/>
    <w:rsid w:val="00E73113"/>
    <w:rsid w:val="00EA2760"/>
    <w:rsid w:val="00ED6F4A"/>
    <w:rsid w:val="00EE4037"/>
    <w:rsid w:val="00F17E1F"/>
    <w:rsid w:val="00F24B2C"/>
    <w:rsid w:val="00FF5020"/>
    <w:rsid w:val="02ACB558"/>
    <w:rsid w:val="0F562C41"/>
    <w:rsid w:val="267EA970"/>
    <w:rsid w:val="3103DC00"/>
    <w:rsid w:val="32414312"/>
    <w:rsid w:val="4CBBD60F"/>
    <w:rsid w:val="5FA7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5B427"/>
  <w15:docId w15:val="{8A4FEF70-6778-D44A-AC10-150B317A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imes New Roman (Headings CS)"/>
        <w:kern w:val="28"/>
        <w:sz w:val="24"/>
        <w:szCs w:val="4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E1A"/>
    <w:rPr>
      <w:sz w:val="28"/>
    </w:rPr>
  </w:style>
  <w:style w:type="paragraph" w:styleId="Heading3">
    <w:name w:val="heading 3"/>
    <w:basedOn w:val="Normal"/>
    <w:next w:val="Normal"/>
    <w:link w:val="Heading3Char"/>
    <w:uiPriority w:val="9"/>
    <w:unhideWhenUsed/>
    <w:qFormat/>
    <w:rsid w:val="002A7E1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F5"/>
    <w:rPr>
      <w:rFonts w:ascii="Tahoma" w:hAnsi="Tahoma" w:cs="Tahoma"/>
      <w:sz w:val="16"/>
      <w:szCs w:val="16"/>
    </w:rPr>
  </w:style>
  <w:style w:type="paragraph" w:styleId="Header">
    <w:name w:val="header"/>
    <w:basedOn w:val="Normal"/>
    <w:link w:val="HeaderChar"/>
    <w:uiPriority w:val="99"/>
    <w:unhideWhenUsed/>
    <w:rsid w:val="00157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D78"/>
  </w:style>
  <w:style w:type="paragraph" w:styleId="Footer">
    <w:name w:val="footer"/>
    <w:basedOn w:val="Normal"/>
    <w:link w:val="FooterChar"/>
    <w:uiPriority w:val="99"/>
    <w:unhideWhenUsed/>
    <w:rsid w:val="00157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D78"/>
  </w:style>
  <w:style w:type="character" w:styleId="Hyperlink">
    <w:name w:val="Hyperlink"/>
    <w:basedOn w:val="DefaultParagraphFont"/>
    <w:uiPriority w:val="99"/>
    <w:unhideWhenUsed/>
    <w:rsid w:val="00157D78"/>
    <w:rPr>
      <w:color w:val="0000FF" w:themeColor="hyperlink"/>
      <w:u w:val="single"/>
    </w:rPr>
  </w:style>
  <w:style w:type="paragraph" w:styleId="ListParagraph">
    <w:name w:val="List Paragraph"/>
    <w:basedOn w:val="Normal"/>
    <w:uiPriority w:val="34"/>
    <w:qFormat/>
    <w:rsid w:val="002A7E1A"/>
    <w:pPr>
      <w:ind w:left="720"/>
      <w:contextualSpacing/>
    </w:pPr>
  </w:style>
  <w:style w:type="paragraph" w:styleId="NoSpacing">
    <w:name w:val="No Spacing"/>
    <w:uiPriority w:val="1"/>
    <w:qFormat/>
    <w:rsid w:val="002A7E1A"/>
    <w:pPr>
      <w:spacing w:after="0" w:line="240" w:lineRule="auto"/>
    </w:pPr>
  </w:style>
  <w:style w:type="paragraph" w:customStyle="1" w:styleId="paragraph">
    <w:name w:val="paragraph"/>
    <w:basedOn w:val="Normal"/>
    <w:rsid w:val="00E4242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42424"/>
  </w:style>
  <w:style w:type="character" w:customStyle="1" w:styleId="eop">
    <w:name w:val="eop"/>
    <w:basedOn w:val="DefaultParagraphFont"/>
    <w:rsid w:val="00E42424"/>
  </w:style>
  <w:style w:type="character" w:customStyle="1" w:styleId="scxw83857651">
    <w:name w:val="scxw83857651"/>
    <w:basedOn w:val="DefaultParagraphFont"/>
    <w:rsid w:val="00E42424"/>
  </w:style>
  <w:style w:type="character" w:customStyle="1" w:styleId="spellingerror">
    <w:name w:val="spellingerror"/>
    <w:basedOn w:val="DefaultParagraphFont"/>
    <w:rsid w:val="00E4242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BulletList">
    <w:name w:val="Bullet List"/>
    <w:basedOn w:val="ListParagraph"/>
    <w:qFormat/>
    <w:rsid w:val="002A7E1A"/>
    <w:pPr>
      <w:numPr>
        <w:numId w:val="11"/>
      </w:numPr>
      <w:spacing w:after="0" w:line="240" w:lineRule="auto"/>
    </w:pPr>
    <w:rPr>
      <w:rFonts w:eastAsia="Arial" w:cs="Calibri Light"/>
      <w:szCs w:val="24"/>
      <w:lang w:val="en-US"/>
    </w:rPr>
  </w:style>
  <w:style w:type="character" w:customStyle="1" w:styleId="Heading3Char">
    <w:name w:val="Heading 3 Char"/>
    <w:basedOn w:val="DefaultParagraphFont"/>
    <w:link w:val="Heading3"/>
    <w:uiPriority w:val="9"/>
    <w:rsid w:val="002A7E1A"/>
    <w:rPr>
      <w:rFonts w:asciiTheme="majorHAnsi" w:eastAsiaTheme="majorEastAsia" w:hAnsiTheme="majorHAnsi" w:cstheme="majorBidi"/>
      <w:color w:val="243F60" w:themeColor="accent1" w:themeShade="7F"/>
      <w:sz w:val="28"/>
      <w:szCs w:val="24"/>
    </w:rPr>
  </w:style>
  <w:style w:type="paragraph" w:styleId="Subtitle">
    <w:name w:val="Subtitle"/>
    <w:basedOn w:val="Normal"/>
    <w:next w:val="Normal"/>
    <w:link w:val="SubtitleChar"/>
    <w:uiPriority w:val="11"/>
    <w:qFormat/>
    <w:rsid w:val="002A7E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7E1A"/>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2A7E1A"/>
    <w:rPr>
      <w:b/>
      <w:bCs/>
    </w:rPr>
  </w:style>
  <w:style w:type="character" w:styleId="Emphasis">
    <w:name w:val="Emphasis"/>
    <w:basedOn w:val="DefaultParagraphFont"/>
    <w:uiPriority w:val="20"/>
    <w:qFormat/>
    <w:rsid w:val="002A7E1A"/>
    <w:rPr>
      <w:i/>
      <w:iCs/>
    </w:rPr>
  </w:style>
  <w:style w:type="character" w:styleId="SubtleEmphasis">
    <w:name w:val="Subtle Emphasis"/>
    <w:basedOn w:val="DefaultParagraphFont"/>
    <w:uiPriority w:val="19"/>
    <w:qFormat/>
    <w:rsid w:val="002A7E1A"/>
    <w:rPr>
      <w:i/>
      <w:iCs/>
      <w:color w:val="404040" w:themeColor="text1" w:themeTint="BF"/>
    </w:rPr>
  </w:style>
  <w:style w:type="character" w:customStyle="1" w:styleId="xxxxelementtoproof">
    <w:name w:val="x_x_x_x_elementtoproof"/>
    <w:basedOn w:val="DefaultParagraphFont"/>
    <w:rsid w:val="00F24B2C"/>
  </w:style>
  <w:style w:type="character" w:customStyle="1" w:styleId="contentpasted0">
    <w:name w:val="contentpasted0"/>
    <w:basedOn w:val="DefaultParagraphFont"/>
    <w:rsid w:val="00F24B2C"/>
  </w:style>
  <w:style w:type="paragraph" w:customStyle="1" w:styleId="msonormal0">
    <w:name w:val="msonormal"/>
    <w:basedOn w:val="Normal"/>
    <w:rsid w:val="00D31547"/>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textrun">
    <w:name w:val="textrun"/>
    <w:basedOn w:val="DefaultParagraphFont"/>
    <w:rsid w:val="00D31547"/>
  </w:style>
  <w:style w:type="paragraph" w:customStyle="1" w:styleId="outlineelement">
    <w:name w:val="outlineelement"/>
    <w:basedOn w:val="Normal"/>
    <w:rsid w:val="00D31547"/>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linebreakblob">
    <w:name w:val="linebreakblob"/>
    <w:basedOn w:val="DefaultParagraphFont"/>
    <w:rsid w:val="00D31547"/>
  </w:style>
  <w:style w:type="character" w:customStyle="1" w:styleId="scxw179303881">
    <w:name w:val="scxw179303881"/>
    <w:basedOn w:val="DefaultParagraphFont"/>
    <w:rsid w:val="00D31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716">
      <w:bodyDiv w:val="1"/>
      <w:marLeft w:val="0"/>
      <w:marRight w:val="0"/>
      <w:marTop w:val="0"/>
      <w:marBottom w:val="0"/>
      <w:divBdr>
        <w:top w:val="none" w:sz="0" w:space="0" w:color="auto"/>
        <w:left w:val="none" w:sz="0" w:space="0" w:color="auto"/>
        <w:bottom w:val="none" w:sz="0" w:space="0" w:color="auto"/>
        <w:right w:val="none" w:sz="0" w:space="0" w:color="auto"/>
      </w:divBdr>
    </w:div>
    <w:div w:id="787700225">
      <w:bodyDiv w:val="1"/>
      <w:marLeft w:val="0"/>
      <w:marRight w:val="0"/>
      <w:marTop w:val="0"/>
      <w:marBottom w:val="0"/>
      <w:divBdr>
        <w:top w:val="none" w:sz="0" w:space="0" w:color="auto"/>
        <w:left w:val="none" w:sz="0" w:space="0" w:color="auto"/>
        <w:bottom w:val="none" w:sz="0" w:space="0" w:color="auto"/>
        <w:right w:val="none" w:sz="0" w:space="0" w:color="auto"/>
      </w:divBdr>
    </w:div>
    <w:div w:id="953319076">
      <w:bodyDiv w:val="1"/>
      <w:marLeft w:val="0"/>
      <w:marRight w:val="0"/>
      <w:marTop w:val="0"/>
      <w:marBottom w:val="0"/>
      <w:divBdr>
        <w:top w:val="none" w:sz="0" w:space="0" w:color="auto"/>
        <w:left w:val="none" w:sz="0" w:space="0" w:color="auto"/>
        <w:bottom w:val="none" w:sz="0" w:space="0" w:color="auto"/>
        <w:right w:val="none" w:sz="0" w:space="0" w:color="auto"/>
      </w:divBdr>
      <w:divsChild>
        <w:div w:id="1913538299">
          <w:marLeft w:val="0"/>
          <w:marRight w:val="0"/>
          <w:marTop w:val="0"/>
          <w:marBottom w:val="0"/>
          <w:divBdr>
            <w:top w:val="none" w:sz="0" w:space="0" w:color="auto"/>
            <w:left w:val="none" w:sz="0" w:space="0" w:color="auto"/>
            <w:bottom w:val="none" w:sz="0" w:space="0" w:color="auto"/>
            <w:right w:val="none" w:sz="0" w:space="0" w:color="auto"/>
          </w:divBdr>
        </w:div>
        <w:div w:id="929192980">
          <w:marLeft w:val="0"/>
          <w:marRight w:val="0"/>
          <w:marTop w:val="0"/>
          <w:marBottom w:val="0"/>
          <w:divBdr>
            <w:top w:val="none" w:sz="0" w:space="0" w:color="auto"/>
            <w:left w:val="none" w:sz="0" w:space="0" w:color="auto"/>
            <w:bottom w:val="none" w:sz="0" w:space="0" w:color="auto"/>
            <w:right w:val="none" w:sz="0" w:space="0" w:color="auto"/>
          </w:divBdr>
        </w:div>
        <w:div w:id="2082553771">
          <w:marLeft w:val="0"/>
          <w:marRight w:val="0"/>
          <w:marTop w:val="0"/>
          <w:marBottom w:val="0"/>
          <w:divBdr>
            <w:top w:val="none" w:sz="0" w:space="0" w:color="auto"/>
            <w:left w:val="none" w:sz="0" w:space="0" w:color="auto"/>
            <w:bottom w:val="none" w:sz="0" w:space="0" w:color="auto"/>
            <w:right w:val="none" w:sz="0" w:space="0" w:color="auto"/>
          </w:divBdr>
        </w:div>
        <w:div w:id="680426014">
          <w:marLeft w:val="0"/>
          <w:marRight w:val="0"/>
          <w:marTop w:val="0"/>
          <w:marBottom w:val="0"/>
          <w:divBdr>
            <w:top w:val="none" w:sz="0" w:space="0" w:color="auto"/>
            <w:left w:val="none" w:sz="0" w:space="0" w:color="auto"/>
            <w:bottom w:val="none" w:sz="0" w:space="0" w:color="auto"/>
            <w:right w:val="none" w:sz="0" w:space="0" w:color="auto"/>
          </w:divBdr>
        </w:div>
        <w:div w:id="127476224">
          <w:marLeft w:val="0"/>
          <w:marRight w:val="0"/>
          <w:marTop w:val="0"/>
          <w:marBottom w:val="0"/>
          <w:divBdr>
            <w:top w:val="none" w:sz="0" w:space="0" w:color="auto"/>
            <w:left w:val="none" w:sz="0" w:space="0" w:color="auto"/>
            <w:bottom w:val="none" w:sz="0" w:space="0" w:color="auto"/>
            <w:right w:val="none" w:sz="0" w:space="0" w:color="auto"/>
          </w:divBdr>
        </w:div>
        <w:div w:id="1720468166">
          <w:marLeft w:val="0"/>
          <w:marRight w:val="0"/>
          <w:marTop w:val="0"/>
          <w:marBottom w:val="0"/>
          <w:divBdr>
            <w:top w:val="none" w:sz="0" w:space="0" w:color="auto"/>
            <w:left w:val="none" w:sz="0" w:space="0" w:color="auto"/>
            <w:bottom w:val="none" w:sz="0" w:space="0" w:color="auto"/>
            <w:right w:val="none" w:sz="0" w:space="0" w:color="auto"/>
          </w:divBdr>
        </w:div>
        <w:div w:id="1231690567">
          <w:marLeft w:val="0"/>
          <w:marRight w:val="0"/>
          <w:marTop w:val="0"/>
          <w:marBottom w:val="0"/>
          <w:divBdr>
            <w:top w:val="none" w:sz="0" w:space="0" w:color="auto"/>
            <w:left w:val="none" w:sz="0" w:space="0" w:color="auto"/>
            <w:bottom w:val="none" w:sz="0" w:space="0" w:color="auto"/>
            <w:right w:val="none" w:sz="0" w:space="0" w:color="auto"/>
          </w:divBdr>
        </w:div>
        <w:div w:id="362169986">
          <w:marLeft w:val="0"/>
          <w:marRight w:val="0"/>
          <w:marTop w:val="0"/>
          <w:marBottom w:val="0"/>
          <w:divBdr>
            <w:top w:val="none" w:sz="0" w:space="0" w:color="auto"/>
            <w:left w:val="none" w:sz="0" w:space="0" w:color="auto"/>
            <w:bottom w:val="none" w:sz="0" w:space="0" w:color="auto"/>
            <w:right w:val="none" w:sz="0" w:space="0" w:color="auto"/>
          </w:divBdr>
        </w:div>
        <w:div w:id="2120641699">
          <w:marLeft w:val="0"/>
          <w:marRight w:val="0"/>
          <w:marTop w:val="0"/>
          <w:marBottom w:val="0"/>
          <w:divBdr>
            <w:top w:val="none" w:sz="0" w:space="0" w:color="auto"/>
            <w:left w:val="none" w:sz="0" w:space="0" w:color="auto"/>
            <w:bottom w:val="none" w:sz="0" w:space="0" w:color="auto"/>
            <w:right w:val="none" w:sz="0" w:space="0" w:color="auto"/>
          </w:divBdr>
        </w:div>
        <w:div w:id="1059985917">
          <w:marLeft w:val="0"/>
          <w:marRight w:val="0"/>
          <w:marTop w:val="0"/>
          <w:marBottom w:val="0"/>
          <w:divBdr>
            <w:top w:val="none" w:sz="0" w:space="0" w:color="auto"/>
            <w:left w:val="none" w:sz="0" w:space="0" w:color="auto"/>
            <w:bottom w:val="none" w:sz="0" w:space="0" w:color="auto"/>
            <w:right w:val="none" w:sz="0" w:space="0" w:color="auto"/>
          </w:divBdr>
        </w:div>
        <w:div w:id="193813859">
          <w:marLeft w:val="0"/>
          <w:marRight w:val="0"/>
          <w:marTop w:val="0"/>
          <w:marBottom w:val="0"/>
          <w:divBdr>
            <w:top w:val="none" w:sz="0" w:space="0" w:color="auto"/>
            <w:left w:val="none" w:sz="0" w:space="0" w:color="auto"/>
            <w:bottom w:val="none" w:sz="0" w:space="0" w:color="auto"/>
            <w:right w:val="none" w:sz="0" w:space="0" w:color="auto"/>
          </w:divBdr>
        </w:div>
        <w:div w:id="1391492552">
          <w:marLeft w:val="0"/>
          <w:marRight w:val="0"/>
          <w:marTop w:val="0"/>
          <w:marBottom w:val="0"/>
          <w:divBdr>
            <w:top w:val="none" w:sz="0" w:space="0" w:color="auto"/>
            <w:left w:val="none" w:sz="0" w:space="0" w:color="auto"/>
            <w:bottom w:val="none" w:sz="0" w:space="0" w:color="auto"/>
            <w:right w:val="none" w:sz="0" w:space="0" w:color="auto"/>
          </w:divBdr>
        </w:div>
        <w:div w:id="188380377">
          <w:marLeft w:val="0"/>
          <w:marRight w:val="0"/>
          <w:marTop w:val="0"/>
          <w:marBottom w:val="0"/>
          <w:divBdr>
            <w:top w:val="none" w:sz="0" w:space="0" w:color="auto"/>
            <w:left w:val="none" w:sz="0" w:space="0" w:color="auto"/>
            <w:bottom w:val="none" w:sz="0" w:space="0" w:color="auto"/>
            <w:right w:val="none" w:sz="0" w:space="0" w:color="auto"/>
          </w:divBdr>
        </w:div>
        <w:div w:id="1194154352">
          <w:marLeft w:val="0"/>
          <w:marRight w:val="0"/>
          <w:marTop w:val="0"/>
          <w:marBottom w:val="0"/>
          <w:divBdr>
            <w:top w:val="none" w:sz="0" w:space="0" w:color="auto"/>
            <w:left w:val="none" w:sz="0" w:space="0" w:color="auto"/>
            <w:bottom w:val="none" w:sz="0" w:space="0" w:color="auto"/>
            <w:right w:val="none" w:sz="0" w:space="0" w:color="auto"/>
          </w:divBdr>
        </w:div>
        <w:div w:id="1636712440">
          <w:marLeft w:val="0"/>
          <w:marRight w:val="0"/>
          <w:marTop w:val="0"/>
          <w:marBottom w:val="0"/>
          <w:divBdr>
            <w:top w:val="none" w:sz="0" w:space="0" w:color="auto"/>
            <w:left w:val="none" w:sz="0" w:space="0" w:color="auto"/>
            <w:bottom w:val="none" w:sz="0" w:space="0" w:color="auto"/>
            <w:right w:val="none" w:sz="0" w:space="0" w:color="auto"/>
          </w:divBdr>
          <w:divsChild>
            <w:div w:id="847716314">
              <w:marLeft w:val="0"/>
              <w:marRight w:val="0"/>
              <w:marTop w:val="0"/>
              <w:marBottom w:val="0"/>
              <w:divBdr>
                <w:top w:val="none" w:sz="0" w:space="0" w:color="auto"/>
                <w:left w:val="none" w:sz="0" w:space="0" w:color="auto"/>
                <w:bottom w:val="none" w:sz="0" w:space="0" w:color="auto"/>
                <w:right w:val="none" w:sz="0" w:space="0" w:color="auto"/>
              </w:divBdr>
            </w:div>
            <w:div w:id="2071952870">
              <w:marLeft w:val="0"/>
              <w:marRight w:val="0"/>
              <w:marTop w:val="0"/>
              <w:marBottom w:val="0"/>
              <w:divBdr>
                <w:top w:val="none" w:sz="0" w:space="0" w:color="auto"/>
                <w:left w:val="none" w:sz="0" w:space="0" w:color="auto"/>
                <w:bottom w:val="none" w:sz="0" w:space="0" w:color="auto"/>
                <w:right w:val="none" w:sz="0" w:space="0" w:color="auto"/>
              </w:divBdr>
            </w:div>
          </w:divsChild>
        </w:div>
        <w:div w:id="806439069">
          <w:marLeft w:val="0"/>
          <w:marRight w:val="0"/>
          <w:marTop w:val="0"/>
          <w:marBottom w:val="0"/>
          <w:divBdr>
            <w:top w:val="none" w:sz="0" w:space="0" w:color="auto"/>
            <w:left w:val="none" w:sz="0" w:space="0" w:color="auto"/>
            <w:bottom w:val="none" w:sz="0" w:space="0" w:color="auto"/>
            <w:right w:val="none" w:sz="0" w:space="0" w:color="auto"/>
          </w:divBdr>
          <w:divsChild>
            <w:div w:id="1023166252">
              <w:marLeft w:val="0"/>
              <w:marRight w:val="0"/>
              <w:marTop w:val="0"/>
              <w:marBottom w:val="0"/>
              <w:divBdr>
                <w:top w:val="none" w:sz="0" w:space="0" w:color="auto"/>
                <w:left w:val="none" w:sz="0" w:space="0" w:color="auto"/>
                <w:bottom w:val="none" w:sz="0" w:space="0" w:color="auto"/>
                <w:right w:val="none" w:sz="0" w:space="0" w:color="auto"/>
              </w:divBdr>
            </w:div>
            <w:div w:id="1879931550">
              <w:marLeft w:val="0"/>
              <w:marRight w:val="0"/>
              <w:marTop w:val="0"/>
              <w:marBottom w:val="0"/>
              <w:divBdr>
                <w:top w:val="none" w:sz="0" w:space="0" w:color="auto"/>
                <w:left w:val="none" w:sz="0" w:space="0" w:color="auto"/>
                <w:bottom w:val="none" w:sz="0" w:space="0" w:color="auto"/>
                <w:right w:val="none" w:sz="0" w:space="0" w:color="auto"/>
              </w:divBdr>
            </w:div>
          </w:divsChild>
        </w:div>
        <w:div w:id="1232077064">
          <w:marLeft w:val="0"/>
          <w:marRight w:val="0"/>
          <w:marTop w:val="0"/>
          <w:marBottom w:val="0"/>
          <w:divBdr>
            <w:top w:val="none" w:sz="0" w:space="0" w:color="auto"/>
            <w:left w:val="none" w:sz="0" w:space="0" w:color="auto"/>
            <w:bottom w:val="none" w:sz="0" w:space="0" w:color="auto"/>
            <w:right w:val="none" w:sz="0" w:space="0" w:color="auto"/>
          </w:divBdr>
        </w:div>
        <w:div w:id="341123660">
          <w:marLeft w:val="0"/>
          <w:marRight w:val="0"/>
          <w:marTop w:val="0"/>
          <w:marBottom w:val="0"/>
          <w:divBdr>
            <w:top w:val="none" w:sz="0" w:space="0" w:color="auto"/>
            <w:left w:val="none" w:sz="0" w:space="0" w:color="auto"/>
            <w:bottom w:val="none" w:sz="0" w:space="0" w:color="auto"/>
            <w:right w:val="none" w:sz="0" w:space="0" w:color="auto"/>
          </w:divBdr>
        </w:div>
        <w:div w:id="1111818481">
          <w:marLeft w:val="0"/>
          <w:marRight w:val="0"/>
          <w:marTop w:val="0"/>
          <w:marBottom w:val="0"/>
          <w:divBdr>
            <w:top w:val="none" w:sz="0" w:space="0" w:color="auto"/>
            <w:left w:val="none" w:sz="0" w:space="0" w:color="auto"/>
            <w:bottom w:val="none" w:sz="0" w:space="0" w:color="auto"/>
            <w:right w:val="none" w:sz="0" w:space="0" w:color="auto"/>
          </w:divBdr>
        </w:div>
        <w:div w:id="478960409">
          <w:marLeft w:val="0"/>
          <w:marRight w:val="0"/>
          <w:marTop w:val="0"/>
          <w:marBottom w:val="0"/>
          <w:divBdr>
            <w:top w:val="none" w:sz="0" w:space="0" w:color="auto"/>
            <w:left w:val="none" w:sz="0" w:space="0" w:color="auto"/>
            <w:bottom w:val="none" w:sz="0" w:space="0" w:color="auto"/>
            <w:right w:val="none" w:sz="0" w:space="0" w:color="auto"/>
          </w:divBdr>
        </w:div>
        <w:div w:id="2055274888">
          <w:marLeft w:val="0"/>
          <w:marRight w:val="0"/>
          <w:marTop w:val="0"/>
          <w:marBottom w:val="0"/>
          <w:divBdr>
            <w:top w:val="none" w:sz="0" w:space="0" w:color="auto"/>
            <w:left w:val="none" w:sz="0" w:space="0" w:color="auto"/>
            <w:bottom w:val="none" w:sz="0" w:space="0" w:color="auto"/>
            <w:right w:val="none" w:sz="0" w:space="0" w:color="auto"/>
          </w:divBdr>
        </w:div>
        <w:div w:id="977567141">
          <w:marLeft w:val="0"/>
          <w:marRight w:val="0"/>
          <w:marTop w:val="0"/>
          <w:marBottom w:val="0"/>
          <w:divBdr>
            <w:top w:val="none" w:sz="0" w:space="0" w:color="auto"/>
            <w:left w:val="none" w:sz="0" w:space="0" w:color="auto"/>
            <w:bottom w:val="none" w:sz="0" w:space="0" w:color="auto"/>
            <w:right w:val="none" w:sz="0" w:space="0" w:color="auto"/>
          </w:divBdr>
        </w:div>
        <w:div w:id="1523088837">
          <w:marLeft w:val="0"/>
          <w:marRight w:val="0"/>
          <w:marTop w:val="0"/>
          <w:marBottom w:val="0"/>
          <w:divBdr>
            <w:top w:val="none" w:sz="0" w:space="0" w:color="auto"/>
            <w:left w:val="none" w:sz="0" w:space="0" w:color="auto"/>
            <w:bottom w:val="none" w:sz="0" w:space="0" w:color="auto"/>
            <w:right w:val="none" w:sz="0" w:space="0" w:color="auto"/>
          </w:divBdr>
        </w:div>
        <w:div w:id="567156422">
          <w:marLeft w:val="0"/>
          <w:marRight w:val="0"/>
          <w:marTop w:val="0"/>
          <w:marBottom w:val="0"/>
          <w:divBdr>
            <w:top w:val="none" w:sz="0" w:space="0" w:color="auto"/>
            <w:left w:val="none" w:sz="0" w:space="0" w:color="auto"/>
            <w:bottom w:val="none" w:sz="0" w:space="0" w:color="auto"/>
            <w:right w:val="none" w:sz="0" w:space="0" w:color="auto"/>
          </w:divBdr>
        </w:div>
        <w:div w:id="806703287">
          <w:marLeft w:val="0"/>
          <w:marRight w:val="0"/>
          <w:marTop w:val="0"/>
          <w:marBottom w:val="0"/>
          <w:divBdr>
            <w:top w:val="none" w:sz="0" w:space="0" w:color="auto"/>
            <w:left w:val="none" w:sz="0" w:space="0" w:color="auto"/>
            <w:bottom w:val="none" w:sz="0" w:space="0" w:color="auto"/>
            <w:right w:val="none" w:sz="0" w:space="0" w:color="auto"/>
          </w:divBdr>
        </w:div>
        <w:div w:id="302345582">
          <w:marLeft w:val="0"/>
          <w:marRight w:val="0"/>
          <w:marTop w:val="0"/>
          <w:marBottom w:val="0"/>
          <w:divBdr>
            <w:top w:val="none" w:sz="0" w:space="0" w:color="auto"/>
            <w:left w:val="none" w:sz="0" w:space="0" w:color="auto"/>
            <w:bottom w:val="none" w:sz="0" w:space="0" w:color="auto"/>
            <w:right w:val="none" w:sz="0" w:space="0" w:color="auto"/>
          </w:divBdr>
        </w:div>
        <w:div w:id="1115640542">
          <w:marLeft w:val="0"/>
          <w:marRight w:val="0"/>
          <w:marTop w:val="0"/>
          <w:marBottom w:val="0"/>
          <w:divBdr>
            <w:top w:val="none" w:sz="0" w:space="0" w:color="auto"/>
            <w:left w:val="none" w:sz="0" w:space="0" w:color="auto"/>
            <w:bottom w:val="none" w:sz="0" w:space="0" w:color="auto"/>
            <w:right w:val="none" w:sz="0" w:space="0" w:color="auto"/>
          </w:divBdr>
        </w:div>
        <w:div w:id="965696410">
          <w:marLeft w:val="0"/>
          <w:marRight w:val="0"/>
          <w:marTop w:val="0"/>
          <w:marBottom w:val="0"/>
          <w:divBdr>
            <w:top w:val="none" w:sz="0" w:space="0" w:color="auto"/>
            <w:left w:val="none" w:sz="0" w:space="0" w:color="auto"/>
            <w:bottom w:val="none" w:sz="0" w:space="0" w:color="auto"/>
            <w:right w:val="none" w:sz="0" w:space="0" w:color="auto"/>
          </w:divBdr>
        </w:div>
      </w:divsChild>
    </w:div>
    <w:div w:id="1697735836">
      <w:bodyDiv w:val="1"/>
      <w:marLeft w:val="0"/>
      <w:marRight w:val="0"/>
      <w:marTop w:val="0"/>
      <w:marBottom w:val="0"/>
      <w:divBdr>
        <w:top w:val="none" w:sz="0" w:space="0" w:color="auto"/>
        <w:left w:val="none" w:sz="0" w:space="0" w:color="auto"/>
        <w:bottom w:val="none" w:sz="0" w:space="0" w:color="auto"/>
        <w:right w:val="none" w:sz="0" w:space="0" w:color="auto"/>
      </w:divBdr>
      <w:divsChild>
        <w:div w:id="583029882">
          <w:marLeft w:val="0"/>
          <w:marRight w:val="0"/>
          <w:marTop w:val="0"/>
          <w:marBottom w:val="0"/>
          <w:divBdr>
            <w:top w:val="none" w:sz="0" w:space="0" w:color="auto"/>
            <w:left w:val="none" w:sz="0" w:space="0" w:color="auto"/>
            <w:bottom w:val="none" w:sz="0" w:space="0" w:color="auto"/>
            <w:right w:val="none" w:sz="0" w:space="0" w:color="auto"/>
          </w:divBdr>
        </w:div>
        <w:div w:id="1578517559">
          <w:marLeft w:val="0"/>
          <w:marRight w:val="0"/>
          <w:marTop w:val="0"/>
          <w:marBottom w:val="0"/>
          <w:divBdr>
            <w:top w:val="none" w:sz="0" w:space="0" w:color="auto"/>
            <w:left w:val="none" w:sz="0" w:space="0" w:color="auto"/>
            <w:bottom w:val="none" w:sz="0" w:space="0" w:color="auto"/>
            <w:right w:val="none" w:sz="0" w:space="0" w:color="auto"/>
          </w:divBdr>
        </w:div>
        <w:div w:id="629287527">
          <w:marLeft w:val="0"/>
          <w:marRight w:val="0"/>
          <w:marTop w:val="0"/>
          <w:marBottom w:val="0"/>
          <w:divBdr>
            <w:top w:val="none" w:sz="0" w:space="0" w:color="auto"/>
            <w:left w:val="none" w:sz="0" w:space="0" w:color="auto"/>
            <w:bottom w:val="none" w:sz="0" w:space="0" w:color="auto"/>
            <w:right w:val="none" w:sz="0" w:space="0" w:color="auto"/>
          </w:divBdr>
          <w:divsChild>
            <w:div w:id="1723821325">
              <w:marLeft w:val="-75"/>
              <w:marRight w:val="0"/>
              <w:marTop w:val="30"/>
              <w:marBottom w:val="30"/>
              <w:divBdr>
                <w:top w:val="none" w:sz="0" w:space="0" w:color="auto"/>
                <w:left w:val="none" w:sz="0" w:space="0" w:color="auto"/>
                <w:bottom w:val="none" w:sz="0" w:space="0" w:color="auto"/>
                <w:right w:val="none" w:sz="0" w:space="0" w:color="auto"/>
              </w:divBdr>
              <w:divsChild>
                <w:div w:id="1484008531">
                  <w:marLeft w:val="0"/>
                  <w:marRight w:val="0"/>
                  <w:marTop w:val="0"/>
                  <w:marBottom w:val="0"/>
                  <w:divBdr>
                    <w:top w:val="none" w:sz="0" w:space="0" w:color="auto"/>
                    <w:left w:val="none" w:sz="0" w:space="0" w:color="auto"/>
                    <w:bottom w:val="none" w:sz="0" w:space="0" w:color="auto"/>
                    <w:right w:val="none" w:sz="0" w:space="0" w:color="auto"/>
                  </w:divBdr>
                  <w:divsChild>
                    <w:div w:id="425535610">
                      <w:marLeft w:val="0"/>
                      <w:marRight w:val="0"/>
                      <w:marTop w:val="0"/>
                      <w:marBottom w:val="0"/>
                      <w:divBdr>
                        <w:top w:val="none" w:sz="0" w:space="0" w:color="auto"/>
                        <w:left w:val="none" w:sz="0" w:space="0" w:color="auto"/>
                        <w:bottom w:val="none" w:sz="0" w:space="0" w:color="auto"/>
                        <w:right w:val="none" w:sz="0" w:space="0" w:color="auto"/>
                      </w:divBdr>
                    </w:div>
                  </w:divsChild>
                </w:div>
                <w:div w:id="1594047333">
                  <w:marLeft w:val="0"/>
                  <w:marRight w:val="0"/>
                  <w:marTop w:val="0"/>
                  <w:marBottom w:val="0"/>
                  <w:divBdr>
                    <w:top w:val="none" w:sz="0" w:space="0" w:color="auto"/>
                    <w:left w:val="none" w:sz="0" w:space="0" w:color="auto"/>
                    <w:bottom w:val="none" w:sz="0" w:space="0" w:color="auto"/>
                    <w:right w:val="none" w:sz="0" w:space="0" w:color="auto"/>
                  </w:divBdr>
                  <w:divsChild>
                    <w:div w:id="203057345">
                      <w:marLeft w:val="0"/>
                      <w:marRight w:val="0"/>
                      <w:marTop w:val="0"/>
                      <w:marBottom w:val="0"/>
                      <w:divBdr>
                        <w:top w:val="none" w:sz="0" w:space="0" w:color="auto"/>
                        <w:left w:val="none" w:sz="0" w:space="0" w:color="auto"/>
                        <w:bottom w:val="none" w:sz="0" w:space="0" w:color="auto"/>
                        <w:right w:val="none" w:sz="0" w:space="0" w:color="auto"/>
                      </w:divBdr>
                    </w:div>
                  </w:divsChild>
                </w:div>
                <w:div w:id="301616009">
                  <w:marLeft w:val="0"/>
                  <w:marRight w:val="0"/>
                  <w:marTop w:val="0"/>
                  <w:marBottom w:val="0"/>
                  <w:divBdr>
                    <w:top w:val="none" w:sz="0" w:space="0" w:color="auto"/>
                    <w:left w:val="none" w:sz="0" w:space="0" w:color="auto"/>
                    <w:bottom w:val="none" w:sz="0" w:space="0" w:color="auto"/>
                    <w:right w:val="none" w:sz="0" w:space="0" w:color="auto"/>
                  </w:divBdr>
                  <w:divsChild>
                    <w:div w:id="653338986">
                      <w:marLeft w:val="0"/>
                      <w:marRight w:val="0"/>
                      <w:marTop w:val="0"/>
                      <w:marBottom w:val="0"/>
                      <w:divBdr>
                        <w:top w:val="none" w:sz="0" w:space="0" w:color="auto"/>
                        <w:left w:val="none" w:sz="0" w:space="0" w:color="auto"/>
                        <w:bottom w:val="none" w:sz="0" w:space="0" w:color="auto"/>
                        <w:right w:val="none" w:sz="0" w:space="0" w:color="auto"/>
                      </w:divBdr>
                    </w:div>
                    <w:div w:id="1267158235">
                      <w:marLeft w:val="0"/>
                      <w:marRight w:val="0"/>
                      <w:marTop w:val="0"/>
                      <w:marBottom w:val="0"/>
                      <w:divBdr>
                        <w:top w:val="none" w:sz="0" w:space="0" w:color="auto"/>
                        <w:left w:val="none" w:sz="0" w:space="0" w:color="auto"/>
                        <w:bottom w:val="none" w:sz="0" w:space="0" w:color="auto"/>
                        <w:right w:val="none" w:sz="0" w:space="0" w:color="auto"/>
                      </w:divBdr>
                    </w:div>
                    <w:div w:id="512841038">
                      <w:marLeft w:val="0"/>
                      <w:marRight w:val="0"/>
                      <w:marTop w:val="0"/>
                      <w:marBottom w:val="0"/>
                      <w:divBdr>
                        <w:top w:val="none" w:sz="0" w:space="0" w:color="auto"/>
                        <w:left w:val="none" w:sz="0" w:space="0" w:color="auto"/>
                        <w:bottom w:val="none" w:sz="0" w:space="0" w:color="auto"/>
                        <w:right w:val="none" w:sz="0" w:space="0" w:color="auto"/>
                      </w:divBdr>
                    </w:div>
                    <w:div w:id="997221802">
                      <w:marLeft w:val="0"/>
                      <w:marRight w:val="0"/>
                      <w:marTop w:val="0"/>
                      <w:marBottom w:val="0"/>
                      <w:divBdr>
                        <w:top w:val="none" w:sz="0" w:space="0" w:color="auto"/>
                        <w:left w:val="none" w:sz="0" w:space="0" w:color="auto"/>
                        <w:bottom w:val="none" w:sz="0" w:space="0" w:color="auto"/>
                        <w:right w:val="none" w:sz="0" w:space="0" w:color="auto"/>
                      </w:divBdr>
                    </w:div>
                    <w:div w:id="1172067683">
                      <w:marLeft w:val="0"/>
                      <w:marRight w:val="0"/>
                      <w:marTop w:val="0"/>
                      <w:marBottom w:val="0"/>
                      <w:divBdr>
                        <w:top w:val="none" w:sz="0" w:space="0" w:color="auto"/>
                        <w:left w:val="none" w:sz="0" w:space="0" w:color="auto"/>
                        <w:bottom w:val="none" w:sz="0" w:space="0" w:color="auto"/>
                        <w:right w:val="none" w:sz="0" w:space="0" w:color="auto"/>
                      </w:divBdr>
                    </w:div>
                    <w:div w:id="1505781666">
                      <w:marLeft w:val="0"/>
                      <w:marRight w:val="0"/>
                      <w:marTop w:val="0"/>
                      <w:marBottom w:val="0"/>
                      <w:divBdr>
                        <w:top w:val="none" w:sz="0" w:space="0" w:color="auto"/>
                        <w:left w:val="none" w:sz="0" w:space="0" w:color="auto"/>
                        <w:bottom w:val="none" w:sz="0" w:space="0" w:color="auto"/>
                        <w:right w:val="none" w:sz="0" w:space="0" w:color="auto"/>
                      </w:divBdr>
                    </w:div>
                    <w:div w:id="1225946279">
                      <w:marLeft w:val="0"/>
                      <w:marRight w:val="0"/>
                      <w:marTop w:val="0"/>
                      <w:marBottom w:val="0"/>
                      <w:divBdr>
                        <w:top w:val="none" w:sz="0" w:space="0" w:color="auto"/>
                        <w:left w:val="none" w:sz="0" w:space="0" w:color="auto"/>
                        <w:bottom w:val="none" w:sz="0" w:space="0" w:color="auto"/>
                        <w:right w:val="none" w:sz="0" w:space="0" w:color="auto"/>
                      </w:divBdr>
                    </w:div>
                    <w:div w:id="1190070779">
                      <w:marLeft w:val="0"/>
                      <w:marRight w:val="0"/>
                      <w:marTop w:val="0"/>
                      <w:marBottom w:val="0"/>
                      <w:divBdr>
                        <w:top w:val="none" w:sz="0" w:space="0" w:color="auto"/>
                        <w:left w:val="none" w:sz="0" w:space="0" w:color="auto"/>
                        <w:bottom w:val="none" w:sz="0" w:space="0" w:color="auto"/>
                        <w:right w:val="none" w:sz="0" w:space="0" w:color="auto"/>
                      </w:divBdr>
                    </w:div>
                    <w:div w:id="1563252986">
                      <w:marLeft w:val="0"/>
                      <w:marRight w:val="0"/>
                      <w:marTop w:val="0"/>
                      <w:marBottom w:val="0"/>
                      <w:divBdr>
                        <w:top w:val="none" w:sz="0" w:space="0" w:color="auto"/>
                        <w:left w:val="none" w:sz="0" w:space="0" w:color="auto"/>
                        <w:bottom w:val="none" w:sz="0" w:space="0" w:color="auto"/>
                        <w:right w:val="none" w:sz="0" w:space="0" w:color="auto"/>
                      </w:divBdr>
                    </w:div>
                    <w:div w:id="182285986">
                      <w:marLeft w:val="0"/>
                      <w:marRight w:val="0"/>
                      <w:marTop w:val="0"/>
                      <w:marBottom w:val="0"/>
                      <w:divBdr>
                        <w:top w:val="none" w:sz="0" w:space="0" w:color="auto"/>
                        <w:left w:val="none" w:sz="0" w:space="0" w:color="auto"/>
                        <w:bottom w:val="none" w:sz="0" w:space="0" w:color="auto"/>
                        <w:right w:val="none" w:sz="0" w:space="0" w:color="auto"/>
                      </w:divBdr>
                    </w:div>
                    <w:div w:id="1301767305">
                      <w:marLeft w:val="0"/>
                      <w:marRight w:val="0"/>
                      <w:marTop w:val="0"/>
                      <w:marBottom w:val="0"/>
                      <w:divBdr>
                        <w:top w:val="none" w:sz="0" w:space="0" w:color="auto"/>
                        <w:left w:val="none" w:sz="0" w:space="0" w:color="auto"/>
                        <w:bottom w:val="none" w:sz="0" w:space="0" w:color="auto"/>
                        <w:right w:val="none" w:sz="0" w:space="0" w:color="auto"/>
                      </w:divBdr>
                    </w:div>
                  </w:divsChild>
                </w:div>
                <w:div w:id="1175918885">
                  <w:marLeft w:val="0"/>
                  <w:marRight w:val="0"/>
                  <w:marTop w:val="0"/>
                  <w:marBottom w:val="0"/>
                  <w:divBdr>
                    <w:top w:val="none" w:sz="0" w:space="0" w:color="auto"/>
                    <w:left w:val="none" w:sz="0" w:space="0" w:color="auto"/>
                    <w:bottom w:val="none" w:sz="0" w:space="0" w:color="auto"/>
                    <w:right w:val="none" w:sz="0" w:space="0" w:color="auto"/>
                  </w:divBdr>
                  <w:divsChild>
                    <w:div w:id="1994142642">
                      <w:marLeft w:val="0"/>
                      <w:marRight w:val="0"/>
                      <w:marTop w:val="0"/>
                      <w:marBottom w:val="0"/>
                      <w:divBdr>
                        <w:top w:val="none" w:sz="0" w:space="0" w:color="auto"/>
                        <w:left w:val="none" w:sz="0" w:space="0" w:color="auto"/>
                        <w:bottom w:val="none" w:sz="0" w:space="0" w:color="auto"/>
                        <w:right w:val="none" w:sz="0" w:space="0" w:color="auto"/>
                      </w:divBdr>
                    </w:div>
                  </w:divsChild>
                </w:div>
                <w:div w:id="2074421863">
                  <w:marLeft w:val="0"/>
                  <w:marRight w:val="0"/>
                  <w:marTop w:val="0"/>
                  <w:marBottom w:val="0"/>
                  <w:divBdr>
                    <w:top w:val="none" w:sz="0" w:space="0" w:color="auto"/>
                    <w:left w:val="none" w:sz="0" w:space="0" w:color="auto"/>
                    <w:bottom w:val="none" w:sz="0" w:space="0" w:color="auto"/>
                    <w:right w:val="none" w:sz="0" w:space="0" w:color="auto"/>
                  </w:divBdr>
                  <w:divsChild>
                    <w:div w:id="529994173">
                      <w:marLeft w:val="0"/>
                      <w:marRight w:val="0"/>
                      <w:marTop w:val="0"/>
                      <w:marBottom w:val="0"/>
                      <w:divBdr>
                        <w:top w:val="none" w:sz="0" w:space="0" w:color="auto"/>
                        <w:left w:val="none" w:sz="0" w:space="0" w:color="auto"/>
                        <w:bottom w:val="none" w:sz="0" w:space="0" w:color="auto"/>
                        <w:right w:val="none" w:sz="0" w:space="0" w:color="auto"/>
                      </w:divBdr>
                    </w:div>
                    <w:div w:id="991107278">
                      <w:marLeft w:val="0"/>
                      <w:marRight w:val="0"/>
                      <w:marTop w:val="0"/>
                      <w:marBottom w:val="0"/>
                      <w:divBdr>
                        <w:top w:val="none" w:sz="0" w:space="0" w:color="auto"/>
                        <w:left w:val="none" w:sz="0" w:space="0" w:color="auto"/>
                        <w:bottom w:val="none" w:sz="0" w:space="0" w:color="auto"/>
                        <w:right w:val="none" w:sz="0" w:space="0" w:color="auto"/>
                      </w:divBdr>
                    </w:div>
                    <w:div w:id="580217338">
                      <w:marLeft w:val="0"/>
                      <w:marRight w:val="0"/>
                      <w:marTop w:val="0"/>
                      <w:marBottom w:val="0"/>
                      <w:divBdr>
                        <w:top w:val="none" w:sz="0" w:space="0" w:color="auto"/>
                        <w:left w:val="none" w:sz="0" w:space="0" w:color="auto"/>
                        <w:bottom w:val="none" w:sz="0" w:space="0" w:color="auto"/>
                        <w:right w:val="none" w:sz="0" w:space="0" w:color="auto"/>
                      </w:divBdr>
                    </w:div>
                    <w:div w:id="815613040">
                      <w:marLeft w:val="0"/>
                      <w:marRight w:val="0"/>
                      <w:marTop w:val="0"/>
                      <w:marBottom w:val="0"/>
                      <w:divBdr>
                        <w:top w:val="none" w:sz="0" w:space="0" w:color="auto"/>
                        <w:left w:val="none" w:sz="0" w:space="0" w:color="auto"/>
                        <w:bottom w:val="none" w:sz="0" w:space="0" w:color="auto"/>
                        <w:right w:val="none" w:sz="0" w:space="0" w:color="auto"/>
                      </w:divBdr>
                    </w:div>
                    <w:div w:id="650520438">
                      <w:marLeft w:val="0"/>
                      <w:marRight w:val="0"/>
                      <w:marTop w:val="0"/>
                      <w:marBottom w:val="0"/>
                      <w:divBdr>
                        <w:top w:val="none" w:sz="0" w:space="0" w:color="auto"/>
                        <w:left w:val="none" w:sz="0" w:space="0" w:color="auto"/>
                        <w:bottom w:val="none" w:sz="0" w:space="0" w:color="auto"/>
                        <w:right w:val="none" w:sz="0" w:space="0" w:color="auto"/>
                      </w:divBdr>
                    </w:div>
                  </w:divsChild>
                </w:div>
                <w:div w:id="477190753">
                  <w:marLeft w:val="0"/>
                  <w:marRight w:val="0"/>
                  <w:marTop w:val="0"/>
                  <w:marBottom w:val="0"/>
                  <w:divBdr>
                    <w:top w:val="none" w:sz="0" w:space="0" w:color="auto"/>
                    <w:left w:val="none" w:sz="0" w:space="0" w:color="auto"/>
                    <w:bottom w:val="none" w:sz="0" w:space="0" w:color="auto"/>
                    <w:right w:val="none" w:sz="0" w:space="0" w:color="auto"/>
                  </w:divBdr>
                  <w:divsChild>
                    <w:div w:id="1424961280">
                      <w:marLeft w:val="0"/>
                      <w:marRight w:val="0"/>
                      <w:marTop w:val="0"/>
                      <w:marBottom w:val="0"/>
                      <w:divBdr>
                        <w:top w:val="none" w:sz="0" w:space="0" w:color="auto"/>
                        <w:left w:val="none" w:sz="0" w:space="0" w:color="auto"/>
                        <w:bottom w:val="none" w:sz="0" w:space="0" w:color="auto"/>
                        <w:right w:val="none" w:sz="0" w:space="0" w:color="auto"/>
                      </w:divBdr>
                    </w:div>
                  </w:divsChild>
                </w:div>
                <w:div w:id="16471856">
                  <w:marLeft w:val="0"/>
                  <w:marRight w:val="0"/>
                  <w:marTop w:val="0"/>
                  <w:marBottom w:val="0"/>
                  <w:divBdr>
                    <w:top w:val="none" w:sz="0" w:space="0" w:color="auto"/>
                    <w:left w:val="none" w:sz="0" w:space="0" w:color="auto"/>
                    <w:bottom w:val="none" w:sz="0" w:space="0" w:color="auto"/>
                    <w:right w:val="none" w:sz="0" w:space="0" w:color="auto"/>
                  </w:divBdr>
                  <w:divsChild>
                    <w:div w:id="1780686824">
                      <w:marLeft w:val="0"/>
                      <w:marRight w:val="0"/>
                      <w:marTop w:val="0"/>
                      <w:marBottom w:val="0"/>
                      <w:divBdr>
                        <w:top w:val="none" w:sz="0" w:space="0" w:color="auto"/>
                        <w:left w:val="none" w:sz="0" w:space="0" w:color="auto"/>
                        <w:bottom w:val="none" w:sz="0" w:space="0" w:color="auto"/>
                        <w:right w:val="none" w:sz="0" w:space="0" w:color="auto"/>
                      </w:divBdr>
                    </w:div>
                    <w:div w:id="1613704151">
                      <w:marLeft w:val="0"/>
                      <w:marRight w:val="0"/>
                      <w:marTop w:val="0"/>
                      <w:marBottom w:val="0"/>
                      <w:divBdr>
                        <w:top w:val="none" w:sz="0" w:space="0" w:color="auto"/>
                        <w:left w:val="none" w:sz="0" w:space="0" w:color="auto"/>
                        <w:bottom w:val="none" w:sz="0" w:space="0" w:color="auto"/>
                        <w:right w:val="none" w:sz="0" w:space="0" w:color="auto"/>
                      </w:divBdr>
                    </w:div>
                    <w:div w:id="1531994866">
                      <w:marLeft w:val="0"/>
                      <w:marRight w:val="0"/>
                      <w:marTop w:val="0"/>
                      <w:marBottom w:val="0"/>
                      <w:divBdr>
                        <w:top w:val="none" w:sz="0" w:space="0" w:color="auto"/>
                        <w:left w:val="none" w:sz="0" w:space="0" w:color="auto"/>
                        <w:bottom w:val="none" w:sz="0" w:space="0" w:color="auto"/>
                        <w:right w:val="none" w:sz="0" w:space="0" w:color="auto"/>
                      </w:divBdr>
                    </w:div>
                  </w:divsChild>
                </w:div>
                <w:div w:id="288128593">
                  <w:marLeft w:val="0"/>
                  <w:marRight w:val="0"/>
                  <w:marTop w:val="0"/>
                  <w:marBottom w:val="0"/>
                  <w:divBdr>
                    <w:top w:val="none" w:sz="0" w:space="0" w:color="auto"/>
                    <w:left w:val="none" w:sz="0" w:space="0" w:color="auto"/>
                    <w:bottom w:val="none" w:sz="0" w:space="0" w:color="auto"/>
                    <w:right w:val="none" w:sz="0" w:space="0" w:color="auto"/>
                  </w:divBdr>
                  <w:divsChild>
                    <w:div w:id="1882790684">
                      <w:marLeft w:val="0"/>
                      <w:marRight w:val="0"/>
                      <w:marTop w:val="0"/>
                      <w:marBottom w:val="0"/>
                      <w:divBdr>
                        <w:top w:val="none" w:sz="0" w:space="0" w:color="auto"/>
                        <w:left w:val="none" w:sz="0" w:space="0" w:color="auto"/>
                        <w:bottom w:val="none" w:sz="0" w:space="0" w:color="auto"/>
                        <w:right w:val="none" w:sz="0" w:space="0" w:color="auto"/>
                      </w:divBdr>
                    </w:div>
                  </w:divsChild>
                </w:div>
                <w:div w:id="1090008395">
                  <w:marLeft w:val="0"/>
                  <w:marRight w:val="0"/>
                  <w:marTop w:val="0"/>
                  <w:marBottom w:val="0"/>
                  <w:divBdr>
                    <w:top w:val="none" w:sz="0" w:space="0" w:color="auto"/>
                    <w:left w:val="none" w:sz="0" w:space="0" w:color="auto"/>
                    <w:bottom w:val="none" w:sz="0" w:space="0" w:color="auto"/>
                    <w:right w:val="none" w:sz="0" w:space="0" w:color="auto"/>
                  </w:divBdr>
                  <w:divsChild>
                    <w:div w:id="455565563">
                      <w:marLeft w:val="0"/>
                      <w:marRight w:val="0"/>
                      <w:marTop w:val="0"/>
                      <w:marBottom w:val="0"/>
                      <w:divBdr>
                        <w:top w:val="none" w:sz="0" w:space="0" w:color="auto"/>
                        <w:left w:val="none" w:sz="0" w:space="0" w:color="auto"/>
                        <w:bottom w:val="none" w:sz="0" w:space="0" w:color="auto"/>
                        <w:right w:val="none" w:sz="0" w:space="0" w:color="auto"/>
                      </w:divBdr>
                    </w:div>
                    <w:div w:id="455685632">
                      <w:marLeft w:val="0"/>
                      <w:marRight w:val="0"/>
                      <w:marTop w:val="0"/>
                      <w:marBottom w:val="0"/>
                      <w:divBdr>
                        <w:top w:val="none" w:sz="0" w:space="0" w:color="auto"/>
                        <w:left w:val="none" w:sz="0" w:space="0" w:color="auto"/>
                        <w:bottom w:val="none" w:sz="0" w:space="0" w:color="auto"/>
                        <w:right w:val="none" w:sz="0" w:space="0" w:color="auto"/>
                      </w:divBdr>
                    </w:div>
                    <w:div w:id="609819192">
                      <w:marLeft w:val="0"/>
                      <w:marRight w:val="0"/>
                      <w:marTop w:val="0"/>
                      <w:marBottom w:val="0"/>
                      <w:divBdr>
                        <w:top w:val="none" w:sz="0" w:space="0" w:color="auto"/>
                        <w:left w:val="none" w:sz="0" w:space="0" w:color="auto"/>
                        <w:bottom w:val="none" w:sz="0" w:space="0" w:color="auto"/>
                        <w:right w:val="none" w:sz="0" w:space="0" w:color="auto"/>
                      </w:divBdr>
                    </w:div>
                    <w:div w:id="1629314092">
                      <w:marLeft w:val="0"/>
                      <w:marRight w:val="0"/>
                      <w:marTop w:val="0"/>
                      <w:marBottom w:val="0"/>
                      <w:divBdr>
                        <w:top w:val="none" w:sz="0" w:space="0" w:color="auto"/>
                        <w:left w:val="none" w:sz="0" w:space="0" w:color="auto"/>
                        <w:bottom w:val="none" w:sz="0" w:space="0" w:color="auto"/>
                        <w:right w:val="none" w:sz="0" w:space="0" w:color="auto"/>
                      </w:divBdr>
                    </w:div>
                    <w:div w:id="826557533">
                      <w:marLeft w:val="0"/>
                      <w:marRight w:val="0"/>
                      <w:marTop w:val="0"/>
                      <w:marBottom w:val="0"/>
                      <w:divBdr>
                        <w:top w:val="none" w:sz="0" w:space="0" w:color="auto"/>
                        <w:left w:val="none" w:sz="0" w:space="0" w:color="auto"/>
                        <w:bottom w:val="none" w:sz="0" w:space="0" w:color="auto"/>
                        <w:right w:val="none" w:sz="0" w:space="0" w:color="auto"/>
                      </w:divBdr>
                    </w:div>
                  </w:divsChild>
                </w:div>
                <w:div w:id="390035439">
                  <w:marLeft w:val="0"/>
                  <w:marRight w:val="0"/>
                  <w:marTop w:val="0"/>
                  <w:marBottom w:val="0"/>
                  <w:divBdr>
                    <w:top w:val="none" w:sz="0" w:space="0" w:color="auto"/>
                    <w:left w:val="none" w:sz="0" w:space="0" w:color="auto"/>
                    <w:bottom w:val="none" w:sz="0" w:space="0" w:color="auto"/>
                    <w:right w:val="none" w:sz="0" w:space="0" w:color="auto"/>
                  </w:divBdr>
                  <w:divsChild>
                    <w:div w:id="56439885">
                      <w:marLeft w:val="0"/>
                      <w:marRight w:val="0"/>
                      <w:marTop w:val="0"/>
                      <w:marBottom w:val="0"/>
                      <w:divBdr>
                        <w:top w:val="none" w:sz="0" w:space="0" w:color="auto"/>
                        <w:left w:val="none" w:sz="0" w:space="0" w:color="auto"/>
                        <w:bottom w:val="none" w:sz="0" w:space="0" w:color="auto"/>
                        <w:right w:val="none" w:sz="0" w:space="0" w:color="auto"/>
                      </w:divBdr>
                    </w:div>
                  </w:divsChild>
                </w:div>
                <w:div w:id="974792464">
                  <w:marLeft w:val="0"/>
                  <w:marRight w:val="0"/>
                  <w:marTop w:val="0"/>
                  <w:marBottom w:val="0"/>
                  <w:divBdr>
                    <w:top w:val="none" w:sz="0" w:space="0" w:color="auto"/>
                    <w:left w:val="none" w:sz="0" w:space="0" w:color="auto"/>
                    <w:bottom w:val="none" w:sz="0" w:space="0" w:color="auto"/>
                    <w:right w:val="none" w:sz="0" w:space="0" w:color="auto"/>
                  </w:divBdr>
                  <w:divsChild>
                    <w:div w:id="893008301">
                      <w:marLeft w:val="0"/>
                      <w:marRight w:val="0"/>
                      <w:marTop w:val="0"/>
                      <w:marBottom w:val="0"/>
                      <w:divBdr>
                        <w:top w:val="none" w:sz="0" w:space="0" w:color="auto"/>
                        <w:left w:val="none" w:sz="0" w:space="0" w:color="auto"/>
                        <w:bottom w:val="none" w:sz="0" w:space="0" w:color="auto"/>
                        <w:right w:val="none" w:sz="0" w:space="0" w:color="auto"/>
                      </w:divBdr>
                    </w:div>
                  </w:divsChild>
                </w:div>
                <w:div w:id="568928992">
                  <w:marLeft w:val="0"/>
                  <w:marRight w:val="0"/>
                  <w:marTop w:val="0"/>
                  <w:marBottom w:val="0"/>
                  <w:divBdr>
                    <w:top w:val="none" w:sz="0" w:space="0" w:color="auto"/>
                    <w:left w:val="none" w:sz="0" w:space="0" w:color="auto"/>
                    <w:bottom w:val="none" w:sz="0" w:space="0" w:color="auto"/>
                    <w:right w:val="none" w:sz="0" w:space="0" w:color="auto"/>
                  </w:divBdr>
                  <w:divsChild>
                    <w:div w:id="494691583">
                      <w:marLeft w:val="0"/>
                      <w:marRight w:val="0"/>
                      <w:marTop w:val="0"/>
                      <w:marBottom w:val="0"/>
                      <w:divBdr>
                        <w:top w:val="none" w:sz="0" w:space="0" w:color="auto"/>
                        <w:left w:val="none" w:sz="0" w:space="0" w:color="auto"/>
                        <w:bottom w:val="none" w:sz="0" w:space="0" w:color="auto"/>
                        <w:right w:val="none" w:sz="0" w:space="0" w:color="auto"/>
                      </w:divBdr>
                    </w:div>
                  </w:divsChild>
                </w:div>
                <w:div w:id="1222524258">
                  <w:marLeft w:val="0"/>
                  <w:marRight w:val="0"/>
                  <w:marTop w:val="0"/>
                  <w:marBottom w:val="0"/>
                  <w:divBdr>
                    <w:top w:val="none" w:sz="0" w:space="0" w:color="auto"/>
                    <w:left w:val="none" w:sz="0" w:space="0" w:color="auto"/>
                    <w:bottom w:val="none" w:sz="0" w:space="0" w:color="auto"/>
                    <w:right w:val="none" w:sz="0" w:space="0" w:color="auto"/>
                  </w:divBdr>
                  <w:divsChild>
                    <w:div w:id="1509953032">
                      <w:marLeft w:val="0"/>
                      <w:marRight w:val="0"/>
                      <w:marTop w:val="0"/>
                      <w:marBottom w:val="0"/>
                      <w:divBdr>
                        <w:top w:val="none" w:sz="0" w:space="0" w:color="auto"/>
                        <w:left w:val="none" w:sz="0" w:space="0" w:color="auto"/>
                        <w:bottom w:val="none" w:sz="0" w:space="0" w:color="auto"/>
                        <w:right w:val="none" w:sz="0" w:space="0" w:color="auto"/>
                      </w:divBdr>
                    </w:div>
                  </w:divsChild>
                </w:div>
                <w:div w:id="1589077648">
                  <w:marLeft w:val="0"/>
                  <w:marRight w:val="0"/>
                  <w:marTop w:val="0"/>
                  <w:marBottom w:val="0"/>
                  <w:divBdr>
                    <w:top w:val="none" w:sz="0" w:space="0" w:color="auto"/>
                    <w:left w:val="none" w:sz="0" w:space="0" w:color="auto"/>
                    <w:bottom w:val="none" w:sz="0" w:space="0" w:color="auto"/>
                    <w:right w:val="none" w:sz="0" w:space="0" w:color="auto"/>
                  </w:divBdr>
                  <w:divsChild>
                    <w:div w:id="2004698299">
                      <w:marLeft w:val="0"/>
                      <w:marRight w:val="0"/>
                      <w:marTop w:val="0"/>
                      <w:marBottom w:val="0"/>
                      <w:divBdr>
                        <w:top w:val="none" w:sz="0" w:space="0" w:color="auto"/>
                        <w:left w:val="none" w:sz="0" w:space="0" w:color="auto"/>
                        <w:bottom w:val="none" w:sz="0" w:space="0" w:color="auto"/>
                        <w:right w:val="none" w:sz="0" w:space="0" w:color="auto"/>
                      </w:divBdr>
                    </w:div>
                  </w:divsChild>
                </w:div>
                <w:div w:id="141822278">
                  <w:marLeft w:val="0"/>
                  <w:marRight w:val="0"/>
                  <w:marTop w:val="0"/>
                  <w:marBottom w:val="0"/>
                  <w:divBdr>
                    <w:top w:val="none" w:sz="0" w:space="0" w:color="auto"/>
                    <w:left w:val="none" w:sz="0" w:space="0" w:color="auto"/>
                    <w:bottom w:val="none" w:sz="0" w:space="0" w:color="auto"/>
                    <w:right w:val="none" w:sz="0" w:space="0" w:color="auto"/>
                  </w:divBdr>
                  <w:divsChild>
                    <w:div w:id="1089082419">
                      <w:marLeft w:val="0"/>
                      <w:marRight w:val="0"/>
                      <w:marTop w:val="0"/>
                      <w:marBottom w:val="0"/>
                      <w:divBdr>
                        <w:top w:val="none" w:sz="0" w:space="0" w:color="auto"/>
                        <w:left w:val="none" w:sz="0" w:space="0" w:color="auto"/>
                        <w:bottom w:val="none" w:sz="0" w:space="0" w:color="auto"/>
                        <w:right w:val="none" w:sz="0" w:space="0" w:color="auto"/>
                      </w:divBdr>
                    </w:div>
                  </w:divsChild>
                </w:div>
                <w:div w:id="2058047754">
                  <w:marLeft w:val="0"/>
                  <w:marRight w:val="0"/>
                  <w:marTop w:val="0"/>
                  <w:marBottom w:val="0"/>
                  <w:divBdr>
                    <w:top w:val="none" w:sz="0" w:space="0" w:color="auto"/>
                    <w:left w:val="none" w:sz="0" w:space="0" w:color="auto"/>
                    <w:bottom w:val="none" w:sz="0" w:space="0" w:color="auto"/>
                    <w:right w:val="none" w:sz="0" w:space="0" w:color="auto"/>
                  </w:divBdr>
                  <w:divsChild>
                    <w:div w:id="1534420175">
                      <w:marLeft w:val="0"/>
                      <w:marRight w:val="0"/>
                      <w:marTop w:val="0"/>
                      <w:marBottom w:val="0"/>
                      <w:divBdr>
                        <w:top w:val="none" w:sz="0" w:space="0" w:color="auto"/>
                        <w:left w:val="none" w:sz="0" w:space="0" w:color="auto"/>
                        <w:bottom w:val="none" w:sz="0" w:space="0" w:color="auto"/>
                        <w:right w:val="none" w:sz="0" w:space="0" w:color="auto"/>
                      </w:divBdr>
                    </w:div>
                  </w:divsChild>
                </w:div>
                <w:div w:id="1178235297">
                  <w:marLeft w:val="0"/>
                  <w:marRight w:val="0"/>
                  <w:marTop w:val="0"/>
                  <w:marBottom w:val="0"/>
                  <w:divBdr>
                    <w:top w:val="none" w:sz="0" w:space="0" w:color="auto"/>
                    <w:left w:val="none" w:sz="0" w:space="0" w:color="auto"/>
                    <w:bottom w:val="none" w:sz="0" w:space="0" w:color="auto"/>
                    <w:right w:val="none" w:sz="0" w:space="0" w:color="auto"/>
                  </w:divBdr>
                  <w:divsChild>
                    <w:div w:id="289213806">
                      <w:marLeft w:val="0"/>
                      <w:marRight w:val="0"/>
                      <w:marTop w:val="0"/>
                      <w:marBottom w:val="0"/>
                      <w:divBdr>
                        <w:top w:val="none" w:sz="0" w:space="0" w:color="auto"/>
                        <w:left w:val="none" w:sz="0" w:space="0" w:color="auto"/>
                        <w:bottom w:val="none" w:sz="0" w:space="0" w:color="auto"/>
                        <w:right w:val="none" w:sz="0" w:space="0" w:color="auto"/>
                      </w:divBdr>
                    </w:div>
                    <w:div w:id="913659298">
                      <w:marLeft w:val="0"/>
                      <w:marRight w:val="0"/>
                      <w:marTop w:val="0"/>
                      <w:marBottom w:val="0"/>
                      <w:divBdr>
                        <w:top w:val="none" w:sz="0" w:space="0" w:color="auto"/>
                        <w:left w:val="none" w:sz="0" w:space="0" w:color="auto"/>
                        <w:bottom w:val="none" w:sz="0" w:space="0" w:color="auto"/>
                        <w:right w:val="none" w:sz="0" w:space="0" w:color="auto"/>
                      </w:divBdr>
                    </w:div>
                    <w:div w:id="572814012">
                      <w:marLeft w:val="0"/>
                      <w:marRight w:val="0"/>
                      <w:marTop w:val="0"/>
                      <w:marBottom w:val="0"/>
                      <w:divBdr>
                        <w:top w:val="none" w:sz="0" w:space="0" w:color="auto"/>
                        <w:left w:val="none" w:sz="0" w:space="0" w:color="auto"/>
                        <w:bottom w:val="none" w:sz="0" w:space="0" w:color="auto"/>
                        <w:right w:val="none" w:sz="0" w:space="0" w:color="auto"/>
                      </w:divBdr>
                    </w:div>
                    <w:div w:id="1345135897">
                      <w:marLeft w:val="0"/>
                      <w:marRight w:val="0"/>
                      <w:marTop w:val="0"/>
                      <w:marBottom w:val="0"/>
                      <w:divBdr>
                        <w:top w:val="none" w:sz="0" w:space="0" w:color="auto"/>
                        <w:left w:val="none" w:sz="0" w:space="0" w:color="auto"/>
                        <w:bottom w:val="none" w:sz="0" w:space="0" w:color="auto"/>
                        <w:right w:val="none" w:sz="0" w:space="0" w:color="auto"/>
                      </w:divBdr>
                    </w:div>
                  </w:divsChild>
                </w:div>
                <w:div w:id="580061478">
                  <w:marLeft w:val="0"/>
                  <w:marRight w:val="0"/>
                  <w:marTop w:val="0"/>
                  <w:marBottom w:val="0"/>
                  <w:divBdr>
                    <w:top w:val="none" w:sz="0" w:space="0" w:color="auto"/>
                    <w:left w:val="none" w:sz="0" w:space="0" w:color="auto"/>
                    <w:bottom w:val="none" w:sz="0" w:space="0" w:color="auto"/>
                    <w:right w:val="none" w:sz="0" w:space="0" w:color="auto"/>
                  </w:divBdr>
                  <w:divsChild>
                    <w:div w:id="1597053518">
                      <w:marLeft w:val="0"/>
                      <w:marRight w:val="0"/>
                      <w:marTop w:val="0"/>
                      <w:marBottom w:val="0"/>
                      <w:divBdr>
                        <w:top w:val="none" w:sz="0" w:space="0" w:color="auto"/>
                        <w:left w:val="none" w:sz="0" w:space="0" w:color="auto"/>
                        <w:bottom w:val="none" w:sz="0" w:space="0" w:color="auto"/>
                        <w:right w:val="none" w:sz="0" w:space="0" w:color="auto"/>
                      </w:divBdr>
                    </w:div>
                  </w:divsChild>
                </w:div>
                <w:div w:id="1723091763">
                  <w:marLeft w:val="0"/>
                  <w:marRight w:val="0"/>
                  <w:marTop w:val="0"/>
                  <w:marBottom w:val="0"/>
                  <w:divBdr>
                    <w:top w:val="none" w:sz="0" w:space="0" w:color="auto"/>
                    <w:left w:val="none" w:sz="0" w:space="0" w:color="auto"/>
                    <w:bottom w:val="none" w:sz="0" w:space="0" w:color="auto"/>
                    <w:right w:val="none" w:sz="0" w:space="0" w:color="auto"/>
                  </w:divBdr>
                  <w:divsChild>
                    <w:div w:id="2059934728">
                      <w:marLeft w:val="0"/>
                      <w:marRight w:val="0"/>
                      <w:marTop w:val="0"/>
                      <w:marBottom w:val="0"/>
                      <w:divBdr>
                        <w:top w:val="none" w:sz="0" w:space="0" w:color="auto"/>
                        <w:left w:val="none" w:sz="0" w:space="0" w:color="auto"/>
                        <w:bottom w:val="none" w:sz="0" w:space="0" w:color="auto"/>
                        <w:right w:val="none" w:sz="0" w:space="0" w:color="auto"/>
                      </w:divBdr>
                    </w:div>
                  </w:divsChild>
                </w:div>
                <w:div w:id="1160464611">
                  <w:marLeft w:val="0"/>
                  <w:marRight w:val="0"/>
                  <w:marTop w:val="0"/>
                  <w:marBottom w:val="0"/>
                  <w:divBdr>
                    <w:top w:val="none" w:sz="0" w:space="0" w:color="auto"/>
                    <w:left w:val="none" w:sz="0" w:space="0" w:color="auto"/>
                    <w:bottom w:val="none" w:sz="0" w:space="0" w:color="auto"/>
                    <w:right w:val="none" w:sz="0" w:space="0" w:color="auto"/>
                  </w:divBdr>
                  <w:divsChild>
                    <w:div w:id="1937011288">
                      <w:marLeft w:val="0"/>
                      <w:marRight w:val="0"/>
                      <w:marTop w:val="0"/>
                      <w:marBottom w:val="0"/>
                      <w:divBdr>
                        <w:top w:val="none" w:sz="0" w:space="0" w:color="auto"/>
                        <w:left w:val="none" w:sz="0" w:space="0" w:color="auto"/>
                        <w:bottom w:val="none" w:sz="0" w:space="0" w:color="auto"/>
                        <w:right w:val="none" w:sz="0" w:space="0" w:color="auto"/>
                      </w:divBdr>
                    </w:div>
                  </w:divsChild>
                </w:div>
                <w:div w:id="1509127758">
                  <w:marLeft w:val="0"/>
                  <w:marRight w:val="0"/>
                  <w:marTop w:val="0"/>
                  <w:marBottom w:val="0"/>
                  <w:divBdr>
                    <w:top w:val="none" w:sz="0" w:space="0" w:color="auto"/>
                    <w:left w:val="none" w:sz="0" w:space="0" w:color="auto"/>
                    <w:bottom w:val="none" w:sz="0" w:space="0" w:color="auto"/>
                    <w:right w:val="none" w:sz="0" w:space="0" w:color="auto"/>
                  </w:divBdr>
                  <w:divsChild>
                    <w:div w:id="1459950038">
                      <w:marLeft w:val="0"/>
                      <w:marRight w:val="0"/>
                      <w:marTop w:val="0"/>
                      <w:marBottom w:val="0"/>
                      <w:divBdr>
                        <w:top w:val="none" w:sz="0" w:space="0" w:color="auto"/>
                        <w:left w:val="none" w:sz="0" w:space="0" w:color="auto"/>
                        <w:bottom w:val="none" w:sz="0" w:space="0" w:color="auto"/>
                        <w:right w:val="none" w:sz="0" w:space="0" w:color="auto"/>
                      </w:divBdr>
                    </w:div>
                  </w:divsChild>
                </w:div>
                <w:div w:id="110440492">
                  <w:marLeft w:val="0"/>
                  <w:marRight w:val="0"/>
                  <w:marTop w:val="0"/>
                  <w:marBottom w:val="0"/>
                  <w:divBdr>
                    <w:top w:val="none" w:sz="0" w:space="0" w:color="auto"/>
                    <w:left w:val="none" w:sz="0" w:space="0" w:color="auto"/>
                    <w:bottom w:val="none" w:sz="0" w:space="0" w:color="auto"/>
                    <w:right w:val="none" w:sz="0" w:space="0" w:color="auto"/>
                  </w:divBdr>
                  <w:divsChild>
                    <w:div w:id="816187009">
                      <w:marLeft w:val="0"/>
                      <w:marRight w:val="0"/>
                      <w:marTop w:val="0"/>
                      <w:marBottom w:val="0"/>
                      <w:divBdr>
                        <w:top w:val="none" w:sz="0" w:space="0" w:color="auto"/>
                        <w:left w:val="none" w:sz="0" w:space="0" w:color="auto"/>
                        <w:bottom w:val="none" w:sz="0" w:space="0" w:color="auto"/>
                        <w:right w:val="none" w:sz="0" w:space="0" w:color="auto"/>
                      </w:divBdr>
                    </w:div>
                  </w:divsChild>
                </w:div>
                <w:div w:id="1976256503">
                  <w:marLeft w:val="0"/>
                  <w:marRight w:val="0"/>
                  <w:marTop w:val="0"/>
                  <w:marBottom w:val="0"/>
                  <w:divBdr>
                    <w:top w:val="none" w:sz="0" w:space="0" w:color="auto"/>
                    <w:left w:val="none" w:sz="0" w:space="0" w:color="auto"/>
                    <w:bottom w:val="none" w:sz="0" w:space="0" w:color="auto"/>
                    <w:right w:val="none" w:sz="0" w:space="0" w:color="auto"/>
                  </w:divBdr>
                  <w:divsChild>
                    <w:div w:id="750853011">
                      <w:marLeft w:val="0"/>
                      <w:marRight w:val="0"/>
                      <w:marTop w:val="0"/>
                      <w:marBottom w:val="0"/>
                      <w:divBdr>
                        <w:top w:val="none" w:sz="0" w:space="0" w:color="auto"/>
                        <w:left w:val="none" w:sz="0" w:space="0" w:color="auto"/>
                        <w:bottom w:val="none" w:sz="0" w:space="0" w:color="auto"/>
                        <w:right w:val="none" w:sz="0" w:space="0" w:color="auto"/>
                      </w:divBdr>
                    </w:div>
                  </w:divsChild>
                </w:div>
                <w:div w:id="1035152298">
                  <w:marLeft w:val="0"/>
                  <w:marRight w:val="0"/>
                  <w:marTop w:val="0"/>
                  <w:marBottom w:val="0"/>
                  <w:divBdr>
                    <w:top w:val="none" w:sz="0" w:space="0" w:color="auto"/>
                    <w:left w:val="none" w:sz="0" w:space="0" w:color="auto"/>
                    <w:bottom w:val="none" w:sz="0" w:space="0" w:color="auto"/>
                    <w:right w:val="none" w:sz="0" w:space="0" w:color="auto"/>
                  </w:divBdr>
                  <w:divsChild>
                    <w:div w:id="1626765425">
                      <w:marLeft w:val="0"/>
                      <w:marRight w:val="0"/>
                      <w:marTop w:val="0"/>
                      <w:marBottom w:val="0"/>
                      <w:divBdr>
                        <w:top w:val="none" w:sz="0" w:space="0" w:color="auto"/>
                        <w:left w:val="none" w:sz="0" w:space="0" w:color="auto"/>
                        <w:bottom w:val="none" w:sz="0" w:space="0" w:color="auto"/>
                        <w:right w:val="none" w:sz="0" w:space="0" w:color="auto"/>
                      </w:divBdr>
                    </w:div>
                  </w:divsChild>
                </w:div>
                <w:div w:id="106774615">
                  <w:marLeft w:val="0"/>
                  <w:marRight w:val="0"/>
                  <w:marTop w:val="0"/>
                  <w:marBottom w:val="0"/>
                  <w:divBdr>
                    <w:top w:val="none" w:sz="0" w:space="0" w:color="auto"/>
                    <w:left w:val="none" w:sz="0" w:space="0" w:color="auto"/>
                    <w:bottom w:val="none" w:sz="0" w:space="0" w:color="auto"/>
                    <w:right w:val="none" w:sz="0" w:space="0" w:color="auto"/>
                  </w:divBdr>
                  <w:divsChild>
                    <w:div w:id="566768724">
                      <w:marLeft w:val="0"/>
                      <w:marRight w:val="0"/>
                      <w:marTop w:val="0"/>
                      <w:marBottom w:val="0"/>
                      <w:divBdr>
                        <w:top w:val="none" w:sz="0" w:space="0" w:color="auto"/>
                        <w:left w:val="none" w:sz="0" w:space="0" w:color="auto"/>
                        <w:bottom w:val="none" w:sz="0" w:space="0" w:color="auto"/>
                        <w:right w:val="none" w:sz="0" w:space="0" w:color="auto"/>
                      </w:divBdr>
                    </w:div>
                  </w:divsChild>
                </w:div>
                <w:div w:id="943269954">
                  <w:marLeft w:val="0"/>
                  <w:marRight w:val="0"/>
                  <w:marTop w:val="0"/>
                  <w:marBottom w:val="0"/>
                  <w:divBdr>
                    <w:top w:val="none" w:sz="0" w:space="0" w:color="auto"/>
                    <w:left w:val="none" w:sz="0" w:space="0" w:color="auto"/>
                    <w:bottom w:val="none" w:sz="0" w:space="0" w:color="auto"/>
                    <w:right w:val="none" w:sz="0" w:space="0" w:color="auto"/>
                  </w:divBdr>
                  <w:divsChild>
                    <w:div w:id="1511067887">
                      <w:marLeft w:val="0"/>
                      <w:marRight w:val="0"/>
                      <w:marTop w:val="0"/>
                      <w:marBottom w:val="0"/>
                      <w:divBdr>
                        <w:top w:val="none" w:sz="0" w:space="0" w:color="auto"/>
                        <w:left w:val="none" w:sz="0" w:space="0" w:color="auto"/>
                        <w:bottom w:val="none" w:sz="0" w:space="0" w:color="auto"/>
                        <w:right w:val="none" w:sz="0" w:space="0" w:color="auto"/>
                      </w:divBdr>
                    </w:div>
                  </w:divsChild>
                </w:div>
                <w:div w:id="1689988551">
                  <w:marLeft w:val="0"/>
                  <w:marRight w:val="0"/>
                  <w:marTop w:val="0"/>
                  <w:marBottom w:val="0"/>
                  <w:divBdr>
                    <w:top w:val="none" w:sz="0" w:space="0" w:color="auto"/>
                    <w:left w:val="none" w:sz="0" w:space="0" w:color="auto"/>
                    <w:bottom w:val="none" w:sz="0" w:space="0" w:color="auto"/>
                    <w:right w:val="none" w:sz="0" w:space="0" w:color="auto"/>
                  </w:divBdr>
                  <w:divsChild>
                    <w:div w:id="41562141">
                      <w:marLeft w:val="0"/>
                      <w:marRight w:val="0"/>
                      <w:marTop w:val="0"/>
                      <w:marBottom w:val="0"/>
                      <w:divBdr>
                        <w:top w:val="none" w:sz="0" w:space="0" w:color="auto"/>
                        <w:left w:val="none" w:sz="0" w:space="0" w:color="auto"/>
                        <w:bottom w:val="none" w:sz="0" w:space="0" w:color="auto"/>
                        <w:right w:val="none" w:sz="0" w:space="0" w:color="auto"/>
                      </w:divBdr>
                    </w:div>
                    <w:div w:id="1464271795">
                      <w:marLeft w:val="0"/>
                      <w:marRight w:val="0"/>
                      <w:marTop w:val="0"/>
                      <w:marBottom w:val="0"/>
                      <w:divBdr>
                        <w:top w:val="none" w:sz="0" w:space="0" w:color="auto"/>
                        <w:left w:val="none" w:sz="0" w:space="0" w:color="auto"/>
                        <w:bottom w:val="none" w:sz="0" w:space="0" w:color="auto"/>
                        <w:right w:val="none" w:sz="0" w:space="0" w:color="auto"/>
                      </w:divBdr>
                    </w:div>
                    <w:div w:id="1838493275">
                      <w:marLeft w:val="0"/>
                      <w:marRight w:val="0"/>
                      <w:marTop w:val="0"/>
                      <w:marBottom w:val="0"/>
                      <w:divBdr>
                        <w:top w:val="none" w:sz="0" w:space="0" w:color="auto"/>
                        <w:left w:val="none" w:sz="0" w:space="0" w:color="auto"/>
                        <w:bottom w:val="none" w:sz="0" w:space="0" w:color="auto"/>
                        <w:right w:val="none" w:sz="0" w:space="0" w:color="auto"/>
                      </w:divBdr>
                    </w:div>
                    <w:div w:id="3094054">
                      <w:marLeft w:val="0"/>
                      <w:marRight w:val="0"/>
                      <w:marTop w:val="0"/>
                      <w:marBottom w:val="0"/>
                      <w:divBdr>
                        <w:top w:val="none" w:sz="0" w:space="0" w:color="auto"/>
                        <w:left w:val="none" w:sz="0" w:space="0" w:color="auto"/>
                        <w:bottom w:val="none" w:sz="0" w:space="0" w:color="auto"/>
                        <w:right w:val="none" w:sz="0" w:space="0" w:color="auto"/>
                      </w:divBdr>
                    </w:div>
                  </w:divsChild>
                </w:div>
                <w:div w:id="1451166543">
                  <w:marLeft w:val="0"/>
                  <w:marRight w:val="0"/>
                  <w:marTop w:val="0"/>
                  <w:marBottom w:val="0"/>
                  <w:divBdr>
                    <w:top w:val="none" w:sz="0" w:space="0" w:color="auto"/>
                    <w:left w:val="none" w:sz="0" w:space="0" w:color="auto"/>
                    <w:bottom w:val="none" w:sz="0" w:space="0" w:color="auto"/>
                    <w:right w:val="none" w:sz="0" w:space="0" w:color="auto"/>
                  </w:divBdr>
                  <w:divsChild>
                    <w:div w:id="1324627367">
                      <w:marLeft w:val="0"/>
                      <w:marRight w:val="0"/>
                      <w:marTop w:val="0"/>
                      <w:marBottom w:val="0"/>
                      <w:divBdr>
                        <w:top w:val="none" w:sz="0" w:space="0" w:color="auto"/>
                        <w:left w:val="none" w:sz="0" w:space="0" w:color="auto"/>
                        <w:bottom w:val="none" w:sz="0" w:space="0" w:color="auto"/>
                        <w:right w:val="none" w:sz="0" w:space="0" w:color="auto"/>
                      </w:divBdr>
                    </w:div>
                  </w:divsChild>
                </w:div>
                <w:div w:id="1087195870">
                  <w:marLeft w:val="0"/>
                  <w:marRight w:val="0"/>
                  <w:marTop w:val="0"/>
                  <w:marBottom w:val="0"/>
                  <w:divBdr>
                    <w:top w:val="none" w:sz="0" w:space="0" w:color="auto"/>
                    <w:left w:val="none" w:sz="0" w:space="0" w:color="auto"/>
                    <w:bottom w:val="none" w:sz="0" w:space="0" w:color="auto"/>
                    <w:right w:val="none" w:sz="0" w:space="0" w:color="auto"/>
                  </w:divBdr>
                  <w:divsChild>
                    <w:div w:id="1638729819">
                      <w:marLeft w:val="0"/>
                      <w:marRight w:val="0"/>
                      <w:marTop w:val="0"/>
                      <w:marBottom w:val="0"/>
                      <w:divBdr>
                        <w:top w:val="none" w:sz="0" w:space="0" w:color="auto"/>
                        <w:left w:val="none" w:sz="0" w:space="0" w:color="auto"/>
                        <w:bottom w:val="none" w:sz="0" w:space="0" w:color="auto"/>
                        <w:right w:val="none" w:sz="0" w:space="0" w:color="auto"/>
                      </w:divBdr>
                    </w:div>
                    <w:div w:id="120612721">
                      <w:marLeft w:val="0"/>
                      <w:marRight w:val="0"/>
                      <w:marTop w:val="0"/>
                      <w:marBottom w:val="0"/>
                      <w:divBdr>
                        <w:top w:val="none" w:sz="0" w:space="0" w:color="auto"/>
                        <w:left w:val="none" w:sz="0" w:space="0" w:color="auto"/>
                        <w:bottom w:val="none" w:sz="0" w:space="0" w:color="auto"/>
                        <w:right w:val="none" w:sz="0" w:space="0" w:color="auto"/>
                      </w:divBdr>
                    </w:div>
                    <w:div w:id="218714525">
                      <w:marLeft w:val="0"/>
                      <w:marRight w:val="0"/>
                      <w:marTop w:val="0"/>
                      <w:marBottom w:val="0"/>
                      <w:divBdr>
                        <w:top w:val="none" w:sz="0" w:space="0" w:color="auto"/>
                        <w:left w:val="none" w:sz="0" w:space="0" w:color="auto"/>
                        <w:bottom w:val="none" w:sz="0" w:space="0" w:color="auto"/>
                        <w:right w:val="none" w:sz="0" w:space="0" w:color="auto"/>
                      </w:divBdr>
                    </w:div>
                    <w:div w:id="450443190">
                      <w:marLeft w:val="0"/>
                      <w:marRight w:val="0"/>
                      <w:marTop w:val="0"/>
                      <w:marBottom w:val="0"/>
                      <w:divBdr>
                        <w:top w:val="none" w:sz="0" w:space="0" w:color="auto"/>
                        <w:left w:val="none" w:sz="0" w:space="0" w:color="auto"/>
                        <w:bottom w:val="none" w:sz="0" w:space="0" w:color="auto"/>
                        <w:right w:val="none" w:sz="0" w:space="0" w:color="auto"/>
                      </w:divBdr>
                    </w:div>
                    <w:div w:id="1667904210">
                      <w:marLeft w:val="0"/>
                      <w:marRight w:val="0"/>
                      <w:marTop w:val="0"/>
                      <w:marBottom w:val="0"/>
                      <w:divBdr>
                        <w:top w:val="none" w:sz="0" w:space="0" w:color="auto"/>
                        <w:left w:val="none" w:sz="0" w:space="0" w:color="auto"/>
                        <w:bottom w:val="none" w:sz="0" w:space="0" w:color="auto"/>
                        <w:right w:val="none" w:sz="0" w:space="0" w:color="auto"/>
                      </w:divBdr>
                    </w:div>
                  </w:divsChild>
                </w:div>
                <w:div w:id="1531188706">
                  <w:marLeft w:val="0"/>
                  <w:marRight w:val="0"/>
                  <w:marTop w:val="0"/>
                  <w:marBottom w:val="0"/>
                  <w:divBdr>
                    <w:top w:val="none" w:sz="0" w:space="0" w:color="auto"/>
                    <w:left w:val="none" w:sz="0" w:space="0" w:color="auto"/>
                    <w:bottom w:val="none" w:sz="0" w:space="0" w:color="auto"/>
                    <w:right w:val="none" w:sz="0" w:space="0" w:color="auto"/>
                  </w:divBdr>
                  <w:divsChild>
                    <w:div w:id="871262101">
                      <w:marLeft w:val="0"/>
                      <w:marRight w:val="0"/>
                      <w:marTop w:val="0"/>
                      <w:marBottom w:val="0"/>
                      <w:divBdr>
                        <w:top w:val="none" w:sz="0" w:space="0" w:color="auto"/>
                        <w:left w:val="none" w:sz="0" w:space="0" w:color="auto"/>
                        <w:bottom w:val="none" w:sz="0" w:space="0" w:color="auto"/>
                        <w:right w:val="none" w:sz="0" w:space="0" w:color="auto"/>
                      </w:divBdr>
                    </w:div>
                  </w:divsChild>
                </w:div>
                <w:div w:id="1692103521">
                  <w:marLeft w:val="0"/>
                  <w:marRight w:val="0"/>
                  <w:marTop w:val="0"/>
                  <w:marBottom w:val="0"/>
                  <w:divBdr>
                    <w:top w:val="none" w:sz="0" w:space="0" w:color="auto"/>
                    <w:left w:val="none" w:sz="0" w:space="0" w:color="auto"/>
                    <w:bottom w:val="none" w:sz="0" w:space="0" w:color="auto"/>
                    <w:right w:val="none" w:sz="0" w:space="0" w:color="auto"/>
                  </w:divBdr>
                  <w:divsChild>
                    <w:div w:id="37165491">
                      <w:marLeft w:val="0"/>
                      <w:marRight w:val="0"/>
                      <w:marTop w:val="0"/>
                      <w:marBottom w:val="0"/>
                      <w:divBdr>
                        <w:top w:val="none" w:sz="0" w:space="0" w:color="auto"/>
                        <w:left w:val="none" w:sz="0" w:space="0" w:color="auto"/>
                        <w:bottom w:val="none" w:sz="0" w:space="0" w:color="auto"/>
                        <w:right w:val="none" w:sz="0" w:space="0" w:color="auto"/>
                      </w:divBdr>
                    </w:div>
                  </w:divsChild>
                </w:div>
                <w:div w:id="735402151">
                  <w:marLeft w:val="0"/>
                  <w:marRight w:val="0"/>
                  <w:marTop w:val="0"/>
                  <w:marBottom w:val="0"/>
                  <w:divBdr>
                    <w:top w:val="none" w:sz="0" w:space="0" w:color="auto"/>
                    <w:left w:val="none" w:sz="0" w:space="0" w:color="auto"/>
                    <w:bottom w:val="none" w:sz="0" w:space="0" w:color="auto"/>
                    <w:right w:val="none" w:sz="0" w:space="0" w:color="auto"/>
                  </w:divBdr>
                  <w:divsChild>
                    <w:div w:id="1924993507">
                      <w:marLeft w:val="0"/>
                      <w:marRight w:val="0"/>
                      <w:marTop w:val="0"/>
                      <w:marBottom w:val="0"/>
                      <w:divBdr>
                        <w:top w:val="none" w:sz="0" w:space="0" w:color="auto"/>
                        <w:left w:val="none" w:sz="0" w:space="0" w:color="auto"/>
                        <w:bottom w:val="none" w:sz="0" w:space="0" w:color="auto"/>
                        <w:right w:val="none" w:sz="0" w:space="0" w:color="auto"/>
                      </w:divBdr>
                    </w:div>
                  </w:divsChild>
                </w:div>
                <w:div w:id="1628314731">
                  <w:marLeft w:val="0"/>
                  <w:marRight w:val="0"/>
                  <w:marTop w:val="0"/>
                  <w:marBottom w:val="0"/>
                  <w:divBdr>
                    <w:top w:val="none" w:sz="0" w:space="0" w:color="auto"/>
                    <w:left w:val="none" w:sz="0" w:space="0" w:color="auto"/>
                    <w:bottom w:val="none" w:sz="0" w:space="0" w:color="auto"/>
                    <w:right w:val="none" w:sz="0" w:space="0" w:color="auto"/>
                  </w:divBdr>
                  <w:divsChild>
                    <w:div w:id="245578602">
                      <w:marLeft w:val="0"/>
                      <w:marRight w:val="0"/>
                      <w:marTop w:val="0"/>
                      <w:marBottom w:val="0"/>
                      <w:divBdr>
                        <w:top w:val="none" w:sz="0" w:space="0" w:color="auto"/>
                        <w:left w:val="none" w:sz="0" w:space="0" w:color="auto"/>
                        <w:bottom w:val="none" w:sz="0" w:space="0" w:color="auto"/>
                        <w:right w:val="none" w:sz="0" w:space="0" w:color="auto"/>
                      </w:divBdr>
                    </w:div>
                  </w:divsChild>
                </w:div>
                <w:div w:id="884683305">
                  <w:marLeft w:val="0"/>
                  <w:marRight w:val="0"/>
                  <w:marTop w:val="0"/>
                  <w:marBottom w:val="0"/>
                  <w:divBdr>
                    <w:top w:val="none" w:sz="0" w:space="0" w:color="auto"/>
                    <w:left w:val="none" w:sz="0" w:space="0" w:color="auto"/>
                    <w:bottom w:val="none" w:sz="0" w:space="0" w:color="auto"/>
                    <w:right w:val="none" w:sz="0" w:space="0" w:color="auto"/>
                  </w:divBdr>
                  <w:divsChild>
                    <w:div w:id="1483545486">
                      <w:marLeft w:val="0"/>
                      <w:marRight w:val="0"/>
                      <w:marTop w:val="0"/>
                      <w:marBottom w:val="0"/>
                      <w:divBdr>
                        <w:top w:val="none" w:sz="0" w:space="0" w:color="auto"/>
                        <w:left w:val="none" w:sz="0" w:space="0" w:color="auto"/>
                        <w:bottom w:val="none" w:sz="0" w:space="0" w:color="auto"/>
                        <w:right w:val="none" w:sz="0" w:space="0" w:color="auto"/>
                      </w:divBdr>
                    </w:div>
                  </w:divsChild>
                </w:div>
                <w:div w:id="128742468">
                  <w:marLeft w:val="0"/>
                  <w:marRight w:val="0"/>
                  <w:marTop w:val="0"/>
                  <w:marBottom w:val="0"/>
                  <w:divBdr>
                    <w:top w:val="none" w:sz="0" w:space="0" w:color="auto"/>
                    <w:left w:val="none" w:sz="0" w:space="0" w:color="auto"/>
                    <w:bottom w:val="none" w:sz="0" w:space="0" w:color="auto"/>
                    <w:right w:val="none" w:sz="0" w:space="0" w:color="auto"/>
                  </w:divBdr>
                  <w:divsChild>
                    <w:div w:id="1514950548">
                      <w:marLeft w:val="0"/>
                      <w:marRight w:val="0"/>
                      <w:marTop w:val="0"/>
                      <w:marBottom w:val="0"/>
                      <w:divBdr>
                        <w:top w:val="none" w:sz="0" w:space="0" w:color="auto"/>
                        <w:left w:val="none" w:sz="0" w:space="0" w:color="auto"/>
                        <w:bottom w:val="none" w:sz="0" w:space="0" w:color="auto"/>
                        <w:right w:val="none" w:sz="0" w:space="0" w:color="auto"/>
                      </w:divBdr>
                    </w:div>
                  </w:divsChild>
                </w:div>
                <w:div w:id="1894001284">
                  <w:marLeft w:val="0"/>
                  <w:marRight w:val="0"/>
                  <w:marTop w:val="0"/>
                  <w:marBottom w:val="0"/>
                  <w:divBdr>
                    <w:top w:val="none" w:sz="0" w:space="0" w:color="auto"/>
                    <w:left w:val="none" w:sz="0" w:space="0" w:color="auto"/>
                    <w:bottom w:val="none" w:sz="0" w:space="0" w:color="auto"/>
                    <w:right w:val="none" w:sz="0" w:space="0" w:color="auto"/>
                  </w:divBdr>
                  <w:divsChild>
                    <w:div w:id="2112506131">
                      <w:marLeft w:val="0"/>
                      <w:marRight w:val="0"/>
                      <w:marTop w:val="0"/>
                      <w:marBottom w:val="0"/>
                      <w:divBdr>
                        <w:top w:val="none" w:sz="0" w:space="0" w:color="auto"/>
                        <w:left w:val="none" w:sz="0" w:space="0" w:color="auto"/>
                        <w:bottom w:val="none" w:sz="0" w:space="0" w:color="auto"/>
                        <w:right w:val="none" w:sz="0" w:space="0" w:color="auto"/>
                      </w:divBdr>
                    </w:div>
                  </w:divsChild>
                </w:div>
                <w:div w:id="1901163650">
                  <w:marLeft w:val="0"/>
                  <w:marRight w:val="0"/>
                  <w:marTop w:val="0"/>
                  <w:marBottom w:val="0"/>
                  <w:divBdr>
                    <w:top w:val="none" w:sz="0" w:space="0" w:color="auto"/>
                    <w:left w:val="none" w:sz="0" w:space="0" w:color="auto"/>
                    <w:bottom w:val="none" w:sz="0" w:space="0" w:color="auto"/>
                    <w:right w:val="none" w:sz="0" w:space="0" w:color="auto"/>
                  </w:divBdr>
                  <w:divsChild>
                    <w:div w:id="588004525">
                      <w:marLeft w:val="0"/>
                      <w:marRight w:val="0"/>
                      <w:marTop w:val="0"/>
                      <w:marBottom w:val="0"/>
                      <w:divBdr>
                        <w:top w:val="none" w:sz="0" w:space="0" w:color="auto"/>
                        <w:left w:val="none" w:sz="0" w:space="0" w:color="auto"/>
                        <w:bottom w:val="none" w:sz="0" w:space="0" w:color="auto"/>
                        <w:right w:val="none" w:sz="0" w:space="0" w:color="auto"/>
                      </w:divBdr>
                    </w:div>
                    <w:div w:id="1391345719">
                      <w:marLeft w:val="0"/>
                      <w:marRight w:val="0"/>
                      <w:marTop w:val="0"/>
                      <w:marBottom w:val="0"/>
                      <w:divBdr>
                        <w:top w:val="none" w:sz="0" w:space="0" w:color="auto"/>
                        <w:left w:val="none" w:sz="0" w:space="0" w:color="auto"/>
                        <w:bottom w:val="none" w:sz="0" w:space="0" w:color="auto"/>
                        <w:right w:val="none" w:sz="0" w:space="0" w:color="auto"/>
                      </w:divBdr>
                    </w:div>
                    <w:div w:id="615991425">
                      <w:marLeft w:val="0"/>
                      <w:marRight w:val="0"/>
                      <w:marTop w:val="0"/>
                      <w:marBottom w:val="0"/>
                      <w:divBdr>
                        <w:top w:val="none" w:sz="0" w:space="0" w:color="auto"/>
                        <w:left w:val="none" w:sz="0" w:space="0" w:color="auto"/>
                        <w:bottom w:val="none" w:sz="0" w:space="0" w:color="auto"/>
                        <w:right w:val="none" w:sz="0" w:space="0" w:color="auto"/>
                      </w:divBdr>
                    </w:div>
                    <w:div w:id="649986358">
                      <w:marLeft w:val="0"/>
                      <w:marRight w:val="0"/>
                      <w:marTop w:val="0"/>
                      <w:marBottom w:val="0"/>
                      <w:divBdr>
                        <w:top w:val="none" w:sz="0" w:space="0" w:color="auto"/>
                        <w:left w:val="none" w:sz="0" w:space="0" w:color="auto"/>
                        <w:bottom w:val="none" w:sz="0" w:space="0" w:color="auto"/>
                        <w:right w:val="none" w:sz="0" w:space="0" w:color="auto"/>
                      </w:divBdr>
                    </w:div>
                  </w:divsChild>
                </w:div>
                <w:div w:id="1400439300">
                  <w:marLeft w:val="0"/>
                  <w:marRight w:val="0"/>
                  <w:marTop w:val="0"/>
                  <w:marBottom w:val="0"/>
                  <w:divBdr>
                    <w:top w:val="none" w:sz="0" w:space="0" w:color="auto"/>
                    <w:left w:val="none" w:sz="0" w:space="0" w:color="auto"/>
                    <w:bottom w:val="none" w:sz="0" w:space="0" w:color="auto"/>
                    <w:right w:val="none" w:sz="0" w:space="0" w:color="auto"/>
                  </w:divBdr>
                  <w:divsChild>
                    <w:div w:id="1219318435">
                      <w:marLeft w:val="0"/>
                      <w:marRight w:val="0"/>
                      <w:marTop w:val="0"/>
                      <w:marBottom w:val="0"/>
                      <w:divBdr>
                        <w:top w:val="none" w:sz="0" w:space="0" w:color="auto"/>
                        <w:left w:val="none" w:sz="0" w:space="0" w:color="auto"/>
                        <w:bottom w:val="none" w:sz="0" w:space="0" w:color="auto"/>
                        <w:right w:val="none" w:sz="0" w:space="0" w:color="auto"/>
                      </w:divBdr>
                    </w:div>
                  </w:divsChild>
                </w:div>
                <w:div w:id="698773554">
                  <w:marLeft w:val="0"/>
                  <w:marRight w:val="0"/>
                  <w:marTop w:val="0"/>
                  <w:marBottom w:val="0"/>
                  <w:divBdr>
                    <w:top w:val="none" w:sz="0" w:space="0" w:color="auto"/>
                    <w:left w:val="none" w:sz="0" w:space="0" w:color="auto"/>
                    <w:bottom w:val="none" w:sz="0" w:space="0" w:color="auto"/>
                    <w:right w:val="none" w:sz="0" w:space="0" w:color="auto"/>
                  </w:divBdr>
                  <w:divsChild>
                    <w:div w:id="1245920510">
                      <w:marLeft w:val="0"/>
                      <w:marRight w:val="0"/>
                      <w:marTop w:val="0"/>
                      <w:marBottom w:val="0"/>
                      <w:divBdr>
                        <w:top w:val="none" w:sz="0" w:space="0" w:color="auto"/>
                        <w:left w:val="none" w:sz="0" w:space="0" w:color="auto"/>
                        <w:bottom w:val="none" w:sz="0" w:space="0" w:color="auto"/>
                        <w:right w:val="none" w:sz="0" w:space="0" w:color="auto"/>
                      </w:divBdr>
                    </w:div>
                    <w:div w:id="1912277923">
                      <w:marLeft w:val="0"/>
                      <w:marRight w:val="0"/>
                      <w:marTop w:val="0"/>
                      <w:marBottom w:val="0"/>
                      <w:divBdr>
                        <w:top w:val="none" w:sz="0" w:space="0" w:color="auto"/>
                        <w:left w:val="none" w:sz="0" w:space="0" w:color="auto"/>
                        <w:bottom w:val="none" w:sz="0" w:space="0" w:color="auto"/>
                        <w:right w:val="none" w:sz="0" w:space="0" w:color="auto"/>
                      </w:divBdr>
                    </w:div>
                    <w:div w:id="2070181710">
                      <w:marLeft w:val="0"/>
                      <w:marRight w:val="0"/>
                      <w:marTop w:val="0"/>
                      <w:marBottom w:val="0"/>
                      <w:divBdr>
                        <w:top w:val="none" w:sz="0" w:space="0" w:color="auto"/>
                        <w:left w:val="none" w:sz="0" w:space="0" w:color="auto"/>
                        <w:bottom w:val="none" w:sz="0" w:space="0" w:color="auto"/>
                        <w:right w:val="none" w:sz="0" w:space="0" w:color="auto"/>
                      </w:divBdr>
                    </w:div>
                    <w:div w:id="132990233">
                      <w:marLeft w:val="0"/>
                      <w:marRight w:val="0"/>
                      <w:marTop w:val="0"/>
                      <w:marBottom w:val="0"/>
                      <w:divBdr>
                        <w:top w:val="none" w:sz="0" w:space="0" w:color="auto"/>
                        <w:left w:val="none" w:sz="0" w:space="0" w:color="auto"/>
                        <w:bottom w:val="none" w:sz="0" w:space="0" w:color="auto"/>
                        <w:right w:val="none" w:sz="0" w:space="0" w:color="auto"/>
                      </w:divBdr>
                    </w:div>
                    <w:div w:id="1867207413">
                      <w:marLeft w:val="0"/>
                      <w:marRight w:val="0"/>
                      <w:marTop w:val="0"/>
                      <w:marBottom w:val="0"/>
                      <w:divBdr>
                        <w:top w:val="none" w:sz="0" w:space="0" w:color="auto"/>
                        <w:left w:val="none" w:sz="0" w:space="0" w:color="auto"/>
                        <w:bottom w:val="none" w:sz="0" w:space="0" w:color="auto"/>
                        <w:right w:val="none" w:sz="0" w:space="0" w:color="auto"/>
                      </w:divBdr>
                    </w:div>
                    <w:div w:id="804349438">
                      <w:marLeft w:val="0"/>
                      <w:marRight w:val="0"/>
                      <w:marTop w:val="0"/>
                      <w:marBottom w:val="0"/>
                      <w:divBdr>
                        <w:top w:val="none" w:sz="0" w:space="0" w:color="auto"/>
                        <w:left w:val="none" w:sz="0" w:space="0" w:color="auto"/>
                        <w:bottom w:val="none" w:sz="0" w:space="0" w:color="auto"/>
                        <w:right w:val="none" w:sz="0" w:space="0" w:color="auto"/>
                      </w:divBdr>
                    </w:div>
                    <w:div w:id="1473865126">
                      <w:marLeft w:val="0"/>
                      <w:marRight w:val="0"/>
                      <w:marTop w:val="0"/>
                      <w:marBottom w:val="0"/>
                      <w:divBdr>
                        <w:top w:val="none" w:sz="0" w:space="0" w:color="auto"/>
                        <w:left w:val="none" w:sz="0" w:space="0" w:color="auto"/>
                        <w:bottom w:val="none" w:sz="0" w:space="0" w:color="auto"/>
                        <w:right w:val="none" w:sz="0" w:space="0" w:color="auto"/>
                      </w:divBdr>
                    </w:div>
                  </w:divsChild>
                </w:div>
                <w:div w:id="1827435144">
                  <w:marLeft w:val="0"/>
                  <w:marRight w:val="0"/>
                  <w:marTop w:val="0"/>
                  <w:marBottom w:val="0"/>
                  <w:divBdr>
                    <w:top w:val="none" w:sz="0" w:space="0" w:color="auto"/>
                    <w:left w:val="none" w:sz="0" w:space="0" w:color="auto"/>
                    <w:bottom w:val="none" w:sz="0" w:space="0" w:color="auto"/>
                    <w:right w:val="none" w:sz="0" w:space="0" w:color="auto"/>
                  </w:divBdr>
                  <w:divsChild>
                    <w:div w:id="1237938427">
                      <w:marLeft w:val="0"/>
                      <w:marRight w:val="0"/>
                      <w:marTop w:val="0"/>
                      <w:marBottom w:val="0"/>
                      <w:divBdr>
                        <w:top w:val="none" w:sz="0" w:space="0" w:color="auto"/>
                        <w:left w:val="none" w:sz="0" w:space="0" w:color="auto"/>
                        <w:bottom w:val="none" w:sz="0" w:space="0" w:color="auto"/>
                        <w:right w:val="none" w:sz="0" w:space="0" w:color="auto"/>
                      </w:divBdr>
                    </w:div>
                  </w:divsChild>
                </w:div>
                <w:div w:id="860898646">
                  <w:marLeft w:val="0"/>
                  <w:marRight w:val="0"/>
                  <w:marTop w:val="0"/>
                  <w:marBottom w:val="0"/>
                  <w:divBdr>
                    <w:top w:val="none" w:sz="0" w:space="0" w:color="auto"/>
                    <w:left w:val="none" w:sz="0" w:space="0" w:color="auto"/>
                    <w:bottom w:val="none" w:sz="0" w:space="0" w:color="auto"/>
                    <w:right w:val="none" w:sz="0" w:space="0" w:color="auto"/>
                  </w:divBdr>
                  <w:divsChild>
                    <w:div w:id="2050572607">
                      <w:marLeft w:val="0"/>
                      <w:marRight w:val="0"/>
                      <w:marTop w:val="0"/>
                      <w:marBottom w:val="0"/>
                      <w:divBdr>
                        <w:top w:val="none" w:sz="0" w:space="0" w:color="auto"/>
                        <w:left w:val="none" w:sz="0" w:space="0" w:color="auto"/>
                        <w:bottom w:val="none" w:sz="0" w:space="0" w:color="auto"/>
                        <w:right w:val="none" w:sz="0" w:space="0" w:color="auto"/>
                      </w:divBdr>
                    </w:div>
                  </w:divsChild>
                </w:div>
                <w:div w:id="264272731">
                  <w:marLeft w:val="0"/>
                  <w:marRight w:val="0"/>
                  <w:marTop w:val="0"/>
                  <w:marBottom w:val="0"/>
                  <w:divBdr>
                    <w:top w:val="none" w:sz="0" w:space="0" w:color="auto"/>
                    <w:left w:val="none" w:sz="0" w:space="0" w:color="auto"/>
                    <w:bottom w:val="none" w:sz="0" w:space="0" w:color="auto"/>
                    <w:right w:val="none" w:sz="0" w:space="0" w:color="auto"/>
                  </w:divBdr>
                  <w:divsChild>
                    <w:div w:id="352847506">
                      <w:marLeft w:val="0"/>
                      <w:marRight w:val="0"/>
                      <w:marTop w:val="0"/>
                      <w:marBottom w:val="0"/>
                      <w:divBdr>
                        <w:top w:val="none" w:sz="0" w:space="0" w:color="auto"/>
                        <w:left w:val="none" w:sz="0" w:space="0" w:color="auto"/>
                        <w:bottom w:val="none" w:sz="0" w:space="0" w:color="auto"/>
                        <w:right w:val="none" w:sz="0" w:space="0" w:color="auto"/>
                      </w:divBdr>
                    </w:div>
                  </w:divsChild>
                </w:div>
                <w:div w:id="1639605074">
                  <w:marLeft w:val="0"/>
                  <w:marRight w:val="0"/>
                  <w:marTop w:val="0"/>
                  <w:marBottom w:val="0"/>
                  <w:divBdr>
                    <w:top w:val="none" w:sz="0" w:space="0" w:color="auto"/>
                    <w:left w:val="none" w:sz="0" w:space="0" w:color="auto"/>
                    <w:bottom w:val="none" w:sz="0" w:space="0" w:color="auto"/>
                    <w:right w:val="none" w:sz="0" w:space="0" w:color="auto"/>
                  </w:divBdr>
                  <w:divsChild>
                    <w:div w:id="1971860563">
                      <w:marLeft w:val="0"/>
                      <w:marRight w:val="0"/>
                      <w:marTop w:val="0"/>
                      <w:marBottom w:val="0"/>
                      <w:divBdr>
                        <w:top w:val="none" w:sz="0" w:space="0" w:color="auto"/>
                        <w:left w:val="none" w:sz="0" w:space="0" w:color="auto"/>
                        <w:bottom w:val="none" w:sz="0" w:space="0" w:color="auto"/>
                        <w:right w:val="none" w:sz="0" w:space="0" w:color="auto"/>
                      </w:divBdr>
                    </w:div>
                  </w:divsChild>
                </w:div>
                <w:div w:id="154995953">
                  <w:marLeft w:val="0"/>
                  <w:marRight w:val="0"/>
                  <w:marTop w:val="0"/>
                  <w:marBottom w:val="0"/>
                  <w:divBdr>
                    <w:top w:val="none" w:sz="0" w:space="0" w:color="auto"/>
                    <w:left w:val="none" w:sz="0" w:space="0" w:color="auto"/>
                    <w:bottom w:val="none" w:sz="0" w:space="0" w:color="auto"/>
                    <w:right w:val="none" w:sz="0" w:space="0" w:color="auto"/>
                  </w:divBdr>
                  <w:divsChild>
                    <w:div w:id="1592661814">
                      <w:marLeft w:val="0"/>
                      <w:marRight w:val="0"/>
                      <w:marTop w:val="0"/>
                      <w:marBottom w:val="0"/>
                      <w:divBdr>
                        <w:top w:val="none" w:sz="0" w:space="0" w:color="auto"/>
                        <w:left w:val="none" w:sz="0" w:space="0" w:color="auto"/>
                        <w:bottom w:val="none" w:sz="0" w:space="0" w:color="auto"/>
                        <w:right w:val="none" w:sz="0" w:space="0" w:color="auto"/>
                      </w:divBdr>
                    </w:div>
                  </w:divsChild>
                </w:div>
                <w:div w:id="157842966">
                  <w:marLeft w:val="0"/>
                  <w:marRight w:val="0"/>
                  <w:marTop w:val="0"/>
                  <w:marBottom w:val="0"/>
                  <w:divBdr>
                    <w:top w:val="none" w:sz="0" w:space="0" w:color="auto"/>
                    <w:left w:val="none" w:sz="0" w:space="0" w:color="auto"/>
                    <w:bottom w:val="none" w:sz="0" w:space="0" w:color="auto"/>
                    <w:right w:val="none" w:sz="0" w:space="0" w:color="auto"/>
                  </w:divBdr>
                  <w:divsChild>
                    <w:div w:id="183979297">
                      <w:marLeft w:val="0"/>
                      <w:marRight w:val="0"/>
                      <w:marTop w:val="0"/>
                      <w:marBottom w:val="0"/>
                      <w:divBdr>
                        <w:top w:val="none" w:sz="0" w:space="0" w:color="auto"/>
                        <w:left w:val="none" w:sz="0" w:space="0" w:color="auto"/>
                        <w:bottom w:val="none" w:sz="0" w:space="0" w:color="auto"/>
                        <w:right w:val="none" w:sz="0" w:space="0" w:color="auto"/>
                      </w:divBdr>
                    </w:div>
                  </w:divsChild>
                </w:div>
                <w:div w:id="288049088">
                  <w:marLeft w:val="0"/>
                  <w:marRight w:val="0"/>
                  <w:marTop w:val="0"/>
                  <w:marBottom w:val="0"/>
                  <w:divBdr>
                    <w:top w:val="none" w:sz="0" w:space="0" w:color="auto"/>
                    <w:left w:val="none" w:sz="0" w:space="0" w:color="auto"/>
                    <w:bottom w:val="none" w:sz="0" w:space="0" w:color="auto"/>
                    <w:right w:val="none" w:sz="0" w:space="0" w:color="auto"/>
                  </w:divBdr>
                  <w:divsChild>
                    <w:div w:id="873807193">
                      <w:marLeft w:val="0"/>
                      <w:marRight w:val="0"/>
                      <w:marTop w:val="0"/>
                      <w:marBottom w:val="0"/>
                      <w:divBdr>
                        <w:top w:val="none" w:sz="0" w:space="0" w:color="auto"/>
                        <w:left w:val="none" w:sz="0" w:space="0" w:color="auto"/>
                        <w:bottom w:val="none" w:sz="0" w:space="0" w:color="auto"/>
                        <w:right w:val="none" w:sz="0" w:space="0" w:color="auto"/>
                      </w:divBdr>
                    </w:div>
                  </w:divsChild>
                </w:div>
                <w:div w:id="323433597">
                  <w:marLeft w:val="0"/>
                  <w:marRight w:val="0"/>
                  <w:marTop w:val="0"/>
                  <w:marBottom w:val="0"/>
                  <w:divBdr>
                    <w:top w:val="none" w:sz="0" w:space="0" w:color="auto"/>
                    <w:left w:val="none" w:sz="0" w:space="0" w:color="auto"/>
                    <w:bottom w:val="none" w:sz="0" w:space="0" w:color="auto"/>
                    <w:right w:val="none" w:sz="0" w:space="0" w:color="auto"/>
                  </w:divBdr>
                  <w:divsChild>
                    <w:div w:id="881206853">
                      <w:marLeft w:val="0"/>
                      <w:marRight w:val="0"/>
                      <w:marTop w:val="0"/>
                      <w:marBottom w:val="0"/>
                      <w:divBdr>
                        <w:top w:val="none" w:sz="0" w:space="0" w:color="auto"/>
                        <w:left w:val="none" w:sz="0" w:space="0" w:color="auto"/>
                        <w:bottom w:val="none" w:sz="0" w:space="0" w:color="auto"/>
                        <w:right w:val="none" w:sz="0" w:space="0" w:color="auto"/>
                      </w:divBdr>
                    </w:div>
                    <w:div w:id="1079710305">
                      <w:marLeft w:val="0"/>
                      <w:marRight w:val="0"/>
                      <w:marTop w:val="0"/>
                      <w:marBottom w:val="0"/>
                      <w:divBdr>
                        <w:top w:val="none" w:sz="0" w:space="0" w:color="auto"/>
                        <w:left w:val="none" w:sz="0" w:space="0" w:color="auto"/>
                        <w:bottom w:val="none" w:sz="0" w:space="0" w:color="auto"/>
                        <w:right w:val="none" w:sz="0" w:space="0" w:color="auto"/>
                      </w:divBdr>
                    </w:div>
                    <w:div w:id="306669405">
                      <w:marLeft w:val="0"/>
                      <w:marRight w:val="0"/>
                      <w:marTop w:val="0"/>
                      <w:marBottom w:val="0"/>
                      <w:divBdr>
                        <w:top w:val="none" w:sz="0" w:space="0" w:color="auto"/>
                        <w:left w:val="none" w:sz="0" w:space="0" w:color="auto"/>
                        <w:bottom w:val="none" w:sz="0" w:space="0" w:color="auto"/>
                        <w:right w:val="none" w:sz="0" w:space="0" w:color="auto"/>
                      </w:divBdr>
                    </w:div>
                  </w:divsChild>
                </w:div>
                <w:div w:id="21446898">
                  <w:marLeft w:val="0"/>
                  <w:marRight w:val="0"/>
                  <w:marTop w:val="0"/>
                  <w:marBottom w:val="0"/>
                  <w:divBdr>
                    <w:top w:val="none" w:sz="0" w:space="0" w:color="auto"/>
                    <w:left w:val="none" w:sz="0" w:space="0" w:color="auto"/>
                    <w:bottom w:val="none" w:sz="0" w:space="0" w:color="auto"/>
                    <w:right w:val="none" w:sz="0" w:space="0" w:color="auto"/>
                  </w:divBdr>
                  <w:divsChild>
                    <w:div w:id="1183279128">
                      <w:marLeft w:val="0"/>
                      <w:marRight w:val="0"/>
                      <w:marTop w:val="0"/>
                      <w:marBottom w:val="0"/>
                      <w:divBdr>
                        <w:top w:val="none" w:sz="0" w:space="0" w:color="auto"/>
                        <w:left w:val="none" w:sz="0" w:space="0" w:color="auto"/>
                        <w:bottom w:val="none" w:sz="0" w:space="0" w:color="auto"/>
                        <w:right w:val="none" w:sz="0" w:space="0" w:color="auto"/>
                      </w:divBdr>
                    </w:div>
                  </w:divsChild>
                </w:div>
                <w:div w:id="269581982">
                  <w:marLeft w:val="0"/>
                  <w:marRight w:val="0"/>
                  <w:marTop w:val="0"/>
                  <w:marBottom w:val="0"/>
                  <w:divBdr>
                    <w:top w:val="none" w:sz="0" w:space="0" w:color="auto"/>
                    <w:left w:val="none" w:sz="0" w:space="0" w:color="auto"/>
                    <w:bottom w:val="none" w:sz="0" w:space="0" w:color="auto"/>
                    <w:right w:val="none" w:sz="0" w:space="0" w:color="auto"/>
                  </w:divBdr>
                  <w:divsChild>
                    <w:div w:id="384526156">
                      <w:marLeft w:val="0"/>
                      <w:marRight w:val="0"/>
                      <w:marTop w:val="0"/>
                      <w:marBottom w:val="0"/>
                      <w:divBdr>
                        <w:top w:val="none" w:sz="0" w:space="0" w:color="auto"/>
                        <w:left w:val="none" w:sz="0" w:space="0" w:color="auto"/>
                        <w:bottom w:val="none" w:sz="0" w:space="0" w:color="auto"/>
                        <w:right w:val="none" w:sz="0" w:space="0" w:color="auto"/>
                      </w:divBdr>
                    </w:div>
                    <w:div w:id="2048599725">
                      <w:marLeft w:val="0"/>
                      <w:marRight w:val="0"/>
                      <w:marTop w:val="0"/>
                      <w:marBottom w:val="0"/>
                      <w:divBdr>
                        <w:top w:val="none" w:sz="0" w:space="0" w:color="auto"/>
                        <w:left w:val="none" w:sz="0" w:space="0" w:color="auto"/>
                        <w:bottom w:val="none" w:sz="0" w:space="0" w:color="auto"/>
                        <w:right w:val="none" w:sz="0" w:space="0" w:color="auto"/>
                      </w:divBdr>
                    </w:div>
                    <w:div w:id="1110510481">
                      <w:marLeft w:val="0"/>
                      <w:marRight w:val="0"/>
                      <w:marTop w:val="0"/>
                      <w:marBottom w:val="0"/>
                      <w:divBdr>
                        <w:top w:val="none" w:sz="0" w:space="0" w:color="auto"/>
                        <w:left w:val="none" w:sz="0" w:space="0" w:color="auto"/>
                        <w:bottom w:val="none" w:sz="0" w:space="0" w:color="auto"/>
                        <w:right w:val="none" w:sz="0" w:space="0" w:color="auto"/>
                      </w:divBdr>
                    </w:div>
                    <w:div w:id="1342508864">
                      <w:marLeft w:val="0"/>
                      <w:marRight w:val="0"/>
                      <w:marTop w:val="0"/>
                      <w:marBottom w:val="0"/>
                      <w:divBdr>
                        <w:top w:val="none" w:sz="0" w:space="0" w:color="auto"/>
                        <w:left w:val="none" w:sz="0" w:space="0" w:color="auto"/>
                        <w:bottom w:val="none" w:sz="0" w:space="0" w:color="auto"/>
                        <w:right w:val="none" w:sz="0" w:space="0" w:color="auto"/>
                      </w:divBdr>
                    </w:div>
                    <w:div w:id="336425505">
                      <w:marLeft w:val="0"/>
                      <w:marRight w:val="0"/>
                      <w:marTop w:val="0"/>
                      <w:marBottom w:val="0"/>
                      <w:divBdr>
                        <w:top w:val="none" w:sz="0" w:space="0" w:color="auto"/>
                        <w:left w:val="none" w:sz="0" w:space="0" w:color="auto"/>
                        <w:bottom w:val="none" w:sz="0" w:space="0" w:color="auto"/>
                        <w:right w:val="none" w:sz="0" w:space="0" w:color="auto"/>
                      </w:divBdr>
                    </w:div>
                  </w:divsChild>
                </w:div>
                <w:div w:id="792677765">
                  <w:marLeft w:val="0"/>
                  <w:marRight w:val="0"/>
                  <w:marTop w:val="0"/>
                  <w:marBottom w:val="0"/>
                  <w:divBdr>
                    <w:top w:val="none" w:sz="0" w:space="0" w:color="auto"/>
                    <w:left w:val="none" w:sz="0" w:space="0" w:color="auto"/>
                    <w:bottom w:val="none" w:sz="0" w:space="0" w:color="auto"/>
                    <w:right w:val="none" w:sz="0" w:space="0" w:color="auto"/>
                  </w:divBdr>
                  <w:divsChild>
                    <w:div w:id="293025276">
                      <w:marLeft w:val="0"/>
                      <w:marRight w:val="0"/>
                      <w:marTop w:val="0"/>
                      <w:marBottom w:val="0"/>
                      <w:divBdr>
                        <w:top w:val="none" w:sz="0" w:space="0" w:color="auto"/>
                        <w:left w:val="none" w:sz="0" w:space="0" w:color="auto"/>
                        <w:bottom w:val="none" w:sz="0" w:space="0" w:color="auto"/>
                        <w:right w:val="none" w:sz="0" w:space="0" w:color="auto"/>
                      </w:divBdr>
                    </w:div>
                  </w:divsChild>
                </w:div>
                <w:div w:id="246158690">
                  <w:marLeft w:val="0"/>
                  <w:marRight w:val="0"/>
                  <w:marTop w:val="0"/>
                  <w:marBottom w:val="0"/>
                  <w:divBdr>
                    <w:top w:val="none" w:sz="0" w:space="0" w:color="auto"/>
                    <w:left w:val="none" w:sz="0" w:space="0" w:color="auto"/>
                    <w:bottom w:val="none" w:sz="0" w:space="0" w:color="auto"/>
                    <w:right w:val="none" w:sz="0" w:space="0" w:color="auto"/>
                  </w:divBdr>
                  <w:divsChild>
                    <w:div w:id="235868371">
                      <w:marLeft w:val="0"/>
                      <w:marRight w:val="0"/>
                      <w:marTop w:val="0"/>
                      <w:marBottom w:val="0"/>
                      <w:divBdr>
                        <w:top w:val="none" w:sz="0" w:space="0" w:color="auto"/>
                        <w:left w:val="none" w:sz="0" w:space="0" w:color="auto"/>
                        <w:bottom w:val="none" w:sz="0" w:space="0" w:color="auto"/>
                        <w:right w:val="none" w:sz="0" w:space="0" w:color="auto"/>
                      </w:divBdr>
                    </w:div>
                  </w:divsChild>
                </w:div>
                <w:div w:id="240216513">
                  <w:marLeft w:val="0"/>
                  <w:marRight w:val="0"/>
                  <w:marTop w:val="0"/>
                  <w:marBottom w:val="0"/>
                  <w:divBdr>
                    <w:top w:val="none" w:sz="0" w:space="0" w:color="auto"/>
                    <w:left w:val="none" w:sz="0" w:space="0" w:color="auto"/>
                    <w:bottom w:val="none" w:sz="0" w:space="0" w:color="auto"/>
                    <w:right w:val="none" w:sz="0" w:space="0" w:color="auto"/>
                  </w:divBdr>
                  <w:divsChild>
                    <w:div w:id="1438597759">
                      <w:marLeft w:val="0"/>
                      <w:marRight w:val="0"/>
                      <w:marTop w:val="0"/>
                      <w:marBottom w:val="0"/>
                      <w:divBdr>
                        <w:top w:val="none" w:sz="0" w:space="0" w:color="auto"/>
                        <w:left w:val="none" w:sz="0" w:space="0" w:color="auto"/>
                        <w:bottom w:val="none" w:sz="0" w:space="0" w:color="auto"/>
                        <w:right w:val="none" w:sz="0" w:space="0" w:color="auto"/>
                      </w:divBdr>
                    </w:div>
                  </w:divsChild>
                </w:div>
                <w:div w:id="1848523701">
                  <w:marLeft w:val="0"/>
                  <w:marRight w:val="0"/>
                  <w:marTop w:val="0"/>
                  <w:marBottom w:val="0"/>
                  <w:divBdr>
                    <w:top w:val="none" w:sz="0" w:space="0" w:color="auto"/>
                    <w:left w:val="none" w:sz="0" w:space="0" w:color="auto"/>
                    <w:bottom w:val="none" w:sz="0" w:space="0" w:color="auto"/>
                    <w:right w:val="none" w:sz="0" w:space="0" w:color="auto"/>
                  </w:divBdr>
                  <w:divsChild>
                    <w:div w:id="1155803642">
                      <w:marLeft w:val="0"/>
                      <w:marRight w:val="0"/>
                      <w:marTop w:val="0"/>
                      <w:marBottom w:val="0"/>
                      <w:divBdr>
                        <w:top w:val="none" w:sz="0" w:space="0" w:color="auto"/>
                        <w:left w:val="none" w:sz="0" w:space="0" w:color="auto"/>
                        <w:bottom w:val="none" w:sz="0" w:space="0" w:color="auto"/>
                        <w:right w:val="none" w:sz="0" w:space="0" w:color="auto"/>
                      </w:divBdr>
                    </w:div>
                  </w:divsChild>
                </w:div>
                <w:div w:id="781264576">
                  <w:marLeft w:val="0"/>
                  <w:marRight w:val="0"/>
                  <w:marTop w:val="0"/>
                  <w:marBottom w:val="0"/>
                  <w:divBdr>
                    <w:top w:val="none" w:sz="0" w:space="0" w:color="auto"/>
                    <w:left w:val="none" w:sz="0" w:space="0" w:color="auto"/>
                    <w:bottom w:val="none" w:sz="0" w:space="0" w:color="auto"/>
                    <w:right w:val="none" w:sz="0" w:space="0" w:color="auto"/>
                  </w:divBdr>
                  <w:divsChild>
                    <w:div w:id="978416856">
                      <w:marLeft w:val="0"/>
                      <w:marRight w:val="0"/>
                      <w:marTop w:val="0"/>
                      <w:marBottom w:val="0"/>
                      <w:divBdr>
                        <w:top w:val="none" w:sz="0" w:space="0" w:color="auto"/>
                        <w:left w:val="none" w:sz="0" w:space="0" w:color="auto"/>
                        <w:bottom w:val="none" w:sz="0" w:space="0" w:color="auto"/>
                        <w:right w:val="none" w:sz="0" w:space="0" w:color="auto"/>
                      </w:divBdr>
                    </w:div>
                  </w:divsChild>
                </w:div>
                <w:div w:id="119497317">
                  <w:marLeft w:val="0"/>
                  <w:marRight w:val="0"/>
                  <w:marTop w:val="0"/>
                  <w:marBottom w:val="0"/>
                  <w:divBdr>
                    <w:top w:val="none" w:sz="0" w:space="0" w:color="auto"/>
                    <w:left w:val="none" w:sz="0" w:space="0" w:color="auto"/>
                    <w:bottom w:val="none" w:sz="0" w:space="0" w:color="auto"/>
                    <w:right w:val="none" w:sz="0" w:space="0" w:color="auto"/>
                  </w:divBdr>
                  <w:divsChild>
                    <w:div w:id="884171233">
                      <w:marLeft w:val="0"/>
                      <w:marRight w:val="0"/>
                      <w:marTop w:val="0"/>
                      <w:marBottom w:val="0"/>
                      <w:divBdr>
                        <w:top w:val="none" w:sz="0" w:space="0" w:color="auto"/>
                        <w:left w:val="none" w:sz="0" w:space="0" w:color="auto"/>
                        <w:bottom w:val="none" w:sz="0" w:space="0" w:color="auto"/>
                        <w:right w:val="none" w:sz="0" w:space="0" w:color="auto"/>
                      </w:divBdr>
                    </w:div>
                  </w:divsChild>
                </w:div>
                <w:div w:id="1519153809">
                  <w:marLeft w:val="0"/>
                  <w:marRight w:val="0"/>
                  <w:marTop w:val="0"/>
                  <w:marBottom w:val="0"/>
                  <w:divBdr>
                    <w:top w:val="none" w:sz="0" w:space="0" w:color="auto"/>
                    <w:left w:val="none" w:sz="0" w:space="0" w:color="auto"/>
                    <w:bottom w:val="none" w:sz="0" w:space="0" w:color="auto"/>
                    <w:right w:val="none" w:sz="0" w:space="0" w:color="auto"/>
                  </w:divBdr>
                  <w:divsChild>
                    <w:div w:id="1750687279">
                      <w:marLeft w:val="0"/>
                      <w:marRight w:val="0"/>
                      <w:marTop w:val="0"/>
                      <w:marBottom w:val="0"/>
                      <w:divBdr>
                        <w:top w:val="none" w:sz="0" w:space="0" w:color="auto"/>
                        <w:left w:val="none" w:sz="0" w:space="0" w:color="auto"/>
                        <w:bottom w:val="none" w:sz="0" w:space="0" w:color="auto"/>
                        <w:right w:val="none" w:sz="0" w:space="0" w:color="auto"/>
                      </w:divBdr>
                    </w:div>
                  </w:divsChild>
                </w:div>
                <w:div w:id="1935044785">
                  <w:marLeft w:val="0"/>
                  <w:marRight w:val="0"/>
                  <w:marTop w:val="0"/>
                  <w:marBottom w:val="0"/>
                  <w:divBdr>
                    <w:top w:val="none" w:sz="0" w:space="0" w:color="auto"/>
                    <w:left w:val="none" w:sz="0" w:space="0" w:color="auto"/>
                    <w:bottom w:val="none" w:sz="0" w:space="0" w:color="auto"/>
                    <w:right w:val="none" w:sz="0" w:space="0" w:color="auto"/>
                  </w:divBdr>
                  <w:divsChild>
                    <w:div w:id="1515726121">
                      <w:marLeft w:val="0"/>
                      <w:marRight w:val="0"/>
                      <w:marTop w:val="0"/>
                      <w:marBottom w:val="0"/>
                      <w:divBdr>
                        <w:top w:val="none" w:sz="0" w:space="0" w:color="auto"/>
                        <w:left w:val="none" w:sz="0" w:space="0" w:color="auto"/>
                        <w:bottom w:val="none" w:sz="0" w:space="0" w:color="auto"/>
                        <w:right w:val="none" w:sz="0" w:space="0" w:color="auto"/>
                      </w:divBdr>
                    </w:div>
                    <w:div w:id="1776751797">
                      <w:marLeft w:val="0"/>
                      <w:marRight w:val="0"/>
                      <w:marTop w:val="0"/>
                      <w:marBottom w:val="0"/>
                      <w:divBdr>
                        <w:top w:val="none" w:sz="0" w:space="0" w:color="auto"/>
                        <w:left w:val="none" w:sz="0" w:space="0" w:color="auto"/>
                        <w:bottom w:val="none" w:sz="0" w:space="0" w:color="auto"/>
                        <w:right w:val="none" w:sz="0" w:space="0" w:color="auto"/>
                      </w:divBdr>
                    </w:div>
                  </w:divsChild>
                </w:div>
                <w:div w:id="1037045429">
                  <w:marLeft w:val="0"/>
                  <w:marRight w:val="0"/>
                  <w:marTop w:val="0"/>
                  <w:marBottom w:val="0"/>
                  <w:divBdr>
                    <w:top w:val="none" w:sz="0" w:space="0" w:color="auto"/>
                    <w:left w:val="none" w:sz="0" w:space="0" w:color="auto"/>
                    <w:bottom w:val="none" w:sz="0" w:space="0" w:color="auto"/>
                    <w:right w:val="none" w:sz="0" w:space="0" w:color="auto"/>
                  </w:divBdr>
                  <w:divsChild>
                    <w:div w:id="1804040275">
                      <w:marLeft w:val="0"/>
                      <w:marRight w:val="0"/>
                      <w:marTop w:val="0"/>
                      <w:marBottom w:val="0"/>
                      <w:divBdr>
                        <w:top w:val="none" w:sz="0" w:space="0" w:color="auto"/>
                        <w:left w:val="none" w:sz="0" w:space="0" w:color="auto"/>
                        <w:bottom w:val="none" w:sz="0" w:space="0" w:color="auto"/>
                        <w:right w:val="none" w:sz="0" w:space="0" w:color="auto"/>
                      </w:divBdr>
                    </w:div>
                  </w:divsChild>
                </w:div>
                <w:div w:id="579172719">
                  <w:marLeft w:val="0"/>
                  <w:marRight w:val="0"/>
                  <w:marTop w:val="0"/>
                  <w:marBottom w:val="0"/>
                  <w:divBdr>
                    <w:top w:val="none" w:sz="0" w:space="0" w:color="auto"/>
                    <w:left w:val="none" w:sz="0" w:space="0" w:color="auto"/>
                    <w:bottom w:val="none" w:sz="0" w:space="0" w:color="auto"/>
                    <w:right w:val="none" w:sz="0" w:space="0" w:color="auto"/>
                  </w:divBdr>
                  <w:divsChild>
                    <w:div w:id="1184586817">
                      <w:marLeft w:val="0"/>
                      <w:marRight w:val="0"/>
                      <w:marTop w:val="0"/>
                      <w:marBottom w:val="0"/>
                      <w:divBdr>
                        <w:top w:val="none" w:sz="0" w:space="0" w:color="auto"/>
                        <w:left w:val="none" w:sz="0" w:space="0" w:color="auto"/>
                        <w:bottom w:val="none" w:sz="0" w:space="0" w:color="auto"/>
                        <w:right w:val="none" w:sz="0" w:space="0" w:color="auto"/>
                      </w:divBdr>
                    </w:div>
                    <w:div w:id="1275283316">
                      <w:marLeft w:val="0"/>
                      <w:marRight w:val="0"/>
                      <w:marTop w:val="0"/>
                      <w:marBottom w:val="0"/>
                      <w:divBdr>
                        <w:top w:val="none" w:sz="0" w:space="0" w:color="auto"/>
                        <w:left w:val="none" w:sz="0" w:space="0" w:color="auto"/>
                        <w:bottom w:val="none" w:sz="0" w:space="0" w:color="auto"/>
                        <w:right w:val="none" w:sz="0" w:space="0" w:color="auto"/>
                      </w:divBdr>
                    </w:div>
                    <w:div w:id="935669284">
                      <w:marLeft w:val="0"/>
                      <w:marRight w:val="0"/>
                      <w:marTop w:val="0"/>
                      <w:marBottom w:val="0"/>
                      <w:divBdr>
                        <w:top w:val="none" w:sz="0" w:space="0" w:color="auto"/>
                        <w:left w:val="none" w:sz="0" w:space="0" w:color="auto"/>
                        <w:bottom w:val="none" w:sz="0" w:space="0" w:color="auto"/>
                        <w:right w:val="none" w:sz="0" w:space="0" w:color="auto"/>
                      </w:divBdr>
                    </w:div>
                  </w:divsChild>
                </w:div>
                <w:div w:id="2089301366">
                  <w:marLeft w:val="0"/>
                  <w:marRight w:val="0"/>
                  <w:marTop w:val="0"/>
                  <w:marBottom w:val="0"/>
                  <w:divBdr>
                    <w:top w:val="none" w:sz="0" w:space="0" w:color="auto"/>
                    <w:left w:val="none" w:sz="0" w:space="0" w:color="auto"/>
                    <w:bottom w:val="none" w:sz="0" w:space="0" w:color="auto"/>
                    <w:right w:val="none" w:sz="0" w:space="0" w:color="auto"/>
                  </w:divBdr>
                  <w:divsChild>
                    <w:div w:id="1161431034">
                      <w:marLeft w:val="0"/>
                      <w:marRight w:val="0"/>
                      <w:marTop w:val="0"/>
                      <w:marBottom w:val="0"/>
                      <w:divBdr>
                        <w:top w:val="none" w:sz="0" w:space="0" w:color="auto"/>
                        <w:left w:val="none" w:sz="0" w:space="0" w:color="auto"/>
                        <w:bottom w:val="none" w:sz="0" w:space="0" w:color="auto"/>
                        <w:right w:val="none" w:sz="0" w:space="0" w:color="auto"/>
                      </w:divBdr>
                    </w:div>
                  </w:divsChild>
                </w:div>
                <w:div w:id="1371224123">
                  <w:marLeft w:val="0"/>
                  <w:marRight w:val="0"/>
                  <w:marTop w:val="0"/>
                  <w:marBottom w:val="0"/>
                  <w:divBdr>
                    <w:top w:val="none" w:sz="0" w:space="0" w:color="auto"/>
                    <w:left w:val="none" w:sz="0" w:space="0" w:color="auto"/>
                    <w:bottom w:val="none" w:sz="0" w:space="0" w:color="auto"/>
                    <w:right w:val="none" w:sz="0" w:space="0" w:color="auto"/>
                  </w:divBdr>
                  <w:divsChild>
                    <w:div w:id="8338365">
                      <w:marLeft w:val="0"/>
                      <w:marRight w:val="0"/>
                      <w:marTop w:val="0"/>
                      <w:marBottom w:val="0"/>
                      <w:divBdr>
                        <w:top w:val="none" w:sz="0" w:space="0" w:color="auto"/>
                        <w:left w:val="none" w:sz="0" w:space="0" w:color="auto"/>
                        <w:bottom w:val="none" w:sz="0" w:space="0" w:color="auto"/>
                        <w:right w:val="none" w:sz="0" w:space="0" w:color="auto"/>
                      </w:divBdr>
                    </w:div>
                  </w:divsChild>
                </w:div>
                <w:div w:id="1760132426">
                  <w:marLeft w:val="0"/>
                  <w:marRight w:val="0"/>
                  <w:marTop w:val="0"/>
                  <w:marBottom w:val="0"/>
                  <w:divBdr>
                    <w:top w:val="none" w:sz="0" w:space="0" w:color="auto"/>
                    <w:left w:val="none" w:sz="0" w:space="0" w:color="auto"/>
                    <w:bottom w:val="none" w:sz="0" w:space="0" w:color="auto"/>
                    <w:right w:val="none" w:sz="0" w:space="0" w:color="auto"/>
                  </w:divBdr>
                  <w:divsChild>
                    <w:div w:id="947009986">
                      <w:marLeft w:val="0"/>
                      <w:marRight w:val="0"/>
                      <w:marTop w:val="0"/>
                      <w:marBottom w:val="0"/>
                      <w:divBdr>
                        <w:top w:val="none" w:sz="0" w:space="0" w:color="auto"/>
                        <w:left w:val="none" w:sz="0" w:space="0" w:color="auto"/>
                        <w:bottom w:val="none" w:sz="0" w:space="0" w:color="auto"/>
                        <w:right w:val="none" w:sz="0" w:space="0" w:color="auto"/>
                      </w:divBdr>
                    </w:div>
                  </w:divsChild>
                </w:div>
                <w:div w:id="185139955">
                  <w:marLeft w:val="0"/>
                  <w:marRight w:val="0"/>
                  <w:marTop w:val="0"/>
                  <w:marBottom w:val="0"/>
                  <w:divBdr>
                    <w:top w:val="none" w:sz="0" w:space="0" w:color="auto"/>
                    <w:left w:val="none" w:sz="0" w:space="0" w:color="auto"/>
                    <w:bottom w:val="none" w:sz="0" w:space="0" w:color="auto"/>
                    <w:right w:val="none" w:sz="0" w:space="0" w:color="auto"/>
                  </w:divBdr>
                  <w:divsChild>
                    <w:div w:id="497042223">
                      <w:marLeft w:val="0"/>
                      <w:marRight w:val="0"/>
                      <w:marTop w:val="0"/>
                      <w:marBottom w:val="0"/>
                      <w:divBdr>
                        <w:top w:val="none" w:sz="0" w:space="0" w:color="auto"/>
                        <w:left w:val="none" w:sz="0" w:space="0" w:color="auto"/>
                        <w:bottom w:val="none" w:sz="0" w:space="0" w:color="auto"/>
                        <w:right w:val="none" w:sz="0" w:space="0" w:color="auto"/>
                      </w:divBdr>
                    </w:div>
                  </w:divsChild>
                </w:div>
                <w:div w:id="1617715744">
                  <w:marLeft w:val="0"/>
                  <w:marRight w:val="0"/>
                  <w:marTop w:val="0"/>
                  <w:marBottom w:val="0"/>
                  <w:divBdr>
                    <w:top w:val="none" w:sz="0" w:space="0" w:color="auto"/>
                    <w:left w:val="none" w:sz="0" w:space="0" w:color="auto"/>
                    <w:bottom w:val="none" w:sz="0" w:space="0" w:color="auto"/>
                    <w:right w:val="none" w:sz="0" w:space="0" w:color="auto"/>
                  </w:divBdr>
                  <w:divsChild>
                    <w:div w:id="911500561">
                      <w:marLeft w:val="0"/>
                      <w:marRight w:val="0"/>
                      <w:marTop w:val="0"/>
                      <w:marBottom w:val="0"/>
                      <w:divBdr>
                        <w:top w:val="none" w:sz="0" w:space="0" w:color="auto"/>
                        <w:left w:val="none" w:sz="0" w:space="0" w:color="auto"/>
                        <w:bottom w:val="none" w:sz="0" w:space="0" w:color="auto"/>
                        <w:right w:val="none" w:sz="0" w:space="0" w:color="auto"/>
                      </w:divBdr>
                    </w:div>
                  </w:divsChild>
                </w:div>
                <w:div w:id="1785416943">
                  <w:marLeft w:val="0"/>
                  <w:marRight w:val="0"/>
                  <w:marTop w:val="0"/>
                  <w:marBottom w:val="0"/>
                  <w:divBdr>
                    <w:top w:val="none" w:sz="0" w:space="0" w:color="auto"/>
                    <w:left w:val="none" w:sz="0" w:space="0" w:color="auto"/>
                    <w:bottom w:val="none" w:sz="0" w:space="0" w:color="auto"/>
                    <w:right w:val="none" w:sz="0" w:space="0" w:color="auto"/>
                  </w:divBdr>
                  <w:divsChild>
                    <w:div w:id="147989095">
                      <w:marLeft w:val="0"/>
                      <w:marRight w:val="0"/>
                      <w:marTop w:val="0"/>
                      <w:marBottom w:val="0"/>
                      <w:divBdr>
                        <w:top w:val="none" w:sz="0" w:space="0" w:color="auto"/>
                        <w:left w:val="none" w:sz="0" w:space="0" w:color="auto"/>
                        <w:bottom w:val="none" w:sz="0" w:space="0" w:color="auto"/>
                        <w:right w:val="none" w:sz="0" w:space="0" w:color="auto"/>
                      </w:divBdr>
                    </w:div>
                  </w:divsChild>
                </w:div>
                <w:div w:id="211157381">
                  <w:marLeft w:val="0"/>
                  <w:marRight w:val="0"/>
                  <w:marTop w:val="0"/>
                  <w:marBottom w:val="0"/>
                  <w:divBdr>
                    <w:top w:val="none" w:sz="0" w:space="0" w:color="auto"/>
                    <w:left w:val="none" w:sz="0" w:space="0" w:color="auto"/>
                    <w:bottom w:val="none" w:sz="0" w:space="0" w:color="auto"/>
                    <w:right w:val="none" w:sz="0" w:space="0" w:color="auto"/>
                  </w:divBdr>
                  <w:divsChild>
                    <w:div w:id="78602307">
                      <w:marLeft w:val="0"/>
                      <w:marRight w:val="0"/>
                      <w:marTop w:val="0"/>
                      <w:marBottom w:val="0"/>
                      <w:divBdr>
                        <w:top w:val="none" w:sz="0" w:space="0" w:color="auto"/>
                        <w:left w:val="none" w:sz="0" w:space="0" w:color="auto"/>
                        <w:bottom w:val="none" w:sz="0" w:space="0" w:color="auto"/>
                        <w:right w:val="none" w:sz="0" w:space="0" w:color="auto"/>
                      </w:divBdr>
                    </w:div>
                  </w:divsChild>
                </w:div>
                <w:div w:id="329796569">
                  <w:marLeft w:val="0"/>
                  <w:marRight w:val="0"/>
                  <w:marTop w:val="0"/>
                  <w:marBottom w:val="0"/>
                  <w:divBdr>
                    <w:top w:val="none" w:sz="0" w:space="0" w:color="auto"/>
                    <w:left w:val="none" w:sz="0" w:space="0" w:color="auto"/>
                    <w:bottom w:val="none" w:sz="0" w:space="0" w:color="auto"/>
                    <w:right w:val="none" w:sz="0" w:space="0" w:color="auto"/>
                  </w:divBdr>
                  <w:divsChild>
                    <w:div w:id="1627737564">
                      <w:marLeft w:val="0"/>
                      <w:marRight w:val="0"/>
                      <w:marTop w:val="0"/>
                      <w:marBottom w:val="0"/>
                      <w:divBdr>
                        <w:top w:val="none" w:sz="0" w:space="0" w:color="auto"/>
                        <w:left w:val="none" w:sz="0" w:space="0" w:color="auto"/>
                        <w:bottom w:val="none" w:sz="0" w:space="0" w:color="auto"/>
                        <w:right w:val="none" w:sz="0" w:space="0" w:color="auto"/>
                      </w:divBdr>
                    </w:div>
                    <w:div w:id="2047442538">
                      <w:marLeft w:val="0"/>
                      <w:marRight w:val="0"/>
                      <w:marTop w:val="0"/>
                      <w:marBottom w:val="0"/>
                      <w:divBdr>
                        <w:top w:val="none" w:sz="0" w:space="0" w:color="auto"/>
                        <w:left w:val="none" w:sz="0" w:space="0" w:color="auto"/>
                        <w:bottom w:val="none" w:sz="0" w:space="0" w:color="auto"/>
                        <w:right w:val="none" w:sz="0" w:space="0" w:color="auto"/>
                      </w:divBdr>
                    </w:div>
                    <w:div w:id="2043938685">
                      <w:marLeft w:val="0"/>
                      <w:marRight w:val="0"/>
                      <w:marTop w:val="0"/>
                      <w:marBottom w:val="0"/>
                      <w:divBdr>
                        <w:top w:val="none" w:sz="0" w:space="0" w:color="auto"/>
                        <w:left w:val="none" w:sz="0" w:space="0" w:color="auto"/>
                        <w:bottom w:val="none" w:sz="0" w:space="0" w:color="auto"/>
                        <w:right w:val="none" w:sz="0" w:space="0" w:color="auto"/>
                      </w:divBdr>
                    </w:div>
                    <w:div w:id="294602697">
                      <w:marLeft w:val="0"/>
                      <w:marRight w:val="0"/>
                      <w:marTop w:val="0"/>
                      <w:marBottom w:val="0"/>
                      <w:divBdr>
                        <w:top w:val="none" w:sz="0" w:space="0" w:color="auto"/>
                        <w:left w:val="none" w:sz="0" w:space="0" w:color="auto"/>
                        <w:bottom w:val="none" w:sz="0" w:space="0" w:color="auto"/>
                        <w:right w:val="none" w:sz="0" w:space="0" w:color="auto"/>
                      </w:divBdr>
                    </w:div>
                  </w:divsChild>
                </w:div>
                <w:div w:id="1753358791">
                  <w:marLeft w:val="0"/>
                  <w:marRight w:val="0"/>
                  <w:marTop w:val="0"/>
                  <w:marBottom w:val="0"/>
                  <w:divBdr>
                    <w:top w:val="none" w:sz="0" w:space="0" w:color="auto"/>
                    <w:left w:val="none" w:sz="0" w:space="0" w:color="auto"/>
                    <w:bottom w:val="none" w:sz="0" w:space="0" w:color="auto"/>
                    <w:right w:val="none" w:sz="0" w:space="0" w:color="auto"/>
                  </w:divBdr>
                  <w:divsChild>
                    <w:div w:id="1802311020">
                      <w:marLeft w:val="0"/>
                      <w:marRight w:val="0"/>
                      <w:marTop w:val="0"/>
                      <w:marBottom w:val="0"/>
                      <w:divBdr>
                        <w:top w:val="none" w:sz="0" w:space="0" w:color="auto"/>
                        <w:left w:val="none" w:sz="0" w:space="0" w:color="auto"/>
                        <w:bottom w:val="none" w:sz="0" w:space="0" w:color="auto"/>
                        <w:right w:val="none" w:sz="0" w:space="0" w:color="auto"/>
                      </w:divBdr>
                    </w:div>
                  </w:divsChild>
                </w:div>
                <w:div w:id="1760979235">
                  <w:marLeft w:val="0"/>
                  <w:marRight w:val="0"/>
                  <w:marTop w:val="0"/>
                  <w:marBottom w:val="0"/>
                  <w:divBdr>
                    <w:top w:val="none" w:sz="0" w:space="0" w:color="auto"/>
                    <w:left w:val="none" w:sz="0" w:space="0" w:color="auto"/>
                    <w:bottom w:val="none" w:sz="0" w:space="0" w:color="auto"/>
                    <w:right w:val="none" w:sz="0" w:space="0" w:color="auto"/>
                  </w:divBdr>
                  <w:divsChild>
                    <w:div w:id="1789662312">
                      <w:marLeft w:val="0"/>
                      <w:marRight w:val="0"/>
                      <w:marTop w:val="0"/>
                      <w:marBottom w:val="0"/>
                      <w:divBdr>
                        <w:top w:val="none" w:sz="0" w:space="0" w:color="auto"/>
                        <w:left w:val="none" w:sz="0" w:space="0" w:color="auto"/>
                        <w:bottom w:val="none" w:sz="0" w:space="0" w:color="auto"/>
                        <w:right w:val="none" w:sz="0" w:space="0" w:color="auto"/>
                      </w:divBdr>
                    </w:div>
                    <w:div w:id="1593587254">
                      <w:marLeft w:val="0"/>
                      <w:marRight w:val="0"/>
                      <w:marTop w:val="0"/>
                      <w:marBottom w:val="0"/>
                      <w:divBdr>
                        <w:top w:val="none" w:sz="0" w:space="0" w:color="auto"/>
                        <w:left w:val="none" w:sz="0" w:space="0" w:color="auto"/>
                        <w:bottom w:val="none" w:sz="0" w:space="0" w:color="auto"/>
                        <w:right w:val="none" w:sz="0" w:space="0" w:color="auto"/>
                      </w:divBdr>
                    </w:div>
                    <w:div w:id="1110467618">
                      <w:marLeft w:val="0"/>
                      <w:marRight w:val="0"/>
                      <w:marTop w:val="0"/>
                      <w:marBottom w:val="0"/>
                      <w:divBdr>
                        <w:top w:val="none" w:sz="0" w:space="0" w:color="auto"/>
                        <w:left w:val="none" w:sz="0" w:space="0" w:color="auto"/>
                        <w:bottom w:val="none" w:sz="0" w:space="0" w:color="auto"/>
                        <w:right w:val="none" w:sz="0" w:space="0" w:color="auto"/>
                      </w:divBdr>
                    </w:div>
                    <w:div w:id="152373478">
                      <w:marLeft w:val="0"/>
                      <w:marRight w:val="0"/>
                      <w:marTop w:val="0"/>
                      <w:marBottom w:val="0"/>
                      <w:divBdr>
                        <w:top w:val="none" w:sz="0" w:space="0" w:color="auto"/>
                        <w:left w:val="none" w:sz="0" w:space="0" w:color="auto"/>
                        <w:bottom w:val="none" w:sz="0" w:space="0" w:color="auto"/>
                        <w:right w:val="none" w:sz="0" w:space="0" w:color="auto"/>
                      </w:divBdr>
                    </w:div>
                  </w:divsChild>
                </w:div>
                <w:div w:id="1024482972">
                  <w:marLeft w:val="0"/>
                  <w:marRight w:val="0"/>
                  <w:marTop w:val="0"/>
                  <w:marBottom w:val="0"/>
                  <w:divBdr>
                    <w:top w:val="none" w:sz="0" w:space="0" w:color="auto"/>
                    <w:left w:val="none" w:sz="0" w:space="0" w:color="auto"/>
                    <w:bottom w:val="none" w:sz="0" w:space="0" w:color="auto"/>
                    <w:right w:val="none" w:sz="0" w:space="0" w:color="auto"/>
                  </w:divBdr>
                  <w:divsChild>
                    <w:div w:id="44761136">
                      <w:marLeft w:val="0"/>
                      <w:marRight w:val="0"/>
                      <w:marTop w:val="0"/>
                      <w:marBottom w:val="0"/>
                      <w:divBdr>
                        <w:top w:val="none" w:sz="0" w:space="0" w:color="auto"/>
                        <w:left w:val="none" w:sz="0" w:space="0" w:color="auto"/>
                        <w:bottom w:val="none" w:sz="0" w:space="0" w:color="auto"/>
                        <w:right w:val="none" w:sz="0" w:space="0" w:color="auto"/>
                      </w:divBdr>
                    </w:div>
                  </w:divsChild>
                </w:div>
                <w:div w:id="1913003982">
                  <w:marLeft w:val="0"/>
                  <w:marRight w:val="0"/>
                  <w:marTop w:val="0"/>
                  <w:marBottom w:val="0"/>
                  <w:divBdr>
                    <w:top w:val="none" w:sz="0" w:space="0" w:color="auto"/>
                    <w:left w:val="none" w:sz="0" w:space="0" w:color="auto"/>
                    <w:bottom w:val="none" w:sz="0" w:space="0" w:color="auto"/>
                    <w:right w:val="none" w:sz="0" w:space="0" w:color="auto"/>
                  </w:divBdr>
                  <w:divsChild>
                    <w:div w:id="427503178">
                      <w:marLeft w:val="0"/>
                      <w:marRight w:val="0"/>
                      <w:marTop w:val="0"/>
                      <w:marBottom w:val="0"/>
                      <w:divBdr>
                        <w:top w:val="none" w:sz="0" w:space="0" w:color="auto"/>
                        <w:left w:val="none" w:sz="0" w:space="0" w:color="auto"/>
                        <w:bottom w:val="none" w:sz="0" w:space="0" w:color="auto"/>
                        <w:right w:val="none" w:sz="0" w:space="0" w:color="auto"/>
                      </w:divBdr>
                    </w:div>
                  </w:divsChild>
                </w:div>
                <w:div w:id="2009018936">
                  <w:marLeft w:val="0"/>
                  <w:marRight w:val="0"/>
                  <w:marTop w:val="0"/>
                  <w:marBottom w:val="0"/>
                  <w:divBdr>
                    <w:top w:val="none" w:sz="0" w:space="0" w:color="auto"/>
                    <w:left w:val="none" w:sz="0" w:space="0" w:color="auto"/>
                    <w:bottom w:val="none" w:sz="0" w:space="0" w:color="auto"/>
                    <w:right w:val="none" w:sz="0" w:space="0" w:color="auto"/>
                  </w:divBdr>
                  <w:divsChild>
                    <w:div w:id="539899674">
                      <w:marLeft w:val="0"/>
                      <w:marRight w:val="0"/>
                      <w:marTop w:val="0"/>
                      <w:marBottom w:val="0"/>
                      <w:divBdr>
                        <w:top w:val="none" w:sz="0" w:space="0" w:color="auto"/>
                        <w:left w:val="none" w:sz="0" w:space="0" w:color="auto"/>
                        <w:bottom w:val="none" w:sz="0" w:space="0" w:color="auto"/>
                        <w:right w:val="none" w:sz="0" w:space="0" w:color="auto"/>
                      </w:divBdr>
                    </w:div>
                  </w:divsChild>
                </w:div>
                <w:div w:id="1558009977">
                  <w:marLeft w:val="0"/>
                  <w:marRight w:val="0"/>
                  <w:marTop w:val="0"/>
                  <w:marBottom w:val="0"/>
                  <w:divBdr>
                    <w:top w:val="none" w:sz="0" w:space="0" w:color="auto"/>
                    <w:left w:val="none" w:sz="0" w:space="0" w:color="auto"/>
                    <w:bottom w:val="none" w:sz="0" w:space="0" w:color="auto"/>
                    <w:right w:val="none" w:sz="0" w:space="0" w:color="auto"/>
                  </w:divBdr>
                  <w:divsChild>
                    <w:div w:id="426652778">
                      <w:marLeft w:val="0"/>
                      <w:marRight w:val="0"/>
                      <w:marTop w:val="0"/>
                      <w:marBottom w:val="0"/>
                      <w:divBdr>
                        <w:top w:val="none" w:sz="0" w:space="0" w:color="auto"/>
                        <w:left w:val="none" w:sz="0" w:space="0" w:color="auto"/>
                        <w:bottom w:val="none" w:sz="0" w:space="0" w:color="auto"/>
                        <w:right w:val="none" w:sz="0" w:space="0" w:color="auto"/>
                      </w:divBdr>
                    </w:div>
                  </w:divsChild>
                </w:div>
                <w:div w:id="645281573">
                  <w:marLeft w:val="0"/>
                  <w:marRight w:val="0"/>
                  <w:marTop w:val="0"/>
                  <w:marBottom w:val="0"/>
                  <w:divBdr>
                    <w:top w:val="none" w:sz="0" w:space="0" w:color="auto"/>
                    <w:left w:val="none" w:sz="0" w:space="0" w:color="auto"/>
                    <w:bottom w:val="none" w:sz="0" w:space="0" w:color="auto"/>
                    <w:right w:val="none" w:sz="0" w:space="0" w:color="auto"/>
                  </w:divBdr>
                  <w:divsChild>
                    <w:div w:id="1023481218">
                      <w:marLeft w:val="0"/>
                      <w:marRight w:val="0"/>
                      <w:marTop w:val="0"/>
                      <w:marBottom w:val="0"/>
                      <w:divBdr>
                        <w:top w:val="none" w:sz="0" w:space="0" w:color="auto"/>
                        <w:left w:val="none" w:sz="0" w:space="0" w:color="auto"/>
                        <w:bottom w:val="none" w:sz="0" w:space="0" w:color="auto"/>
                        <w:right w:val="none" w:sz="0" w:space="0" w:color="auto"/>
                      </w:divBdr>
                    </w:div>
                  </w:divsChild>
                </w:div>
                <w:div w:id="2051297182">
                  <w:marLeft w:val="0"/>
                  <w:marRight w:val="0"/>
                  <w:marTop w:val="0"/>
                  <w:marBottom w:val="0"/>
                  <w:divBdr>
                    <w:top w:val="none" w:sz="0" w:space="0" w:color="auto"/>
                    <w:left w:val="none" w:sz="0" w:space="0" w:color="auto"/>
                    <w:bottom w:val="none" w:sz="0" w:space="0" w:color="auto"/>
                    <w:right w:val="none" w:sz="0" w:space="0" w:color="auto"/>
                  </w:divBdr>
                  <w:divsChild>
                    <w:div w:id="798570566">
                      <w:marLeft w:val="0"/>
                      <w:marRight w:val="0"/>
                      <w:marTop w:val="0"/>
                      <w:marBottom w:val="0"/>
                      <w:divBdr>
                        <w:top w:val="none" w:sz="0" w:space="0" w:color="auto"/>
                        <w:left w:val="none" w:sz="0" w:space="0" w:color="auto"/>
                        <w:bottom w:val="none" w:sz="0" w:space="0" w:color="auto"/>
                        <w:right w:val="none" w:sz="0" w:space="0" w:color="auto"/>
                      </w:divBdr>
                    </w:div>
                  </w:divsChild>
                </w:div>
                <w:div w:id="58406377">
                  <w:marLeft w:val="0"/>
                  <w:marRight w:val="0"/>
                  <w:marTop w:val="0"/>
                  <w:marBottom w:val="0"/>
                  <w:divBdr>
                    <w:top w:val="none" w:sz="0" w:space="0" w:color="auto"/>
                    <w:left w:val="none" w:sz="0" w:space="0" w:color="auto"/>
                    <w:bottom w:val="none" w:sz="0" w:space="0" w:color="auto"/>
                    <w:right w:val="none" w:sz="0" w:space="0" w:color="auto"/>
                  </w:divBdr>
                  <w:divsChild>
                    <w:div w:id="2071877671">
                      <w:marLeft w:val="0"/>
                      <w:marRight w:val="0"/>
                      <w:marTop w:val="0"/>
                      <w:marBottom w:val="0"/>
                      <w:divBdr>
                        <w:top w:val="none" w:sz="0" w:space="0" w:color="auto"/>
                        <w:left w:val="none" w:sz="0" w:space="0" w:color="auto"/>
                        <w:bottom w:val="none" w:sz="0" w:space="0" w:color="auto"/>
                        <w:right w:val="none" w:sz="0" w:space="0" w:color="auto"/>
                      </w:divBdr>
                    </w:div>
                  </w:divsChild>
                </w:div>
                <w:div w:id="1758401652">
                  <w:marLeft w:val="0"/>
                  <w:marRight w:val="0"/>
                  <w:marTop w:val="0"/>
                  <w:marBottom w:val="0"/>
                  <w:divBdr>
                    <w:top w:val="none" w:sz="0" w:space="0" w:color="auto"/>
                    <w:left w:val="none" w:sz="0" w:space="0" w:color="auto"/>
                    <w:bottom w:val="none" w:sz="0" w:space="0" w:color="auto"/>
                    <w:right w:val="none" w:sz="0" w:space="0" w:color="auto"/>
                  </w:divBdr>
                  <w:divsChild>
                    <w:div w:id="1188103584">
                      <w:marLeft w:val="0"/>
                      <w:marRight w:val="0"/>
                      <w:marTop w:val="0"/>
                      <w:marBottom w:val="0"/>
                      <w:divBdr>
                        <w:top w:val="none" w:sz="0" w:space="0" w:color="auto"/>
                        <w:left w:val="none" w:sz="0" w:space="0" w:color="auto"/>
                        <w:bottom w:val="none" w:sz="0" w:space="0" w:color="auto"/>
                        <w:right w:val="none" w:sz="0" w:space="0" w:color="auto"/>
                      </w:divBdr>
                    </w:div>
                    <w:div w:id="1173684307">
                      <w:marLeft w:val="0"/>
                      <w:marRight w:val="0"/>
                      <w:marTop w:val="0"/>
                      <w:marBottom w:val="0"/>
                      <w:divBdr>
                        <w:top w:val="none" w:sz="0" w:space="0" w:color="auto"/>
                        <w:left w:val="none" w:sz="0" w:space="0" w:color="auto"/>
                        <w:bottom w:val="none" w:sz="0" w:space="0" w:color="auto"/>
                        <w:right w:val="none" w:sz="0" w:space="0" w:color="auto"/>
                      </w:divBdr>
                    </w:div>
                  </w:divsChild>
                </w:div>
                <w:div w:id="649138945">
                  <w:marLeft w:val="0"/>
                  <w:marRight w:val="0"/>
                  <w:marTop w:val="0"/>
                  <w:marBottom w:val="0"/>
                  <w:divBdr>
                    <w:top w:val="none" w:sz="0" w:space="0" w:color="auto"/>
                    <w:left w:val="none" w:sz="0" w:space="0" w:color="auto"/>
                    <w:bottom w:val="none" w:sz="0" w:space="0" w:color="auto"/>
                    <w:right w:val="none" w:sz="0" w:space="0" w:color="auto"/>
                  </w:divBdr>
                  <w:divsChild>
                    <w:div w:id="1101993086">
                      <w:marLeft w:val="0"/>
                      <w:marRight w:val="0"/>
                      <w:marTop w:val="0"/>
                      <w:marBottom w:val="0"/>
                      <w:divBdr>
                        <w:top w:val="none" w:sz="0" w:space="0" w:color="auto"/>
                        <w:left w:val="none" w:sz="0" w:space="0" w:color="auto"/>
                        <w:bottom w:val="none" w:sz="0" w:space="0" w:color="auto"/>
                        <w:right w:val="none" w:sz="0" w:space="0" w:color="auto"/>
                      </w:divBdr>
                    </w:div>
                  </w:divsChild>
                </w:div>
                <w:div w:id="2047607016">
                  <w:marLeft w:val="0"/>
                  <w:marRight w:val="0"/>
                  <w:marTop w:val="0"/>
                  <w:marBottom w:val="0"/>
                  <w:divBdr>
                    <w:top w:val="none" w:sz="0" w:space="0" w:color="auto"/>
                    <w:left w:val="none" w:sz="0" w:space="0" w:color="auto"/>
                    <w:bottom w:val="none" w:sz="0" w:space="0" w:color="auto"/>
                    <w:right w:val="none" w:sz="0" w:space="0" w:color="auto"/>
                  </w:divBdr>
                  <w:divsChild>
                    <w:div w:id="303197692">
                      <w:marLeft w:val="0"/>
                      <w:marRight w:val="0"/>
                      <w:marTop w:val="0"/>
                      <w:marBottom w:val="0"/>
                      <w:divBdr>
                        <w:top w:val="none" w:sz="0" w:space="0" w:color="auto"/>
                        <w:left w:val="none" w:sz="0" w:space="0" w:color="auto"/>
                        <w:bottom w:val="none" w:sz="0" w:space="0" w:color="auto"/>
                        <w:right w:val="none" w:sz="0" w:space="0" w:color="auto"/>
                      </w:divBdr>
                    </w:div>
                    <w:div w:id="212038655">
                      <w:marLeft w:val="0"/>
                      <w:marRight w:val="0"/>
                      <w:marTop w:val="0"/>
                      <w:marBottom w:val="0"/>
                      <w:divBdr>
                        <w:top w:val="none" w:sz="0" w:space="0" w:color="auto"/>
                        <w:left w:val="none" w:sz="0" w:space="0" w:color="auto"/>
                        <w:bottom w:val="none" w:sz="0" w:space="0" w:color="auto"/>
                        <w:right w:val="none" w:sz="0" w:space="0" w:color="auto"/>
                      </w:divBdr>
                    </w:div>
                    <w:div w:id="861170592">
                      <w:marLeft w:val="0"/>
                      <w:marRight w:val="0"/>
                      <w:marTop w:val="0"/>
                      <w:marBottom w:val="0"/>
                      <w:divBdr>
                        <w:top w:val="none" w:sz="0" w:space="0" w:color="auto"/>
                        <w:left w:val="none" w:sz="0" w:space="0" w:color="auto"/>
                        <w:bottom w:val="none" w:sz="0" w:space="0" w:color="auto"/>
                        <w:right w:val="none" w:sz="0" w:space="0" w:color="auto"/>
                      </w:divBdr>
                    </w:div>
                  </w:divsChild>
                </w:div>
                <w:div w:id="1389114931">
                  <w:marLeft w:val="0"/>
                  <w:marRight w:val="0"/>
                  <w:marTop w:val="0"/>
                  <w:marBottom w:val="0"/>
                  <w:divBdr>
                    <w:top w:val="none" w:sz="0" w:space="0" w:color="auto"/>
                    <w:left w:val="none" w:sz="0" w:space="0" w:color="auto"/>
                    <w:bottom w:val="none" w:sz="0" w:space="0" w:color="auto"/>
                    <w:right w:val="none" w:sz="0" w:space="0" w:color="auto"/>
                  </w:divBdr>
                  <w:divsChild>
                    <w:div w:id="1503355666">
                      <w:marLeft w:val="0"/>
                      <w:marRight w:val="0"/>
                      <w:marTop w:val="0"/>
                      <w:marBottom w:val="0"/>
                      <w:divBdr>
                        <w:top w:val="none" w:sz="0" w:space="0" w:color="auto"/>
                        <w:left w:val="none" w:sz="0" w:space="0" w:color="auto"/>
                        <w:bottom w:val="none" w:sz="0" w:space="0" w:color="auto"/>
                        <w:right w:val="none" w:sz="0" w:space="0" w:color="auto"/>
                      </w:divBdr>
                    </w:div>
                  </w:divsChild>
                </w:div>
                <w:div w:id="71700104">
                  <w:marLeft w:val="0"/>
                  <w:marRight w:val="0"/>
                  <w:marTop w:val="0"/>
                  <w:marBottom w:val="0"/>
                  <w:divBdr>
                    <w:top w:val="none" w:sz="0" w:space="0" w:color="auto"/>
                    <w:left w:val="none" w:sz="0" w:space="0" w:color="auto"/>
                    <w:bottom w:val="none" w:sz="0" w:space="0" w:color="auto"/>
                    <w:right w:val="none" w:sz="0" w:space="0" w:color="auto"/>
                  </w:divBdr>
                  <w:divsChild>
                    <w:div w:id="1542090213">
                      <w:marLeft w:val="0"/>
                      <w:marRight w:val="0"/>
                      <w:marTop w:val="0"/>
                      <w:marBottom w:val="0"/>
                      <w:divBdr>
                        <w:top w:val="none" w:sz="0" w:space="0" w:color="auto"/>
                        <w:left w:val="none" w:sz="0" w:space="0" w:color="auto"/>
                        <w:bottom w:val="none" w:sz="0" w:space="0" w:color="auto"/>
                        <w:right w:val="none" w:sz="0" w:space="0" w:color="auto"/>
                      </w:divBdr>
                    </w:div>
                  </w:divsChild>
                </w:div>
                <w:div w:id="110362754">
                  <w:marLeft w:val="0"/>
                  <w:marRight w:val="0"/>
                  <w:marTop w:val="0"/>
                  <w:marBottom w:val="0"/>
                  <w:divBdr>
                    <w:top w:val="none" w:sz="0" w:space="0" w:color="auto"/>
                    <w:left w:val="none" w:sz="0" w:space="0" w:color="auto"/>
                    <w:bottom w:val="none" w:sz="0" w:space="0" w:color="auto"/>
                    <w:right w:val="none" w:sz="0" w:space="0" w:color="auto"/>
                  </w:divBdr>
                  <w:divsChild>
                    <w:div w:id="112067184">
                      <w:marLeft w:val="0"/>
                      <w:marRight w:val="0"/>
                      <w:marTop w:val="0"/>
                      <w:marBottom w:val="0"/>
                      <w:divBdr>
                        <w:top w:val="none" w:sz="0" w:space="0" w:color="auto"/>
                        <w:left w:val="none" w:sz="0" w:space="0" w:color="auto"/>
                        <w:bottom w:val="none" w:sz="0" w:space="0" w:color="auto"/>
                        <w:right w:val="none" w:sz="0" w:space="0" w:color="auto"/>
                      </w:divBdr>
                    </w:div>
                  </w:divsChild>
                </w:div>
                <w:div w:id="1153789942">
                  <w:marLeft w:val="0"/>
                  <w:marRight w:val="0"/>
                  <w:marTop w:val="0"/>
                  <w:marBottom w:val="0"/>
                  <w:divBdr>
                    <w:top w:val="none" w:sz="0" w:space="0" w:color="auto"/>
                    <w:left w:val="none" w:sz="0" w:space="0" w:color="auto"/>
                    <w:bottom w:val="none" w:sz="0" w:space="0" w:color="auto"/>
                    <w:right w:val="none" w:sz="0" w:space="0" w:color="auto"/>
                  </w:divBdr>
                  <w:divsChild>
                    <w:div w:id="359597698">
                      <w:marLeft w:val="0"/>
                      <w:marRight w:val="0"/>
                      <w:marTop w:val="0"/>
                      <w:marBottom w:val="0"/>
                      <w:divBdr>
                        <w:top w:val="none" w:sz="0" w:space="0" w:color="auto"/>
                        <w:left w:val="none" w:sz="0" w:space="0" w:color="auto"/>
                        <w:bottom w:val="none" w:sz="0" w:space="0" w:color="auto"/>
                        <w:right w:val="none" w:sz="0" w:space="0" w:color="auto"/>
                      </w:divBdr>
                    </w:div>
                  </w:divsChild>
                </w:div>
                <w:div w:id="1043141957">
                  <w:marLeft w:val="0"/>
                  <w:marRight w:val="0"/>
                  <w:marTop w:val="0"/>
                  <w:marBottom w:val="0"/>
                  <w:divBdr>
                    <w:top w:val="none" w:sz="0" w:space="0" w:color="auto"/>
                    <w:left w:val="none" w:sz="0" w:space="0" w:color="auto"/>
                    <w:bottom w:val="none" w:sz="0" w:space="0" w:color="auto"/>
                    <w:right w:val="none" w:sz="0" w:space="0" w:color="auto"/>
                  </w:divBdr>
                  <w:divsChild>
                    <w:div w:id="1346326919">
                      <w:marLeft w:val="0"/>
                      <w:marRight w:val="0"/>
                      <w:marTop w:val="0"/>
                      <w:marBottom w:val="0"/>
                      <w:divBdr>
                        <w:top w:val="none" w:sz="0" w:space="0" w:color="auto"/>
                        <w:left w:val="none" w:sz="0" w:space="0" w:color="auto"/>
                        <w:bottom w:val="none" w:sz="0" w:space="0" w:color="auto"/>
                        <w:right w:val="none" w:sz="0" w:space="0" w:color="auto"/>
                      </w:divBdr>
                    </w:div>
                  </w:divsChild>
                </w:div>
                <w:div w:id="1623074593">
                  <w:marLeft w:val="0"/>
                  <w:marRight w:val="0"/>
                  <w:marTop w:val="0"/>
                  <w:marBottom w:val="0"/>
                  <w:divBdr>
                    <w:top w:val="none" w:sz="0" w:space="0" w:color="auto"/>
                    <w:left w:val="none" w:sz="0" w:space="0" w:color="auto"/>
                    <w:bottom w:val="none" w:sz="0" w:space="0" w:color="auto"/>
                    <w:right w:val="none" w:sz="0" w:space="0" w:color="auto"/>
                  </w:divBdr>
                  <w:divsChild>
                    <w:div w:id="2044867346">
                      <w:marLeft w:val="0"/>
                      <w:marRight w:val="0"/>
                      <w:marTop w:val="0"/>
                      <w:marBottom w:val="0"/>
                      <w:divBdr>
                        <w:top w:val="none" w:sz="0" w:space="0" w:color="auto"/>
                        <w:left w:val="none" w:sz="0" w:space="0" w:color="auto"/>
                        <w:bottom w:val="none" w:sz="0" w:space="0" w:color="auto"/>
                        <w:right w:val="none" w:sz="0" w:space="0" w:color="auto"/>
                      </w:divBdr>
                    </w:div>
                  </w:divsChild>
                </w:div>
                <w:div w:id="310838481">
                  <w:marLeft w:val="0"/>
                  <w:marRight w:val="0"/>
                  <w:marTop w:val="0"/>
                  <w:marBottom w:val="0"/>
                  <w:divBdr>
                    <w:top w:val="none" w:sz="0" w:space="0" w:color="auto"/>
                    <w:left w:val="none" w:sz="0" w:space="0" w:color="auto"/>
                    <w:bottom w:val="none" w:sz="0" w:space="0" w:color="auto"/>
                    <w:right w:val="none" w:sz="0" w:space="0" w:color="auto"/>
                  </w:divBdr>
                  <w:divsChild>
                    <w:div w:id="1097478128">
                      <w:marLeft w:val="0"/>
                      <w:marRight w:val="0"/>
                      <w:marTop w:val="0"/>
                      <w:marBottom w:val="0"/>
                      <w:divBdr>
                        <w:top w:val="none" w:sz="0" w:space="0" w:color="auto"/>
                        <w:left w:val="none" w:sz="0" w:space="0" w:color="auto"/>
                        <w:bottom w:val="none" w:sz="0" w:space="0" w:color="auto"/>
                        <w:right w:val="none" w:sz="0" w:space="0" w:color="auto"/>
                      </w:divBdr>
                    </w:div>
                  </w:divsChild>
                </w:div>
                <w:div w:id="478353124">
                  <w:marLeft w:val="0"/>
                  <w:marRight w:val="0"/>
                  <w:marTop w:val="0"/>
                  <w:marBottom w:val="0"/>
                  <w:divBdr>
                    <w:top w:val="none" w:sz="0" w:space="0" w:color="auto"/>
                    <w:left w:val="none" w:sz="0" w:space="0" w:color="auto"/>
                    <w:bottom w:val="none" w:sz="0" w:space="0" w:color="auto"/>
                    <w:right w:val="none" w:sz="0" w:space="0" w:color="auto"/>
                  </w:divBdr>
                  <w:divsChild>
                    <w:div w:id="1291205873">
                      <w:marLeft w:val="0"/>
                      <w:marRight w:val="0"/>
                      <w:marTop w:val="0"/>
                      <w:marBottom w:val="0"/>
                      <w:divBdr>
                        <w:top w:val="none" w:sz="0" w:space="0" w:color="auto"/>
                        <w:left w:val="none" w:sz="0" w:space="0" w:color="auto"/>
                        <w:bottom w:val="none" w:sz="0" w:space="0" w:color="auto"/>
                        <w:right w:val="none" w:sz="0" w:space="0" w:color="auto"/>
                      </w:divBdr>
                    </w:div>
                    <w:div w:id="1231308355">
                      <w:marLeft w:val="0"/>
                      <w:marRight w:val="0"/>
                      <w:marTop w:val="0"/>
                      <w:marBottom w:val="0"/>
                      <w:divBdr>
                        <w:top w:val="none" w:sz="0" w:space="0" w:color="auto"/>
                        <w:left w:val="none" w:sz="0" w:space="0" w:color="auto"/>
                        <w:bottom w:val="none" w:sz="0" w:space="0" w:color="auto"/>
                        <w:right w:val="none" w:sz="0" w:space="0" w:color="auto"/>
                      </w:divBdr>
                    </w:div>
                  </w:divsChild>
                </w:div>
                <w:div w:id="1843860669">
                  <w:marLeft w:val="0"/>
                  <w:marRight w:val="0"/>
                  <w:marTop w:val="0"/>
                  <w:marBottom w:val="0"/>
                  <w:divBdr>
                    <w:top w:val="none" w:sz="0" w:space="0" w:color="auto"/>
                    <w:left w:val="none" w:sz="0" w:space="0" w:color="auto"/>
                    <w:bottom w:val="none" w:sz="0" w:space="0" w:color="auto"/>
                    <w:right w:val="none" w:sz="0" w:space="0" w:color="auto"/>
                  </w:divBdr>
                  <w:divsChild>
                    <w:div w:id="870453345">
                      <w:marLeft w:val="0"/>
                      <w:marRight w:val="0"/>
                      <w:marTop w:val="0"/>
                      <w:marBottom w:val="0"/>
                      <w:divBdr>
                        <w:top w:val="none" w:sz="0" w:space="0" w:color="auto"/>
                        <w:left w:val="none" w:sz="0" w:space="0" w:color="auto"/>
                        <w:bottom w:val="none" w:sz="0" w:space="0" w:color="auto"/>
                        <w:right w:val="none" w:sz="0" w:space="0" w:color="auto"/>
                      </w:divBdr>
                    </w:div>
                  </w:divsChild>
                </w:div>
                <w:div w:id="366955891">
                  <w:marLeft w:val="0"/>
                  <w:marRight w:val="0"/>
                  <w:marTop w:val="0"/>
                  <w:marBottom w:val="0"/>
                  <w:divBdr>
                    <w:top w:val="none" w:sz="0" w:space="0" w:color="auto"/>
                    <w:left w:val="none" w:sz="0" w:space="0" w:color="auto"/>
                    <w:bottom w:val="none" w:sz="0" w:space="0" w:color="auto"/>
                    <w:right w:val="none" w:sz="0" w:space="0" w:color="auto"/>
                  </w:divBdr>
                  <w:divsChild>
                    <w:div w:id="422918740">
                      <w:marLeft w:val="0"/>
                      <w:marRight w:val="0"/>
                      <w:marTop w:val="0"/>
                      <w:marBottom w:val="0"/>
                      <w:divBdr>
                        <w:top w:val="none" w:sz="0" w:space="0" w:color="auto"/>
                        <w:left w:val="none" w:sz="0" w:space="0" w:color="auto"/>
                        <w:bottom w:val="none" w:sz="0" w:space="0" w:color="auto"/>
                        <w:right w:val="none" w:sz="0" w:space="0" w:color="auto"/>
                      </w:divBdr>
                    </w:div>
                    <w:div w:id="1233732693">
                      <w:marLeft w:val="0"/>
                      <w:marRight w:val="0"/>
                      <w:marTop w:val="0"/>
                      <w:marBottom w:val="0"/>
                      <w:divBdr>
                        <w:top w:val="none" w:sz="0" w:space="0" w:color="auto"/>
                        <w:left w:val="none" w:sz="0" w:space="0" w:color="auto"/>
                        <w:bottom w:val="none" w:sz="0" w:space="0" w:color="auto"/>
                        <w:right w:val="none" w:sz="0" w:space="0" w:color="auto"/>
                      </w:divBdr>
                    </w:div>
                  </w:divsChild>
                </w:div>
                <w:div w:id="861866673">
                  <w:marLeft w:val="0"/>
                  <w:marRight w:val="0"/>
                  <w:marTop w:val="0"/>
                  <w:marBottom w:val="0"/>
                  <w:divBdr>
                    <w:top w:val="none" w:sz="0" w:space="0" w:color="auto"/>
                    <w:left w:val="none" w:sz="0" w:space="0" w:color="auto"/>
                    <w:bottom w:val="none" w:sz="0" w:space="0" w:color="auto"/>
                    <w:right w:val="none" w:sz="0" w:space="0" w:color="auto"/>
                  </w:divBdr>
                  <w:divsChild>
                    <w:div w:id="1485781534">
                      <w:marLeft w:val="0"/>
                      <w:marRight w:val="0"/>
                      <w:marTop w:val="0"/>
                      <w:marBottom w:val="0"/>
                      <w:divBdr>
                        <w:top w:val="none" w:sz="0" w:space="0" w:color="auto"/>
                        <w:left w:val="none" w:sz="0" w:space="0" w:color="auto"/>
                        <w:bottom w:val="none" w:sz="0" w:space="0" w:color="auto"/>
                        <w:right w:val="none" w:sz="0" w:space="0" w:color="auto"/>
                      </w:divBdr>
                    </w:div>
                  </w:divsChild>
                </w:div>
                <w:div w:id="1151870501">
                  <w:marLeft w:val="0"/>
                  <w:marRight w:val="0"/>
                  <w:marTop w:val="0"/>
                  <w:marBottom w:val="0"/>
                  <w:divBdr>
                    <w:top w:val="none" w:sz="0" w:space="0" w:color="auto"/>
                    <w:left w:val="none" w:sz="0" w:space="0" w:color="auto"/>
                    <w:bottom w:val="none" w:sz="0" w:space="0" w:color="auto"/>
                    <w:right w:val="none" w:sz="0" w:space="0" w:color="auto"/>
                  </w:divBdr>
                  <w:divsChild>
                    <w:div w:id="960302116">
                      <w:marLeft w:val="0"/>
                      <w:marRight w:val="0"/>
                      <w:marTop w:val="0"/>
                      <w:marBottom w:val="0"/>
                      <w:divBdr>
                        <w:top w:val="none" w:sz="0" w:space="0" w:color="auto"/>
                        <w:left w:val="none" w:sz="0" w:space="0" w:color="auto"/>
                        <w:bottom w:val="none" w:sz="0" w:space="0" w:color="auto"/>
                        <w:right w:val="none" w:sz="0" w:space="0" w:color="auto"/>
                      </w:divBdr>
                    </w:div>
                  </w:divsChild>
                </w:div>
                <w:div w:id="1960793391">
                  <w:marLeft w:val="0"/>
                  <w:marRight w:val="0"/>
                  <w:marTop w:val="0"/>
                  <w:marBottom w:val="0"/>
                  <w:divBdr>
                    <w:top w:val="none" w:sz="0" w:space="0" w:color="auto"/>
                    <w:left w:val="none" w:sz="0" w:space="0" w:color="auto"/>
                    <w:bottom w:val="none" w:sz="0" w:space="0" w:color="auto"/>
                    <w:right w:val="none" w:sz="0" w:space="0" w:color="auto"/>
                  </w:divBdr>
                  <w:divsChild>
                    <w:div w:id="2099980464">
                      <w:marLeft w:val="0"/>
                      <w:marRight w:val="0"/>
                      <w:marTop w:val="0"/>
                      <w:marBottom w:val="0"/>
                      <w:divBdr>
                        <w:top w:val="none" w:sz="0" w:space="0" w:color="auto"/>
                        <w:left w:val="none" w:sz="0" w:space="0" w:color="auto"/>
                        <w:bottom w:val="none" w:sz="0" w:space="0" w:color="auto"/>
                        <w:right w:val="none" w:sz="0" w:space="0" w:color="auto"/>
                      </w:divBdr>
                    </w:div>
                  </w:divsChild>
                </w:div>
                <w:div w:id="1553492610">
                  <w:marLeft w:val="0"/>
                  <w:marRight w:val="0"/>
                  <w:marTop w:val="0"/>
                  <w:marBottom w:val="0"/>
                  <w:divBdr>
                    <w:top w:val="none" w:sz="0" w:space="0" w:color="auto"/>
                    <w:left w:val="none" w:sz="0" w:space="0" w:color="auto"/>
                    <w:bottom w:val="none" w:sz="0" w:space="0" w:color="auto"/>
                    <w:right w:val="none" w:sz="0" w:space="0" w:color="auto"/>
                  </w:divBdr>
                  <w:divsChild>
                    <w:div w:id="67967320">
                      <w:marLeft w:val="0"/>
                      <w:marRight w:val="0"/>
                      <w:marTop w:val="0"/>
                      <w:marBottom w:val="0"/>
                      <w:divBdr>
                        <w:top w:val="none" w:sz="0" w:space="0" w:color="auto"/>
                        <w:left w:val="none" w:sz="0" w:space="0" w:color="auto"/>
                        <w:bottom w:val="none" w:sz="0" w:space="0" w:color="auto"/>
                        <w:right w:val="none" w:sz="0" w:space="0" w:color="auto"/>
                      </w:divBdr>
                    </w:div>
                  </w:divsChild>
                </w:div>
                <w:div w:id="598149252">
                  <w:marLeft w:val="0"/>
                  <w:marRight w:val="0"/>
                  <w:marTop w:val="0"/>
                  <w:marBottom w:val="0"/>
                  <w:divBdr>
                    <w:top w:val="none" w:sz="0" w:space="0" w:color="auto"/>
                    <w:left w:val="none" w:sz="0" w:space="0" w:color="auto"/>
                    <w:bottom w:val="none" w:sz="0" w:space="0" w:color="auto"/>
                    <w:right w:val="none" w:sz="0" w:space="0" w:color="auto"/>
                  </w:divBdr>
                  <w:divsChild>
                    <w:div w:id="915827046">
                      <w:marLeft w:val="0"/>
                      <w:marRight w:val="0"/>
                      <w:marTop w:val="0"/>
                      <w:marBottom w:val="0"/>
                      <w:divBdr>
                        <w:top w:val="none" w:sz="0" w:space="0" w:color="auto"/>
                        <w:left w:val="none" w:sz="0" w:space="0" w:color="auto"/>
                        <w:bottom w:val="none" w:sz="0" w:space="0" w:color="auto"/>
                        <w:right w:val="none" w:sz="0" w:space="0" w:color="auto"/>
                      </w:divBdr>
                    </w:div>
                  </w:divsChild>
                </w:div>
                <w:div w:id="206336327">
                  <w:marLeft w:val="0"/>
                  <w:marRight w:val="0"/>
                  <w:marTop w:val="0"/>
                  <w:marBottom w:val="0"/>
                  <w:divBdr>
                    <w:top w:val="none" w:sz="0" w:space="0" w:color="auto"/>
                    <w:left w:val="none" w:sz="0" w:space="0" w:color="auto"/>
                    <w:bottom w:val="none" w:sz="0" w:space="0" w:color="auto"/>
                    <w:right w:val="none" w:sz="0" w:space="0" w:color="auto"/>
                  </w:divBdr>
                  <w:divsChild>
                    <w:div w:id="1160661297">
                      <w:marLeft w:val="0"/>
                      <w:marRight w:val="0"/>
                      <w:marTop w:val="0"/>
                      <w:marBottom w:val="0"/>
                      <w:divBdr>
                        <w:top w:val="none" w:sz="0" w:space="0" w:color="auto"/>
                        <w:left w:val="none" w:sz="0" w:space="0" w:color="auto"/>
                        <w:bottom w:val="none" w:sz="0" w:space="0" w:color="auto"/>
                        <w:right w:val="none" w:sz="0" w:space="0" w:color="auto"/>
                      </w:divBdr>
                    </w:div>
                  </w:divsChild>
                </w:div>
                <w:div w:id="74477851">
                  <w:marLeft w:val="0"/>
                  <w:marRight w:val="0"/>
                  <w:marTop w:val="0"/>
                  <w:marBottom w:val="0"/>
                  <w:divBdr>
                    <w:top w:val="none" w:sz="0" w:space="0" w:color="auto"/>
                    <w:left w:val="none" w:sz="0" w:space="0" w:color="auto"/>
                    <w:bottom w:val="none" w:sz="0" w:space="0" w:color="auto"/>
                    <w:right w:val="none" w:sz="0" w:space="0" w:color="auto"/>
                  </w:divBdr>
                  <w:divsChild>
                    <w:div w:id="1584996811">
                      <w:marLeft w:val="0"/>
                      <w:marRight w:val="0"/>
                      <w:marTop w:val="0"/>
                      <w:marBottom w:val="0"/>
                      <w:divBdr>
                        <w:top w:val="none" w:sz="0" w:space="0" w:color="auto"/>
                        <w:left w:val="none" w:sz="0" w:space="0" w:color="auto"/>
                        <w:bottom w:val="none" w:sz="0" w:space="0" w:color="auto"/>
                        <w:right w:val="none" w:sz="0" w:space="0" w:color="auto"/>
                      </w:divBdr>
                    </w:div>
                  </w:divsChild>
                </w:div>
                <w:div w:id="792409811">
                  <w:marLeft w:val="0"/>
                  <w:marRight w:val="0"/>
                  <w:marTop w:val="0"/>
                  <w:marBottom w:val="0"/>
                  <w:divBdr>
                    <w:top w:val="none" w:sz="0" w:space="0" w:color="auto"/>
                    <w:left w:val="none" w:sz="0" w:space="0" w:color="auto"/>
                    <w:bottom w:val="none" w:sz="0" w:space="0" w:color="auto"/>
                    <w:right w:val="none" w:sz="0" w:space="0" w:color="auto"/>
                  </w:divBdr>
                  <w:divsChild>
                    <w:div w:id="891499853">
                      <w:marLeft w:val="0"/>
                      <w:marRight w:val="0"/>
                      <w:marTop w:val="0"/>
                      <w:marBottom w:val="0"/>
                      <w:divBdr>
                        <w:top w:val="none" w:sz="0" w:space="0" w:color="auto"/>
                        <w:left w:val="none" w:sz="0" w:space="0" w:color="auto"/>
                        <w:bottom w:val="none" w:sz="0" w:space="0" w:color="auto"/>
                        <w:right w:val="none" w:sz="0" w:space="0" w:color="auto"/>
                      </w:divBdr>
                    </w:div>
                    <w:div w:id="240674788">
                      <w:marLeft w:val="0"/>
                      <w:marRight w:val="0"/>
                      <w:marTop w:val="0"/>
                      <w:marBottom w:val="0"/>
                      <w:divBdr>
                        <w:top w:val="none" w:sz="0" w:space="0" w:color="auto"/>
                        <w:left w:val="none" w:sz="0" w:space="0" w:color="auto"/>
                        <w:bottom w:val="none" w:sz="0" w:space="0" w:color="auto"/>
                        <w:right w:val="none" w:sz="0" w:space="0" w:color="auto"/>
                      </w:divBdr>
                    </w:div>
                  </w:divsChild>
                </w:div>
                <w:div w:id="1746802187">
                  <w:marLeft w:val="0"/>
                  <w:marRight w:val="0"/>
                  <w:marTop w:val="0"/>
                  <w:marBottom w:val="0"/>
                  <w:divBdr>
                    <w:top w:val="none" w:sz="0" w:space="0" w:color="auto"/>
                    <w:left w:val="none" w:sz="0" w:space="0" w:color="auto"/>
                    <w:bottom w:val="none" w:sz="0" w:space="0" w:color="auto"/>
                    <w:right w:val="none" w:sz="0" w:space="0" w:color="auto"/>
                  </w:divBdr>
                  <w:divsChild>
                    <w:div w:id="1158033461">
                      <w:marLeft w:val="0"/>
                      <w:marRight w:val="0"/>
                      <w:marTop w:val="0"/>
                      <w:marBottom w:val="0"/>
                      <w:divBdr>
                        <w:top w:val="none" w:sz="0" w:space="0" w:color="auto"/>
                        <w:left w:val="none" w:sz="0" w:space="0" w:color="auto"/>
                        <w:bottom w:val="none" w:sz="0" w:space="0" w:color="auto"/>
                        <w:right w:val="none" w:sz="0" w:space="0" w:color="auto"/>
                      </w:divBdr>
                    </w:div>
                  </w:divsChild>
                </w:div>
                <w:div w:id="1398474308">
                  <w:marLeft w:val="0"/>
                  <w:marRight w:val="0"/>
                  <w:marTop w:val="0"/>
                  <w:marBottom w:val="0"/>
                  <w:divBdr>
                    <w:top w:val="none" w:sz="0" w:space="0" w:color="auto"/>
                    <w:left w:val="none" w:sz="0" w:space="0" w:color="auto"/>
                    <w:bottom w:val="none" w:sz="0" w:space="0" w:color="auto"/>
                    <w:right w:val="none" w:sz="0" w:space="0" w:color="auto"/>
                  </w:divBdr>
                  <w:divsChild>
                    <w:div w:id="712116026">
                      <w:marLeft w:val="0"/>
                      <w:marRight w:val="0"/>
                      <w:marTop w:val="0"/>
                      <w:marBottom w:val="0"/>
                      <w:divBdr>
                        <w:top w:val="none" w:sz="0" w:space="0" w:color="auto"/>
                        <w:left w:val="none" w:sz="0" w:space="0" w:color="auto"/>
                        <w:bottom w:val="none" w:sz="0" w:space="0" w:color="auto"/>
                        <w:right w:val="none" w:sz="0" w:space="0" w:color="auto"/>
                      </w:divBdr>
                    </w:div>
                    <w:div w:id="1190071240">
                      <w:marLeft w:val="0"/>
                      <w:marRight w:val="0"/>
                      <w:marTop w:val="0"/>
                      <w:marBottom w:val="0"/>
                      <w:divBdr>
                        <w:top w:val="none" w:sz="0" w:space="0" w:color="auto"/>
                        <w:left w:val="none" w:sz="0" w:space="0" w:color="auto"/>
                        <w:bottom w:val="none" w:sz="0" w:space="0" w:color="auto"/>
                        <w:right w:val="none" w:sz="0" w:space="0" w:color="auto"/>
                      </w:divBdr>
                    </w:div>
                    <w:div w:id="83572565">
                      <w:marLeft w:val="0"/>
                      <w:marRight w:val="0"/>
                      <w:marTop w:val="0"/>
                      <w:marBottom w:val="0"/>
                      <w:divBdr>
                        <w:top w:val="none" w:sz="0" w:space="0" w:color="auto"/>
                        <w:left w:val="none" w:sz="0" w:space="0" w:color="auto"/>
                        <w:bottom w:val="none" w:sz="0" w:space="0" w:color="auto"/>
                        <w:right w:val="none" w:sz="0" w:space="0" w:color="auto"/>
                      </w:divBdr>
                    </w:div>
                    <w:div w:id="1237587500">
                      <w:marLeft w:val="0"/>
                      <w:marRight w:val="0"/>
                      <w:marTop w:val="0"/>
                      <w:marBottom w:val="0"/>
                      <w:divBdr>
                        <w:top w:val="none" w:sz="0" w:space="0" w:color="auto"/>
                        <w:left w:val="none" w:sz="0" w:space="0" w:color="auto"/>
                        <w:bottom w:val="none" w:sz="0" w:space="0" w:color="auto"/>
                        <w:right w:val="none" w:sz="0" w:space="0" w:color="auto"/>
                      </w:divBdr>
                    </w:div>
                    <w:div w:id="833453302">
                      <w:marLeft w:val="0"/>
                      <w:marRight w:val="0"/>
                      <w:marTop w:val="0"/>
                      <w:marBottom w:val="0"/>
                      <w:divBdr>
                        <w:top w:val="none" w:sz="0" w:space="0" w:color="auto"/>
                        <w:left w:val="none" w:sz="0" w:space="0" w:color="auto"/>
                        <w:bottom w:val="none" w:sz="0" w:space="0" w:color="auto"/>
                        <w:right w:val="none" w:sz="0" w:space="0" w:color="auto"/>
                      </w:divBdr>
                    </w:div>
                    <w:div w:id="554900661">
                      <w:marLeft w:val="0"/>
                      <w:marRight w:val="0"/>
                      <w:marTop w:val="0"/>
                      <w:marBottom w:val="0"/>
                      <w:divBdr>
                        <w:top w:val="none" w:sz="0" w:space="0" w:color="auto"/>
                        <w:left w:val="none" w:sz="0" w:space="0" w:color="auto"/>
                        <w:bottom w:val="none" w:sz="0" w:space="0" w:color="auto"/>
                        <w:right w:val="none" w:sz="0" w:space="0" w:color="auto"/>
                      </w:divBdr>
                    </w:div>
                  </w:divsChild>
                </w:div>
                <w:div w:id="1406563297">
                  <w:marLeft w:val="0"/>
                  <w:marRight w:val="0"/>
                  <w:marTop w:val="0"/>
                  <w:marBottom w:val="0"/>
                  <w:divBdr>
                    <w:top w:val="none" w:sz="0" w:space="0" w:color="auto"/>
                    <w:left w:val="none" w:sz="0" w:space="0" w:color="auto"/>
                    <w:bottom w:val="none" w:sz="0" w:space="0" w:color="auto"/>
                    <w:right w:val="none" w:sz="0" w:space="0" w:color="auto"/>
                  </w:divBdr>
                  <w:divsChild>
                    <w:div w:id="1866795918">
                      <w:marLeft w:val="0"/>
                      <w:marRight w:val="0"/>
                      <w:marTop w:val="0"/>
                      <w:marBottom w:val="0"/>
                      <w:divBdr>
                        <w:top w:val="none" w:sz="0" w:space="0" w:color="auto"/>
                        <w:left w:val="none" w:sz="0" w:space="0" w:color="auto"/>
                        <w:bottom w:val="none" w:sz="0" w:space="0" w:color="auto"/>
                        <w:right w:val="none" w:sz="0" w:space="0" w:color="auto"/>
                      </w:divBdr>
                    </w:div>
                  </w:divsChild>
                </w:div>
                <w:div w:id="84882770">
                  <w:marLeft w:val="0"/>
                  <w:marRight w:val="0"/>
                  <w:marTop w:val="0"/>
                  <w:marBottom w:val="0"/>
                  <w:divBdr>
                    <w:top w:val="none" w:sz="0" w:space="0" w:color="auto"/>
                    <w:left w:val="none" w:sz="0" w:space="0" w:color="auto"/>
                    <w:bottom w:val="none" w:sz="0" w:space="0" w:color="auto"/>
                    <w:right w:val="none" w:sz="0" w:space="0" w:color="auto"/>
                  </w:divBdr>
                  <w:divsChild>
                    <w:div w:id="664818914">
                      <w:marLeft w:val="0"/>
                      <w:marRight w:val="0"/>
                      <w:marTop w:val="0"/>
                      <w:marBottom w:val="0"/>
                      <w:divBdr>
                        <w:top w:val="none" w:sz="0" w:space="0" w:color="auto"/>
                        <w:left w:val="none" w:sz="0" w:space="0" w:color="auto"/>
                        <w:bottom w:val="none" w:sz="0" w:space="0" w:color="auto"/>
                        <w:right w:val="none" w:sz="0" w:space="0" w:color="auto"/>
                      </w:divBdr>
                    </w:div>
                  </w:divsChild>
                </w:div>
                <w:div w:id="557017265">
                  <w:marLeft w:val="0"/>
                  <w:marRight w:val="0"/>
                  <w:marTop w:val="0"/>
                  <w:marBottom w:val="0"/>
                  <w:divBdr>
                    <w:top w:val="none" w:sz="0" w:space="0" w:color="auto"/>
                    <w:left w:val="none" w:sz="0" w:space="0" w:color="auto"/>
                    <w:bottom w:val="none" w:sz="0" w:space="0" w:color="auto"/>
                    <w:right w:val="none" w:sz="0" w:space="0" w:color="auto"/>
                  </w:divBdr>
                  <w:divsChild>
                    <w:div w:id="558594151">
                      <w:marLeft w:val="0"/>
                      <w:marRight w:val="0"/>
                      <w:marTop w:val="0"/>
                      <w:marBottom w:val="0"/>
                      <w:divBdr>
                        <w:top w:val="none" w:sz="0" w:space="0" w:color="auto"/>
                        <w:left w:val="none" w:sz="0" w:space="0" w:color="auto"/>
                        <w:bottom w:val="none" w:sz="0" w:space="0" w:color="auto"/>
                        <w:right w:val="none" w:sz="0" w:space="0" w:color="auto"/>
                      </w:divBdr>
                    </w:div>
                  </w:divsChild>
                </w:div>
                <w:div w:id="707878621">
                  <w:marLeft w:val="0"/>
                  <w:marRight w:val="0"/>
                  <w:marTop w:val="0"/>
                  <w:marBottom w:val="0"/>
                  <w:divBdr>
                    <w:top w:val="none" w:sz="0" w:space="0" w:color="auto"/>
                    <w:left w:val="none" w:sz="0" w:space="0" w:color="auto"/>
                    <w:bottom w:val="none" w:sz="0" w:space="0" w:color="auto"/>
                    <w:right w:val="none" w:sz="0" w:space="0" w:color="auto"/>
                  </w:divBdr>
                  <w:divsChild>
                    <w:div w:id="1897618947">
                      <w:marLeft w:val="0"/>
                      <w:marRight w:val="0"/>
                      <w:marTop w:val="0"/>
                      <w:marBottom w:val="0"/>
                      <w:divBdr>
                        <w:top w:val="none" w:sz="0" w:space="0" w:color="auto"/>
                        <w:left w:val="none" w:sz="0" w:space="0" w:color="auto"/>
                        <w:bottom w:val="none" w:sz="0" w:space="0" w:color="auto"/>
                        <w:right w:val="none" w:sz="0" w:space="0" w:color="auto"/>
                      </w:divBdr>
                    </w:div>
                  </w:divsChild>
                </w:div>
                <w:div w:id="1903327315">
                  <w:marLeft w:val="0"/>
                  <w:marRight w:val="0"/>
                  <w:marTop w:val="0"/>
                  <w:marBottom w:val="0"/>
                  <w:divBdr>
                    <w:top w:val="none" w:sz="0" w:space="0" w:color="auto"/>
                    <w:left w:val="none" w:sz="0" w:space="0" w:color="auto"/>
                    <w:bottom w:val="none" w:sz="0" w:space="0" w:color="auto"/>
                    <w:right w:val="none" w:sz="0" w:space="0" w:color="auto"/>
                  </w:divBdr>
                  <w:divsChild>
                    <w:div w:id="1974410909">
                      <w:marLeft w:val="0"/>
                      <w:marRight w:val="0"/>
                      <w:marTop w:val="0"/>
                      <w:marBottom w:val="0"/>
                      <w:divBdr>
                        <w:top w:val="none" w:sz="0" w:space="0" w:color="auto"/>
                        <w:left w:val="none" w:sz="0" w:space="0" w:color="auto"/>
                        <w:bottom w:val="none" w:sz="0" w:space="0" w:color="auto"/>
                        <w:right w:val="none" w:sz="0" w:space="0" w:color="auto"/>
                      </w:divBdr>
                    </w:div>
                  </w:divsChild>
                </w:div>
                <w:div w:id="1575504314">
                  <w:marLeft w:val="0"/>
                  <w:marRight w:val="0"/>
                  <w:marTop w:val="0"/>
                  <w:marBottom w:val="0"/>
                  <w:divBdr>
                    <w:top w:val="none" w:sz="0" w:space="0" w:color="auto"/>
                    <w:left w:val="none" w:sz="0" w:space="0" w:color="auto"/>
                    <w:bottom w:val="none" w:sz="0" w:space="0" w:color="auto"/>
                    <w:right w:val="none" w:sz="0" w:space="0" w:color="auto"/>
                  </w:divBdr>
                  <w:divsChild>
                    <w:div w:id="1126974381">
                      <w:marLeft w:val="0"/>
                      <w:marRight w:val="0"/>
                      <w:marTop w:val="0"/>
                      <w:marBottom w:val="0"/>
                      <w:divBdr>
                        <w:top w:val="none" w:sz="0" w:space="0" w:color="auto"/>
                        <w:left w:val="none" w:sz="0" w:space="0" w:color="auto"/>
                        <w:bottom w:val="none" w:sz="0" w:space="0" w:color="auto"/>
                        <w:right w:val="none" w:sz="0" w:space="0" w:color="auto"/>
                      </w:divBdr>
                    </w:div>
                  </w:divsChild>
                </w:div>
                <w:div w:id="1282495020">
                  <w:marLeft w:val="0"/>
                  <w:marRight w:val="0"/>
                  <w:marTop w:val="0"/>
                  <w:marBottom w:val="0"/>
                  <w:divBdr>
                    <w:top w:val="none" w:sz="0" w:space="0" w:color="auto"/>
                    <w:left w:val="none" w:sz="0" w:space="0" w:color="auto"/>
                    <w:bottom w:val="none" w:sz="0" w:space="0" w:color="auto"/>
                    <w:right w:val="none" w:sz="0" w:space="0" w:color="auto"/>
                  </w:divBdr>
                  <w:divsChild>
                    <w:div w:id="82576239">
                      <w:marLeft w:val="0"/>
                      <w:marRight w:val="0"/>
                      <w:marTop w:val="0"/>
                      <w:marBottom w:val="0"/>
                      <w:divBdr>
                        <w:top w:val="none" w:sz="0" w:space="0" w:color="auto"/>
                        <w:left w:val="none" w:sz="0" w:space="0" w:color="auto"/>
                        <w:bottom w:val="none" w:sz="0" w:space="0" w:color="auto"/>
                        <w:right w:val="none" w:sz="0" w:space="0" w:color="auto"/>
                      </w:divBdr>
                    </w:div>
                  </w:divsChild>
                </w:div>
                <w:div w:id="139736140">
                  <w:marLeft w:val="0"/>
                  <w:marRight w:val="0"/>
                  <w:marTop w:val="0"/>
                  <w:marBottom w:val="0"/>
                  <w:divBdr>
                    <w:top w:val="none" w:sz="0" w:space="0" w:color="auto"/>
                    <w:left w:val="none" w:sz="0" w:space="0" w:color="auto"/>
                    <w:bottom w:val="none" w:sz="0" w:space="0" w:color="auto"/>
                    <w:right w:val="none" w:sz="0" w:space="0" w:color="auto"/>
                  </w:divBdr>
                  <w:divsChild>
                    <w:div w:id="112140129">
                      <w:marLeft w:val="0"/>
                      <w:marRight w:val="0"/>
                      <w:marTop w:val="0"/>
                      <w:marBottom w:val="0"/>
                      <w:divBdr>
                        <w:top w:val="none" w:sz="0" w:space="0" w:color="auto"/>
                        <w:left w:val="none" w:sz="0" w:space="0" w:color="auto"/>
                        <w:bottom w:val="none" w:sz="0" w:space="0" w:color="auto"/>
                        <w:right w:val="none" w:sz="0" w:space="0" w:color="auto"/>
                      </w:divBdr>
                    </w:div>
                    <w:div w:id="1421562259">
                      <w:marLeft w:val="0"/>
                      <w:marRight w:val="0"/>
                      <w:marTop w:val="0"/>
                      <w:marBottom w:val="0"/>
                      <w:divBdr>
                        <w:top w:val="none" w:sz="0" w:space="0" w:color="auto"/>
                        <w:left w:val="none" w:sz="0" w:space="0" w:color="auto"/>
                        <w:bottom w:val="none" w:sz="0" w:space="0" w:color="auto"/>
                        <w:right w:val="none" w:sz="0" w:space="0" w:color="auto"/>
                      </w:divBdr>
                    </w:div>
                  </w:divsChild>
                </w:div>
                <w:div w:id="1185554607">
                  <w:marLeft w:val="0"/>
                  <w:marRight w:val="0"/>
                  <w:marTop w:val="0"/>
                  <w:marBottom w:val="0"/>
                  <w:divBdr>
                    <w:top w:val="none" w:sz="0" w:space="0" w:color="auto"/>
                    <w:left w:val="none" w:sz="0" w:space="0" w:color="auto"/>
                    <w:bottom w:val="none" w:sz="0" w:space="0" w:color="auto"/>
                    <w:right w:val="none" w:sz="0" w:space="0" w:color="auto"/>
                  </w:divBdr>
                  <w:divsChild>
                    <w:div w:id="1816557748">
                      <w:marLeft w:val="0"/>
                      <w:marRight w:val="0"/>
                      <w:marTop w:val="0"/>
                      <w:marBottom w:val="0"/>
                      <w:divBdr>
                        <w:top w:val="none" w:sz="0" w:space="0" w:color="auto"/>
                        <w:left w:val="none" w:sz="0" w:space="0" w:color="auto"/>
                        <w:bottom w:val="none" w:sz="0" w:space="0" w:color="auto"/>
                        <w:right w:val="none" w:sz="0" w:space="0" w:color="auto"/>
                      </w:divBdr>
                    </w:div>
                  </w:divsChild>
                </w:div>
                <w:div w:id="1541745503">
                  <w:marLeft w:val="0"/>
                  <w:marRight w:val="0"/>
                  <w:marTop w:val="0"/>
                  <w:marBottom w:val="0"/>
                  <w:divBdr>
                    <w:top w:val="none" w:sz="0" w:space="0" w:color="auto"/>
                    <w:left w:val="none" w:sz="0" w:space="0" w:color="auto"/>
                    <w:bottom w:val="none" w:sz="0" w:space="0" w:color="auto"/>
                    <w:right w:val="none" w:sz="0" w:space="0" w:color="auto"/>
                  </w:divBdr>
                  <w:divsChild>
                    <w:div w:id="1739400223">
                      <w:marLeft w:val="0"/>
                      <w:marRight w:val="0"/>
                      <w:marTop w:val="0"/>
                      <w:marBottom w:val="0"/>
                      <w:divBdr>
                        <w:top w:val="none" w:sz="0" w:space="0" w:color="auto"/>
                        <w:left w:val="none" w:sz="0" w:space="0" w:color="auto"/>
                        <w:bottom w:val="none" w:sz="0" w:space="0" w:color="auto"/>
                        <w:right w:val="none" w:sz="0" w:space="0" w:color="auto"/>
                      </w:divBdr>
                    </w:div>
                  </w:divsChild>
                </w:div>
                <w:div w:id="1278827263">
                  <w:marLeft w:val="0"/>
                  <w:marRight w:val="0"/>
                  <w:marTop w:val="0"/>
                  <w:marBottom w:val="0"/>
                  <w:divBdr>
                    <w:top w:val="none" w:sz="0" w:space="0" w:color="auto"/>
                    <w:left w:val="none" w:sz="0" w:space="0" w:color="auto"/>
                    <w:bottom w:val="none" w:sz="0" w:space="0" w:color="auto"/>
                    <w:right w:val="none" w:sz="0" w:space="0" w:color="auto"/>
                  </w:divBdr>
                  <w:divsChild>
                    <w:div w:id="2095662350">
                      <w:marLeft w:val="0"/>
                      <w:marRight w:val="0"/>
                      <w:marTop w:val="0"/>
                      <w:marBottom w:val="0"/>
                      <w:divBdr>
                        <w:top w:val="none" w:sz="0" w:space="0" w:color="auto"/>
                        <w:left w:val="none" w:sz="0" w:space="0" w:color="auto"/>
                        <w:bottom w:val="none" w:sz="0" w:space="0" w:color="auto"/>
                        <w:right w:val="none" w:sz="0" w:space="0" w:color="auto"/>
                      </w:divBdr>
                    </w:div>
                  </w:divsChild>
                </w:div>
                <w:div w:id="1610116006">
                  <w:marLeft w:val="0"/>
                  <w:marRight w:val="0"/>
                  <w:marTop w:val="0"/>
                  <w:marBottom w:val="0"/>
                  <w:divBdr>
                    <w:top w:val="none" w:sz="0" w:space="0" w:color="auto"/>
                    <w:left w:val="none" w:sz="0" w:space="0" w:color="auto"/>
                    <w:bottom w:val="none" w:sz="0" w:space="0" w:color="auto"/>
                    <w:right w:val="none" w:sz="0" w:space="0" w:color="auto"/>
                  </w:divBdr>
                  <w:divsChild>
                    <w:div w:id="2062511334">
                      <w:marLeft w:val="0"/>
                      <w:marRight w:val="0"/>
                      <w:marTop w:val="0"/>
                      <w:marBottom w:val="0"/>
                      <w:divBdr>
                        <w:top w:val="none" w:sz="0" w:space="0" w:color="auto"/>
                        <w:left w:val="none" w:sz="0" w:space="0" w:color="auto"/>
                        <w:bottom w:val="none" w:sz="0" w:space="0" w:color="auto"/>
                        <w:right w:val="none" w:sz="0" w:space="0" w:color="auto"/>
                      </w:divBdr>
                    </w:div>
                  </w:divsChild>
                </w:div>
                <w:div w:id="1770732041">
                  <w:marLeft w:val="0"/>
                  <w:marRight w:val="0"/>
                  <w:marTop w:val="0"/>
                  <w:marBottom w:val="0"/>
                  <w:divBdr>
                    <w:top w:val="none" w:sz="0" w:space="0" w:color="auto"/>
                    <w:left w:val="none" w:sz="0" w:space="0" w:color="auto"/>
                    <w:bottom w:val="none" w:sz="0" w:space="0" w:color="auto"/>
                    <w:right w:val="none" w:sz="0" w:space="0" w:color="auto"/>
                  </w:divBdr>
                  <w:divsChild>
                    <w:div w:id="1816141242">
                      <w:marLeft w:val="0"/>
                      <w:marRight w:val="0"/>
                      <w:marTop w:val="0"/>
                      <w:marBottom w:val="0"/>
                      <w:divBdr>
                        <w:top w:val="none" w:sz="0" w:space="0" w:color="auto"/>
                        <w:left w:val="none" w:sz="0" w:space="0" w:color="auto"/>
                        <w:bottom w:val="none" w:sz="0" w:space="0" w:color="auto"/>
                        <w:right w:val="none" w:sz="0" w:space="0" w:color="auto"/>
                      </w:divBdr>
                    </w:div>
                  </w:divsChild>
                </w:div>
                <w:div w:id="1550409539">
                  <w:marLeft w:val="0"/>
                  <w:marRight w:val="0"/>
                  <w:marTop w:val="0"/>
                  <w:marBottom w:val="0"/>
                  <w:divBdr>
                    <w:top w:val="none" w:sz="0" w:space="0" w:color="auto"/>
                    <w:left w:val="none" w:sz="0" w:space="0" w:color="auto"/>
                    <w:bottom w:val="none" w:sz="0" w:space="0" w:color="auto"/>
                    <w:right w:val="none" w:sz="0" w:space="0" w:color="auto"/>
                  </w:divBdr>
                  <w:divsChild>
                    <w:div w:id="2041738117">
                      <w:marLeft w:val="0"/>
                      <w:marRight w:val="0"/>
                      <w:marTop w:val="0"/>
                      <w:marBottom w:val="0"/>
                      <w:divBdr>
                        <w:top w:val="none" w:sz="0" w:space="0" w:color="auto"/>
                        <w:left w:val="none" w:sz="0" w:space="0" w:color="auto"/>
                        <w:bottom w:val="none" w:sz="0" w:space="0" w:color="auto"/>
                        <w:right w:val="none" w:sz="0" w:space="0" w:color="auto"/>
                      </w:divBdr>
                    </w:div>
                  </w:divsChild>
                </w:div>
                <w:div w:id="1160728267">
                  <w:marLeft w:val="0"/>
                  <w:marRight w:val="0"/>
                  <w:marTop w:val="0"/>
                  <w:marBottom w:val="0"/>
                  <w:divBdr>
                    <w:top w:val="none" w:sz="0" w:space="0" w:color="auto"/>
                    <w:left w:val="none" w:sz="0" w:space="0" w:color="auto"/>
                    <w:bottom w:val="none" w:sz="0" w:space="0" w:color="auto"/>
                    <w:right w:val="none" w:sz="0" w:space="0" w:color="auto"/>
                  </w:divBdr>
                  <w:divsChild>
                    <w:div w:id="1068116293">
                      <w:marLeft w:val="0"/>
                      <w:marRight w:val="0"/>
                      <w:marTop w:val="0"/>
                      <w:marBottom w:val="0"/>
                      <w:divBdr>
                        <w:top w:val="none" w:sz="0" w:space="0" w:color="auto"/>
                        <w:left w:val="none" w:sz="0" w:space="0" w:color="auto"/>
                        <w:bottom w:val="none" w:sz="0" w:space="0" w:color="auto"/>
                        <w:right w:val="none" w:sz="0" w:space="0" w:color="auto"/>
                      </w:divBdr>
                    </w:div>
                  </w:divsChild>
                </w:div>
                <w:div w:id="2085174998">
                  <w:marLeft w:val="0"/>
                  <w:marRight w:val="0"/>
                  <w:marTop w:val="0"/>
                  <w:marBottom w:val="0"/>
                  <w:divBdr>
                    <w:top w:val="none" w:sz="0" w:space="0" w:color="auto"/>
                    <w:left w:val="none" w:sz="0" w:space="0" w:color="auto"/>
                    <w:bottom w:val="none" w:sz="0" w:space="0" w:color="auto"/>
                    <w:right w:val="none" w:sz="0" w:space="0" w:color="auto"/>
                  </w:divBdr>
                  <w:divsChild>
                    <w:div w:id="1535924534">
                      <w:marLeft w:val="0"/>
                      <w:marRight w:val="0"/>
                      <w:marTop w:val="0"/>
                      <w:marBottom w:val="0"/>
                      <w:divBdr>
                        <w:top w:val="none" w:sz="0" w:space="0" w:color="auto"/>
                        <w:left w:val="none" w:sz="0" w:space="0" w:color="auto"/>
                        <w:bottom w:val="none" w:sz="0" w:space="0" w:color="auto"/>
                        <w:right w:val="none" w:sz="0" w:space="0" w:color="auto"/>
                      </w:divBdr>
                    </w:div>
                  </w:divsChild>
                </w:div>
                <w:div w:id="383876098">
                  <w:marLeft w:val="0"/>
                  <w:marRight w:val="0"/>
                  <w:marTop w:val="0"/>
                  <w:marBottom w:val="0"/>
                  <w:divBdr>
                    <w:top w:val="none" w:sz="0" w:space="0" w:color="auto"/>
                    <w:left w:val="none" w:sz="0" w:space="0" w:color="auto"/>
                    <w:bottom w:val="none" w:sz="0" w:space="0" w:color="auto"/>
                    <w:right w:val="none" w:sz="0" w:space="0" w:color="auto"/>
                  </w:divBdr>
                  <w:divsChild>
                    <w:div w:id="1026911367">
                      <w:marLeft w:val="0"/>
                      <w:marRight w:val="0"/>
                      <w:marTop w:val="0"/>
                      <w:marBottom w:val="0"/>
                      <w:divBdr>
                        <w:top w:val="none" w:sz="0" w:space="0" w:color="auto"/>
                        <w:left w:val="none" w:sz="0" w:space="0" w:color="auto"/>
                        <w:bottom w:val="none" w:sz="0" w:space="0" w:color="auto"/>
                        <w:right w:val="none" w:sz="0" w:space="0" w:color="auto"/>
                      </w:divBdr>
                    </w:div>
                  </w:divsChild>
                </w:div>
                <w:div w:id="1855460748">
                  <w:marLeft w:val="0"/>
                  <w:marRight w:val="0"/>
                  <w:marTop w:val="0"/>
                  <w:marBottom w:val="0"/>
                  <w:divBdr>
                    <w:top w:val="none" w:sz="0" w:space="0" w:color="auto"/>
                    <w:left w:val="none" w:sz="0" w:space="0" w:color="auto"/>
                    <w:bottom w:val="none" w:sz="0" w:space="0" w:color="auto"/>
                    <w:right w:val="none" w:sz="0" w:space="0" w:color="auto"/>
                  </w:divBdr>
                  <w:divsChild>
                    <w:div w:id="164563470">
                      <w:marLeft w:val="0"/>
                      <w:marRight w:val="0"/>
                      <w:marTop w:val="0"/>
                      <w:marBottom w:val="0"/>
                      <w:divBdr>
                        <w:top w:val="none" w:sz="0" w:space="0" w:color="auto"/>
                        <w:left w:val="none" w:sz="0" w:space="0" w:color="auto"/>
                        <w:bottom w:val="none" w:sz="0" w:space="0" w:color="auto"/>
                        <w:right w:val="none" w:sz="0" w:space="0" w:color="auto"/>
                      </w:divBdr>
                    </w:div>
                    <w:div w:id="1852912520">
                      <w:marLeft w:val="0"/>
                      <w:marRight w:val="0"/>
                      <w:marTop w:val="0"/>
                      <w:marBottom w:val="0"/>
                      <w:divBdr>
                        <w:top w:val="none" w:sz="0" w:space="0" w:color="auto"/>
                        <w:left w:val="none" w:sz="0" w:space="0" w:color="auto"/>
                        <w:bottom w:val="none" w:sz="0" w:space="0" w:color="auto"/>
                        <w:right w:val="none" w:sz="0" w:space="0" w:color="auto"/>
                      </w:divBdr>
                    </w:div>
                  </w:divsChild>
                </w:div>
                <w:div w:id="1993826190">
                  <w:marLeft w:val="0"/>
                  <w:marRight w:val="0"/>
                  <w:marTop w:val="0"/>
                  <w:marBottom w:val="0"/>
                  <w:divBdr>
                    <w:top w:val="none" w:sz="0" w:space="0" w:color="auto"/>
                    <w:left w:val="none" w:sz="0" w:space="0" w:color="auto"/>
                    <w:bottom w:val="none" w:sz="0" w:space="0" w:color="auto"/>
                    <w:right w:val="none" w:sz="0" w:space="0" w:color="auto"/>
                  </w:divBdr>
                  <w:divsChild>
                    <w:div w:id="533153536">
                      <w:marLeft w:val="0"/>
                      <w:marRight w:val="0"/>
                      <w:marTop w:val="0"/>
                      <w:marBottom w:val="0"/>
                      <w:divBdr>
                        <w:top w:val="none" w:sz="0" w:space="0" w:color="auto"/>
                        <w:left w:val="none" w:sz="0" w:space="0" w:color="auto"/>
                        <w:bottom w:val="none" w:sz="0" w:space="0" w:color="auto"/>
                        <w:right w:val="none" w:sz="0" w:space="0" w:color="auto"/>
                      </w:divBdr>
                    </w:div>
                  </w:divsChild>
                </w:div>
                <w:div w:id="1018963934">
                  <w:marLeft w:val="0"/>
                  <w:marRight w:val="0"/>
                  <w:marTop w:val="0"/>
                  <w:marBottom w:val="0"/>
                  <w:divBdr>
                    <w:top w:val="none" w:sz="0" w:space="0" w:color="auto"/>
                    <w:left w:val="none" w:sz="0" w:space="0" w:color="auto"/>
                    <w:bottom w:val="none" w:sz="0" w:space="0" w:color="auto"/>
                    <w:right w:val="none" w:sz="0" w:space="0" w:color="auto"/>
                  </w:divBdr>
                  <w:divsChild>
                    <w:div w:id="1993096881">
                      <w:marLeft w:val="0"/>
                      <w:marRight w:val="0"/>
                      <w:marTop w:val="0"/>
                      <w:marBottom w:val="0"/>
                      <w:divBdr>
                        <w:top w:val="none" w:sz="0" w:space="0" w:color="auto"/>
                        <w:left w:val="none" w:sz="0" w:space="0" w:color="auto"/>
                        <w:bottom w:val="none" w:sz="0" w:space="0" w:color="auto"/>
                        <w:right w:val="none" w:sz="0" w:space="0" w:color="auto"/>
                      </w:divBdr>
                    </w:div>
                    <w:div w:id="658269923">
                      <w:marLeft w:val="0"/>
                      <w:marRight w:val="0"/>
                      <w:marTop w:val="0"/>
                      <w:marBottom w:val="0"/>
                      <w:divBdr>
                        <w:top w:val="none" w:sz="0" w:space="0" w:color="auto"/>
                        <w:left w:val="none" w:sz="0" w:space="0" w:color="auto"/>
                        <w:bottom w:val="none" w:sz="0" w:space="0" w:color="auto"/>
                        <w:right w:val="none" w:sz="0" w:space="0" w:color="auto"/>
                      </w:divBdr>
                    </w:div>
                    <w:div w:id="967127269">
                      <w:marLeft w:val="0"/>
                      <w:marRight w:val="0"/>
                      <w:marTop w:val="0"/>
                      <w:marBottom w:val="0"/>
                      <w:divBdr>
                        <w:top w:val="none" w:sz="0" w:space="0" w:color="auto"/>
                        <w:left w:val="none" w:sz="0" w:space="0" w:color="auto"/>
                        <w:bottom w:val="none" w:sz="0" w:space="0" w:color="auto"/>
                        <w:right w:val="none" w:sz="0" w:space="0" w:color="auto"/>
                      </w:divBdr>
                    </w:div>
                    <w:div w:id="1481312511">
                      <w:marLeft w:val="0"/>
                      <w:marRight w:val="0"/>
                      <w:marTop w:val="0"/>
                      <w:marBottom w:val="0"/>
                      <w:divBdr>
                        <w:top w:val="none" w:sz="0" w:space="0" w:color="auto"/>
                        <w:left w:val="none" w:sz="0" w:space="0" w:color="auto"/>
                        <w:bottom w:val="none" w:sz="0" w:space="0" w:color="auto"/>
                        <w:right w:val="none" w:sz="0" w:space="0" w:color="auto"/>
                      </w:divBdr>
                    </w:div>
                    <w:div w:id="995575581">
                      <w:marLeft w:val="0"/>
                      <w:marRight w:val="0"/>
                      <w:marTop w:val="0"/>
                      <w:marBottom w:val="0"/>
                      <w:divBdr>
                        <w:top w:val="none" w:sz="0" w:space="0" w:color="auto"/>
                        <w:left w:val="none" w:sz="0" w:space="0" w:color="auto"/>
                        <w:bottom w:val="none" w:sz="0" w:space="0" w:color="auto"/>
                        <w:right w:val="none" w:sz="0" w:space="0" w:color="auto"/>
                      </w:divBdr>
                    </w:div>
                  </w:divsChild>
                </w:div>
                <w:div w:id="1943685176">
                  <w:marLeft w:val="0"/>
                  <w:marRight w:val="0"/>
                  <w:marTop w:val="0"/>
                  <w:marBottom w:val="0"/>
                  <w:divBdr>
                    <w:top w:val="none" w:sz="0" w:space="0" w:color="auto"/>
                    <w:left w:val="none" w:sz="0" w:space="0" w:color="auto"/>
                    <w:bottom w:val="none" w:sz="0" w:space="0" w:color="auto"/>
                    <w:right w:val="none" w:sz="0" w:space="0" w:color="auto"/>
                  </w:divBdr>
                  <w:divsChild>
                    <w:div w:id="1883860068">
                      <w:marLeft w:val="0"/>
                      <w:marRight w:val="0"/>
                      <w:marTop w:val="0"/>
                      <w:marBottom w:val="0"/>
                      <w:divBdr>
                        <w:top w:val="none" w:sz="0" w:space="0" w:color="auto"/>
                        <w:left w:val="none" w:sz="0" w:space="0" w:color="auto"/>
                        <w:bottom w:val="none" w:sz="0" w:space="0" w:color="auto"/>
                        <w:right w:val="none" w:sz="0" w:space="0" w:color="auto"/>
                      </w:divBdr>
                    </w:div>
                  </w:divsChild>
                </w:div>
                <w:div w:id="87586208">
                  <w:marLeft w:val="0"/>
                  <w:marRight w:val="0"/>
                  <w:marTop w:val="0"/>
                  <w:marBottom w:val="0"/>
                  <w:divBdr>
                    <w:top w:val="none" w:sz="0" w:space="0" w:color="auto"/>
                    <w:left w:val="none" w:sz="0" w:space="0" w:color="auto"/>
                    <w:bottom w:val="none" w:sz="0" w:space="0" w:color="auto"/>
                    <w:right w:val="none" w:sz="0" w:space="0" w:color="auto"/>
                  </w:divBdr>
                  <w:divsChild>
                    <w:div w:id="506991220">
                      <w:marLeft w:val="0"/>
                      <w:marRight w:val="0"/>
                      <w:marTop w:val="0"/>
                      <w:marBottom w:val="0"/>
                      <w:divBdr>
                        <w:top w:val="none" w:sz="0" w:space="0" w:color="auto"/>
                        <w:left w:val="none" w:sz="0" w:space="0" w:color="auto"/>
                        <w:bottom w:val="none" w:sz="0" w:space="0" w:color="auto"/>
                        <w:right w:val="none" w:sz="0" w:space="0" w:color="auto"/>
                      </w:divBdr>
                    </w:div>
                  </w:divsChild>
                </w:div>
                <w:div w:id="1375469606">
                  <w:marLeft w:val="0"/>
                  <w:marRight w:val="0"/>
                  <w:marTop w:val="0"/>
                  <w:marBottom w:val="0"/>
                  <w:divBdr>
                    <w:top w:val="none" w:sz="0" w:space="0" w:color="auto"/>
                    <w:left w:val="none" w:sz="0" w:space="0" w:color="auto"/>
                    <w:bottom w:val="none" w:sz="0" w:space="0" w:color="auto"/>
                    <w:right w:val="none" w:sz="0" w:space="0" w:color="auto"/>
                  </w:divBdr>
                  <w:divsChild>
                    <w:div w:id="575019048">
                      <w:marLeft w:val="0"/>
                      <w:marRight w:val="0"/>
                      <w:marTop w:val="0"/>
                      <w:marBottom w:val="0"/>
                      <w:divBdr>
                        <w:top w:val="none" w:sz="0" w:space="0" w:color="auto"/>
                        <w:left w:val="none" w:sz="0" w:space="0" w:color="auto"/>
                        <w:bottom w:val="none" w:sz="0" w:space="0" w:color="auto"/>
                        <w:right w:val="none" w:sz="0" w:space="0" w:color="auto"/>
                      </w:divBdr>
                    </w:div>
                  </w:divsChild>
                </w:div>
                <w:div w:id="1464150945">
                  <w:marLeft w:val="0"/>
                  <w:marRight w:val="0"/>
                  <w:marTop w:val="0"/>
                  <w:marBottom w:val="0"/>
                  <w:divBdr>
                    <w:top w:val="none" w:sz="0" w:space="0" w:color="auto"/>
                    <w:left w:val="none" w:sz="0" w:space="0" w:color="auto"/>
                    <w:bottom w:val="none" w:sz="0" w:space="0" w:color="auto"/>
                    <w:right w:val="none" w:sz="0" w:space="0" w:color="auto"/>
                  </w:divBdr>
                  <w:divsChild>
                    <w:div w:id="707685442">
                      <w:marLeft w:val="0"/>
                      <w:marRight w:val="0"/>
                      <w:marTop w:val="0"/>
                      <w:marBottom w:val="0"/>
                      <w:divBdr>
                        <w:top w:val="none" w:sz="0" w:space="0" w:color="auto"/>
                        <w:left w:val="none" w:sz="0" w:space="0" w:color="auto"/>
                        <w:bottom w:val="none" w:sz="0" w:space="0" w:color="auto"/>
                        <w:right w:val="none" w:sz="0" w:space="0" w:color="auto"/>
                      </w:divBdr>
                    </w:div>
                  </w:divsChild>
                </w:div>
                <w:div w:id="1359357385">
                  <w:marLeft w:val="0"/>
                  <w:marRight w:val="0"/>
                  <w:marTop w:val="0"/>
                  <w:marBottom w:val="0"/>
                  <w:divBdr>
                    <w:top w:val="none" w:sz="0" w:space="0" w:color="auto"/>
                    <w:left w:val="none" w:sz="0" w:space="0" w:color="auto"/>
                    <w:bottom w:val="none" w:sz="0" w:space="0" w:color="auto"/>
                    <w:right w:val="none" w:sz="0" w:space="0" w:color="auto"/>
                  </w:divBdr>
                  <w:divsChild>
                    <w:div w:id="1145466283">
                      <w:marLeft w:val="0"/>
                      <w:marRight w:val="0"/>
                      <w:marTop w:val="0"/>
                      <w:marBottom w:val="0"/>
                      <w:divBdr>
                        <w:top w:val="none" w:sz="0" w:space="0" w:color="auto"/>
                        <w:left w:val="none" w:sz="0" w:space="0" w:color="auto"/>
                        <w:bottom w:val="none" w:sz="0" w:space="0" w:color="auto"/>
                        <w:right w:val="none" w:sz="0" w:space="0" w:color="auto"/>
                      </w:divBdr>
                    </w:div>
                  </w:divsChild>
                </w:div>
                <w:div w:id="1804229715">
                  <w:marLeft w:val="0"/>
                  <w:marRight w:val="0"/>
                  <w:marTop w:val="0"/>
                  <w:marBottom w:val="0"/>
                  <w:divBdr>
                    <w:top w:val="none" w:sz="0" w:space="0" w:color="auto"/>
                    <w:left w:val="none" w:sz="0" w:space="0" w:color="auto"/>
                    <w:bottom w:val="none" w:sz="0" w:space="0" w:color="auto"/>
                    <w:right w:val="none" w:sz="0" w:space="0" w:color="auto"/>
                  </w:divBdr>
                  <w:divsChild>
                    <w:div w:id="491334822">
                      <w:marLeft w:val="0"/>
                      <w:marRight w:val="0"/>
                      <w:marTop w:val="0"/>
                      <w:marBottom w:val="0"/>
                      <w:divBdr>
                        <w:top w:val="none" w:sz="0" w:space="0" w:color="auto"/>
                        <w:left w:val="none" w:sz="0" w:space="0" w:color="auto"/>
                        <w:bottom w:val="none" w:sz="0" w:space="0" w:color="auto"/>
                        <w:right w:val="none" w:sz="0" w:space="0" w:color="auto"/>
                      </w:divBdr>
                    </w:div>
                  </w:divsChild>
                </w:div>
                <w:div w:id="84617298">
                  <w:marLeft w:val="0"/>
                  <w:marRight w:val="0"/>
                  <w:marTop w:val="0"/>
                  <w:marBottom w:val="0"/>
                  <w:divBdr>
                    <w:top w:val="none" w:sz="0" w:space="0" w:color="auto"/>
                    <w:left w:val="none" w:sz="0" w:space="0" w:color="auto"/>
                    <w:bottom w:val="none" w:sz="0" w:space="0" w:color="auto"/>
                    <w:right w:val="none" w:sz="0" w:space="0" w:color="auto"/>
                  </w:divBdr>
                  <w:divsChild>
                    <w:div w:id="31196417">
                      <w:marLeft w:val="0"/>
                      <w:marRight w:val="0"/>
                      <w:marTop w:val="0"/>
                      <w:marBottom w:val="0"/>
                      <w:divBdr>
                        <w:top w:val="none" w:sz="0" w:space="0" w:color="auto"/>
                        <w:left w:val="none" w:sz="0" w:space="0" w:color="auto"/>
                        <w:bottom w:val="none" w:sz="0" w:space="0" w:color="auto"/>
                        <w:right w:val="none" w:sz="0" w:space="0" w:color="auto"/>
                      </w:divBdr>
                    </w:div>
                  </w:divsChild>
                </w:div>
                <w:div w:id="1513493611">
                  <w:marLeft w:val="0"/>
                  <w:marRight w:val="0"/>
                  <w:marTop w:val="0"/>
                  <w:marBottom w:val="0"/>
                  <w:divBdr>
                    <w:top w:val="none" w:sz="0" w:space="0" w:color="auto"/>
                    <w:left w:val="none" w:sz="0" w:space="0" w:color="auto"/>
                    <w:bottom w:val="none" w:sz="0" w:space="0" w:color="auto"/>
                    <w:right w:val="none" w:sz="0" w:space="0" w:color="auto"/>
                  </w:divBdr>
                  <w:divsChild>
                    <w:div w:id="1846937131">
                      <w:marLeft w:val="0"/>
                      <w:marRight w:val="0"/>
                      <w:marTop w:val="0"/>
                      <w:marBottom w:val="0"/>
                      <w:divBdr>
                        <w:top w:val="none" w:sz="0" w:space="0" w:color="auto"/>
                        <w:left w:val="none" w:sz="0" w:space="0" w:color="auto"/>
                        <w:bottom w:val="none" w:sz="0" w:space="0" w:color="auto"/>
                        <w:right w:val="none" w:sz="0" w:space="0" w:color="auto"/>
                      </w:divBdr>
                    </w:div>
                    <w:div w:id="1893155403">
                      <w:marLeft w:val="0"/>
                      <w:marRight w:val="0"/>
                      <w:marTop w:val="0"/>
                      <w:marBottom w:val="0"/>
                      <w:divBdr>
                        <w:top w:val="none" w:sz="0" w:space="0" w:color="auto"/>
                        <w:left w:val="none" w:sz="0" w:space="0" w:color="auto"/>
                        <w:bottom w:val="none" w:sz="0" w:space="0" w:color="auto"/>
                        <w:right w:val="none" w:sz="0" w:space="0" w:color="auto"/>
                      </w:divBdr>
                    </w:div>
                  </w:divsChild>
                </w:div>
                <w:div w:id="1758867153">
                  <w:marLeft w:val="0"/>
                  <w:marRight w:val="0"/>
                  <w:marTop w:val="0"/>
                  <w:marBottom w:val="0"/>
                  <w:divBdr>
                    <w:top w:val="none" w:sz="0" w:space="0" w:color="auto"/>
                    <w:left w:val="none" w:sz="0" w:space="0" w:color="auto"/>
                    <w:bottom w:val="none" w:sz="0" w:space="0" w:color="auto"/>
                    <w:right w:val="none" w:sz="0" w:space="0" w:color="auto"/>
                  </w:divBdr>
                  <w:divsChild>
                    <w:div w:id="1323898627">
                      <w:marLeft w:val="0"/>
                      <w:marRight w:val="0"/>
                      <w:marTop w:val="0"/>
                      <w:marBottom w:val="0"/>
                      <w:divBdr>
                        <w:top w:val="none" w:sz="0" w:space="0" w:color="auto"/>
                        <w:left w:val="none" w:sz="0" w:space="0" w:color="auto"/>
                        <w:bottom w:val="none" w:sz="0" w:space="0" w:color="auto"/>
                        <w:right w:val="none" w:sz="0" w:space="0" w:color="auto"/>
                      </w:divBdr>
                    </w:div>
                  </w:divsChild>
                </w:div>
                <w:div w:id="383876122">
                  <w:marLeft w:val="0"/>
                  <w:marRight w:val="0"/>
                  <w:marTop w:val="0"/>
                  <w:marBottom w:val="0"/>
                  <w:divBdr>
                    <w:top w:val="none" w:sz="0" w:space="0" w:color="auto"/>
                    <w:left w:val="none" w:sz="0" w:space="0" w:color="auto"/>
                    <w:bottom w:val="none" w:sz="0" w:space="0" w:color="auto"/>
                    <w:right w:val="none" w:sz="0" w:space="0" w:color="auto"/>
                  </w:divBdr>
                  <w:divsChild>
                    <w:div w:id="509565629">
                      <w:marLeft w:val="0"/>
                      <w:marRight w:val="0"/>
                      <w:marTop w:val="0"/>
                      <w:marBottom w:val="0"/>
                      <w:divBdr>
                        <w:top w:val="none" w:sz="0" w:space="0" w:color="auto"/>
                        <w:left w:val="none" w:sz="0" w:space="0" w:color="auto"/>
                        <w:bottom w:val="none" w:sz="0" w:space="0" w:color="auto"/>
                        <w:right w:val="none" w:sz="0" w:space="0" w:color="auto"/>
                      </w:divBdr>
                    </w:div>
                    <w:div w:id="692069559">
                      <w:marLeft w:val="0"/>
                      <w:marRight w:val="0"/>
                      <w:marTop w:val="0"/>
                      <w:marBottom w:val="0"/>
                      <w:divBdr>
                        <w:top w:val="none" w:sz="0" w:space="0" w:color="auto"/>
                        <w:left w:val="none" w:sz="0" w:space="0" w:color="auto"/>
                        <w:bottom w:val="none" w:sz="0" w:space="0" w:color="auto"/>
                        <w:right w:val="none" w:sz="0" w:space="0" w:color="auto"/>
                      </w:divBdr>
                    </w:div>
                  </w:divsChild>
                </w:div>
                <w:div w:id="884566877">
                  <w:marLeft w:val="0"/>
                  <w:marRight w:val="0"/>
                  <w:marTop w:val="0"/>
                  <w:marBottom w:val="0"/>
                  <w:divBdr>
                    <w:top w:val="none" w:sz="0" w:space="0" w:color="auto"/>
                    <w:left w:val="none" w:sz="0" w:space="0" w:color="auto"/>
                    <w:bottom w:val="none" w:sz="0" w:space="0" w:color="auto"/>
                    <w:right w:val="none" w:sz="0" w:space="0" w:color="auto"/>
                  </w:divBdr>
                  <w:divsChild>
                    <w:div w:id="740324618">
                      <w:marLeft w:val="0"/>
                      <w:marRight w:val="0"/>
                      <w:marTop w:val="0"/>
                      <w:marBottom w:val="0"/>
                      <w:divBdr>
                        <w:top w:val="none" w:sz="0" w:space="0" w:color="auto"/>
                        <w:left w:val="none" w:sz="0" w:space="0" w:color="auto"/>
                        <w:bottom w:val="none" w:sz="0" w:space="0" w:color="auto"/>
                        <w:right w:val="none" w:sz="0" w:space="0" w:color="auto"/>
                      </w:divBdr>
                    </w:div>
                  </w:divsChild>
                </w:div>
                <w:div w:id="696780224">
                  <w:marLeft w:val="0"/>
                  <w:marRight w:val="0"/>
                  <w:marTop w:val="0"/>
                  <w:marBottom w:val="0"/>
                  <w:divBdr>
                    <w:top w:val="none" w:sz="0" w:space="0" w:color="auto"/>
                    <w:left w:val="none" w:sz="0" w:space="0" w:color="auto"/>
                    <w:bottom w:val="none" w:sz="0" w:space="0" w:color="auto"/>
                    <w:right w:val="none" w:sz="0" w:space="0" w:color="auto"/>
                  </w:divBdr>
                  <w:divsChild>
                    <w:div w:id="1813257202">
                      <w:marLeft w:val="0"/>
                      <w:marRight w:val="0"/>
                      <w:marTop w:val="0"/>
                      <w:marBottom w:val="0"/>
                      <w:divBdr>
                        <w:top w:val="none" w:sz="0" w:space="0" w:color="auto"/>
                        <w:left w:val="none" w:sz="0" w:space="0" w:color="auto"/>
                        <w:bottom w:val="none" w:sz="0" w:space="0" w:color="auto"/>
                        <w:right w:val="none" w:sz="0" w:space="0" w:color="auto"/>
                      </w:divBdr>
                    </w:div>
                  </w:divsChild>
                </w:div>
                <w:div w:id="319431723">
                  <w:marLeft w:val="0"/>
                  <w:marRight w:val="0"/>
                  <w:marTop w:val="0"/>
                  <w:marBottom w:val="0"/>
                  <w:divBdr>
                    <w:top w:val="none" w:sz="0" w:space="0" w:color="auto"/>
                    <w:left w:val="none" w:sz="0" w:space="0" w:color="auto"/>
                    <w:bottom w:val="none" w:sz="0" w:space="0" w:color="auto"/>
                    <w:right w:val="none" w:sz="0" w:space="0" w:color="auto"/>
                  </w:divBdr>
                  <w:divsChild>
                    <w:div w:id="503933399">
                      <w:marLeft w:val="0"/>
                      <w:marRight w:val="0"/>
                      <w:marTop w:val="0"/>
                      <w:marBottom w:val="0"/>
                      <w:divBdr>
                        <w:top w:val="none" w:sz="0" w:space="0" w:color="auto"/>
                        <w:left w:val="none" w:sz="0" w:space="0" w:color="auto"/>
                        <w:bottom w:val="none" w:sz="0" w:space="0" w:color="auto"/>
                        <w:right w:val="none" w:sz="0" w:space="0" w:color="auto"/>
                      </w:divBdr>
                    </w:div>
                  </w:divsChild>
                </w:div>
                <w:div w:id="1943830175">
                  <w:marLeft w:val="0"/>
                  <w:marRight w:val="0"/>
                  <w:marTop w:val="0"/>
                  <w:marBottom w:val="0"/>
                  <w:divBdr>
                    <w:top w:val="none" w:sz="0" w:space="0" w:color="auto"/>
                    <w:left w:val="none" w:sz="0" w:space="0" w:color="auto"/>
                    <w:bottom w:val="none" w:sz="0" w:space="0" w:color="auto"/>
                    <w:right w:val="none" w:sz="0" w:space="0" w:color="auto"/>
                  </w:divBdr>
                  <w:divsChild>
                    <w:div w:id="394741421">
                      <w:marLeft w:val="0"/>
                      <w:marRight w:val="0"/>
                      <w:marTop w:val="0"/>
                      <w:marBottom w:val="0"/>
                      <w:divBdr>
                        <w:top w:val="none" w:sz="0" w:space="0" w:color="auto"/>
                        <w:left w:val="none" w:sz="0" w:space="0" w:color="auto"/>
                        <w:bottom w:val="none" w:sz="0" w:space="0" w:color="auto"/>
                        <w:right w:val="none" w:sz="0" w:space="0" w:color="auto"/>
                      </w:divBdr>
                    </w:div>
                  </w:divsChild>
                </w:div>
                <w:div w:id="847448626">
                  <w:marLeft w:val="0"/>
                  <w:marRight w:val="0"/>
                  <w:marTop w:val="0"/>
                  <w:marBottom w:val="0"/>
                  <w:divBdr>
                    <w:top w:val="none" w:sz="0" w:space="0" w:color="auto"/>
                    <w:left w:val="none" w:sz="0" w:space="0" w:color="auto"/>
                    <w:bottom w:val="none" w:sz="0" w:space="0" w:color="auto"/>
                    <w:right w:val="none" w:sz="0" w:space="0" w:color="auto"/>
                  </w:divBdr>
                  <w:divsChild>
                    <w:div w:id="1165047306">
                      <w:marLeft w:val="0"/>
                      <w:marRight w:val="0"/>
                      <w:marTop w:val="0"/>
                      <w:marBottom w:val="0"/>
                      <w:divBdr>
                        <w:top w:val="none" w:sz="0" w:space="0" w:color="auto"/>
                        <w:left w:val="none" w:sz="0" w:space="0" w:color="auto"/>
                        <w:bottom w:val="none" w:sz="0" w:space="0" w:color="auto"/>
                        <w:right w:val="none" w:sz="0" w:space="0" w:color="auto"/>
                      </w:divBdr>
                    </w:div>
                  </w:divsChild>
                </w:div>
                <w:div w:id="763644613">
                  <w:marLeft w:val="0"/>
                  <w:marRight w:val="0"/>
                  <w:marTop w:val="0"/>
                  <w:marBottom w:val="0"/>
                  <w:divBdr>
                    <w:top w:val="none" w:sz="0" w:space="0" w:color="auto"/>
                    <w:left w:val="none" w:sz="0" w:space="0" w:color="auto"/>
                    <w:bottom w:val="none" w:sz="0" w:space="0" w:color="auto"/>
                    <w:right w:val="none" w:sz="0" w:space="0" w:color="auto"/>
                  </w:divBdr>
                  <w:divsChild>
                    <w:div w:id="485561146">
                      <w:marLeft w:val="0"/>
                      <w:marRight w:val="0"/>
                      <w:marTop w:val="0"/>
                      <w:marBottom w:val="0"/>
                      <w:divBdr>
                        <w:top w:val="none" w:sz="0" w:space="0" w:color="auto"/>
                        <w:left w:val="none" w:sz="0" w:space="0" w:color="auto"/>
                        <w:bottom w:val="none" w:sz="0" w:space="0" w:color="auto"/>
                        <w:right w:val="none" w:sz="0" w:space="0" w:color="auto"/>
                      </w:divBdr>
                    </w:div>
                  </w:divsChild>
                </w:div>
                <w:div w:id="963192718">
                  <w:marLeft w:val="0"/>
                  <w:marRight w:val="0"/>
                  <w:marTop w:val="0"/>
                  <w:marBottom w:val="0"/>
                  <w:divBdr>
                    <w:top w:val="none" w:sz="0" w:space="0" w:color="auto"/>
                    <w:left w:val="none" w:sz="0" w:space="0" w:color="auto"/>
                    <w:bottom w:val="none" w:sz="0" w:space="0" w:color="auto"/>
                    <w:right w:val="none" w:sz="0" w:space="0" w:color="auto"/>
                  </w:divBdr>
                  <w:divsChild>
                    <w:div w:id="286395357">
                      <w:marLeft w:val="0"/>
                      <w:marRight w:val="0"/>
                      <w:marTop w:val="0"/>
                      <w:marBottom w:val="0"/>
                      <w:divBdr>
                        <w:top w:val="none" w:sz="0" w:space="0" w:color="auto"/>
                        <w:left w:val="none" w:sz="0" w:space="0" w:color="auto"/>
                        <w:bottom w:val="none" w:sz="0" w:space="0" w:color="auto"/>
                        <w:right w:val="none" w:sz="0" w:space="0" w:color="auto"/>
                      </w:divBdr>
                    </w:div>
                  </w:divsChild>
                </w:div>
                <w:div w:id="2131237153">
                  <w:marLeft w:val="0"/>
                  <w:marRight w:val="0"/>
                  <w:marTop w:val="0"/>
                  <w:marBottom w:val="0"/>
                  <w:divBdr>
                    <w:top w:val="none" w:sz="0" w:space="0" w:color="auto"/>
                    <w:left w:val="none" w:sz="0" w:space="0" w:color="auto"/>
                    <w:bottom w:val="none" w:sz="0" w:space="0" w:color="auto"/>
                    <w:right w:val="none" w:sz="0" w:space="0" w:color="auto"/>
                  </w:divBdr>
                  <w:divsChild>
                    <w:div w:id="137572517">
                      <w:marLeft w:val="0"/>
                      <w:marRight w:val="0"/>
                      <w:marTop w:val="0"/>
                      <w:marBottom w:val="0"/>
                      <w:divBdr>
                        <w:top w:val="none" w:sz="0" w:space="0" w:color="auto"/>
                        <w:left w:val="none" w:sz="0" w:space="0" w:color="auto"/>
                        <w:bottom w:val="none" w:sz="0" w:space="0" w:color="auto"/>
                        <w:right w:val="none" w:sz="0" w:space="0" w:color="auto"/>
                      </w:divBdr>
                    </w:div>
                    <w:div w:id="192425016">
                      <w:marLeft w:val="0"/>
                      <w:marRight w:val="0"/>
                      <w:marTop w:val="0"/>
                      <w:marBottom w:val="0"/>
                      <w:divBdr>
                        <w:top w:val="none" w:sz="0" w:space="0" w:color="auto"/>
                        <w:left w:val="none" w:sz="0" w:space="0" w:color="auto"/>
                        <w:bottom w:val="none" w:sz="0" w:space="0" w:color="auto"/>
                        <w:right w:val="none" w:sz="0" w:space="0" w:color="auto"/>
                      </w:divBdr>
                    </w:div>
                  </w:divsChild>
                </w:div>
                <w:div w:id="1929608372">
                  <w:marLeft w:val="0"/>
                  <w:marRight w:val="0"/>
                  <w:marTop w:val="0"/>
                  <w:marBottom w:val="0"/>
                  <w:divBdr>
                    <w:top w:val="none" w:sz="0" w:space="0" w:color="auto"/>
                    <w:left w:val="none" w:sz="0" w:space="0" w:color="auto"/>
                    <w:bottom w:val="none" w:sz="0" w:space="0" w:color="auto"/>
                    <w:right w:val="none" w:sz="0" w:space="0" w:color="auto"/>
                  </w:divBdr>
                  <w:divsChild>
                    <w:div w:id="670066411">
                      <w:marLeft w:val="0"/>
                      <w:marRight w:val="0"/>
                      <w:marTop w:val="0"/>
                      <w:marBottom w:val="0"/>
                      <w:divBdr>
                        <w:top w:val="none" w:sz="0" w:space="0" w:color="auto"/>
                        <w:left w:val="none" w:sz="0" w:space="0" w:color="auto"/>
                        <w:bottom w:val="none" w:sz="0" w:space="0" w:color="auto"/>
                        <w:right w:val="none" w:sz="0" w:space="0" w:color="auto"/>
                      </w:divBdr>
                    </w:div>
                  </w:divsChild>
                </w:div>
                <w:div w:id="927227183">
                  <w:marLeft w:val="0"/>
                  <w:marRight w:val="0"/>
                  <w:marTop w:val="0"/>
                  <w:marBottom w:val="0"/>
                  <w:divBdr>
                    <w:top w:val="none" w:sz="0" w:space="0" w:color="auto"/>
                    <w:left w:val="none" w:sz="0" w:space="0" w:color="auto"/>
                    <w:bottom w:val="none" w:sz="0" w:space="0" w:color="auto"/>
                    <w:right w:val="none" w:sz="0" w:space="0" w:color="auto"/>
                  </w:divBdr>
                  <w:divsChild>
                    <w:div w:id="911817321">
                      <w:marLeft w:val="0"/>
                      <w:marRight w:val="0"/>
                      <w:marTop w:val="0"/>
                      <w:marBottom w:val="0"/>
                      <w:divBdr>
                        <w:top w:val="none" w:sz="0" w:space="0" w:color="auto"/>
                        <w:left w:val="none" w:sz="0" w:space="0" w:color="auto"/>
                        <w:bottom w:val="none" w:sz="0" w:space="0" w:color="auto"/>
                        <w:right w:val="none" w:sz="0" w:space="0" w:color="auto"/>
                      </w:divBdr>
                    </w:div>
                    <w:div w:id="1633320957">
                      <w:marLeft w:val="0"/>
                      <w:marRight w:val="0"/>
                      <w:marTop w:val="0"/>
                      <w:marBottom w:val="0"/>
                      <w:divBdr>
                        <w:top w:val="none" w:sz="0" w:space="0" w:color="auto"/>
                        <w:left w:val="none" w:sz="0" w:space="0" w:color="auto"/>
                        <w:bottom w:val="none" w:sz="0" w:space="0" w:color="auto"/>
                        <w:right w:val="none" w:sz="0" w:space="0" w:color="auto"/>
                      </w:divBdr>
                    </w:div>
                    <w:div w:id="728958623">
                      <w:marLeft w:val="0"/>
                      <w:marRight w:val="0"/>
                      <w:marTop w:val="0"/>
                      <w:marBottom w:val="0"/>
                      <w:divBdr>
                        <w:top w:val="none" w:sz="0" w:space="0" w:color="auto"/>
                        <w:left w:val="none" w:sz="0" w:space="0" w:color="auto"/>
                        <w:bottom w:val="none" w:sz="0" w:space="0" w:color="auto"/>
                        <w:right w:val="none" w:sz="0" w:space="0" w:color="auto"/>
                      </w:divBdr>
                    </w:div>
                    <w:div w:id="430905254">
                      <w:marLeft w:val="0"/>
                      <w:marRight w:val="0"/>
                      <w:marTop w:val="0"/>
                      <w:marBottom w:val="0"/>
                      <w:divBdr>
                        <w:top w:val="none" w:sz="0" w:space="0" w:color="auto"/>
                        <w:left w:val="none" w:sz="0" w:space="0" w:color="auto"/>
                        <w:bottom w:val="none" w:sz="0" w:space="0" w:color="auto"/>
                        <w:right w:val="none" w:sz="0" w:space="0" w:color="auto"/>
                      </w:divBdr>
                    </w:div>
                  </w:divsChild>
                </w:div>
                <w:div w:id="1807812222">
                  <w:marLeft w:val="0"/>
                  <w:marRight w:val="0"/>
                  <w:marTop w:val="0"/>
                  <w:marBottom w:val="0"/>
                  <w:divBdr>
                    <w:top w:val="none" w:sz="0" w:space="0" w:color="auto"/>
                    <w:left w:val="none" w:sz="0" w:space="0" w:color="auto"/>
                    <w:bottom w:val="none" w:sz="0" w:space="0" w:color="auto"/>
                    <w:right w:val="none" w:sz="0" w:space="0" w:color="auto"/>
                  </w:divBdr>
                  <w:divsChild>
                    <w:div w:id="151531766">
                      <w:marLeft w:val="0"/>
                      <w:marRight w:val="0"/>
                      <w:marTop w:val="0"/>
                      <w:marBottom w:val="0"/>
                      <w:divBdr>
                        <w:top w:val="none" w:sz="0" w:space="0" w:color="auto"/>
                        <w:left w:val="none" w:sz="0" w:space="0" w:color="auto"/>
                        <w:bottom w:val="none" w:sz="0" w:space="0" w:color="auto"/>
                        <w:right w:val="none" w:sz="0" w:space="0" w:color="auto"/>
                      </w:divBdr>
                    </w:div>
                  </w:divsChild>
                </w:div>
                <w:div w:id="666400413">
                  <w:marLeft w:val="0"/>
                  <w:marRight w:val="0"/>
                  <w:marTop w:val="0"/>
                  <w:marBottom w:val="0"/>
                  <w:divBdr>
                    <w:top w:val="none" w:sz="0" w:space="0" w:color="auto"/>
                    <w:left w:val="none" w:sz="0" w:space="0" w:color="auto"/>
                    <w:bottom w:val="none" w:sz="0" w:space="0" w:color="auto"/>
                    <w:right w:val="none" w:sz="0" w:space="0" w:color="auto"/>
                  </w:divBdr>
                  <w:divsChild>
                    <w:div w:id="418213233">
                      <w:marLeft w:val="0"/>
                      <w:marRight w:val="0"/>
                      <w:marTop w:val="0"/>
                      <w:marBottom w:val="0"/>
                      <w:divBdr>
                        <w:top w:val="none" w:sz="0" w:space="0" w:color="auto"/>
                        <w:left w:val="none" w:sz="0" w:space="0" w:color="auto"/>
                        <w:bottom w:val="none" w:sz="0" w:space="0" w:color="auto"/>
                        <w:right w:val="none" w:sz="0" w:space="0" w:color="auto"/>
                      </w:divBdr>
                    </w:div>
                  </w:divsChild>
                </w:div>
                <w:div w:id="12075099">
                  <w:marLeft w:val="0"/>
                  <w:marRight w:val="0"/>
                  <w:marTop w:val="0"/>
                  <w:marBottom w:val="0"/>
                  <w:divBdr>
                    <w:top w:val="none" w:sz="0" w:space="0" w:color="auto"/>
                    <w:left w:val="none" w:sz="0" w:space="0" w:color="auto"/>
                    <w:bottom w:val="none" w:sz="0" w:space="0" w:color="auto"/>
                    <w:right w:val="none" w:sz="0" w:space="0" w:color="auto"/>
                  </w:divBdr>
                  <w:divsChild>
                    <w:div w:id="580336100">
                      <w:marLeft w:val="0"/>
                      <w:marRight w:val="0"/>
                      <w:marTop w:val="0"/>
                      <w:marBottom w:val="0"/>
                      <w:divBdr>
                        <w:top w:val="none" w:sz="0" w:space="0" w:color="auto"/>
                        <w:left w:val="none" w:sz="0" w:space="0" w:color="auto"/>
                        <w:bottom w:val="none" w:sz="0" w:space="0" w:color="auto"/>
                        <w:right w:val="none" w:sz="0" w:space="0" w:color="auto"/>
                      </w:divBdr>
                    </w:div>
                  </w:divsChild>
                </w:div>
                <w:div w:id="1212230557">
                  <w:marLeft w:val="0"/>
                  <w:marRight w:val="0"/>
                  <w:marTop w:val="0"/>
                  <w:marBottom w:val="0"/>
                  <w:divBdr>
                    <w:top w:val="none" w:sz="0" w:space="0" w:color="auto"/>
                    <w:left w:val="none" w:sz="0" w:space="0" w:color="auto"/>
                    <w:bottom w:val="none" w:sz="0" w:space="0" w:color="auto"/>
                    <w:right w:val="none" w:sz="0" w:space="0" w:color="auto"/>
                  </w:divBdr>
                  <w:divsChild>
                    <w:div w:id="2144226348">
                      <w:marLeft w:val="0"/>
                      <w:marRight w:val="0"/>
                      <w:marTop w:val="0"/>
                      <w:marBottom w:val="0"/>
                      <w:divBdr>
                        <w:top w:val="none" w:sz="0" w:space="0" w:color="auto"/>
                        <w:left w:val="none" w:sz="0" w:space="0" w:color="auto"/>
                        <w:bottom w:val="none" w:sz="0" w:space="0" w:color="auto"/>
                        <w:right w:val="none" w:sz="0" w:space="0" w:color="auto"/>
                      </w:divBdr>
                    </w:div>
                  </w:divsChild>
                </w:div>
                <w:div w:id="683366399">
                  <w:marLeft w:val="0"/>
                  <w:marRight w:val="0"/>
                  <w:marTop w:val="0"/>
                  <w:marBottom w:val="0"/>
                  <w:divBdr>
                    <w:top w:val="none" w:sz="0" w:space="0" w:color="auto"/>
                    <w:left w:val="none" w:sz="0" w:space="0" w:color="auto"/>
                    <w:bottom w:val="none" w:sz="0" w:space="0" w:color="auto"/>
                    <w:right w:val="none" w:sz="0" w:space="0" w:color="auto"/>
                  </w:divBdr>
                  <w:divsChild>
                    <w:div w:id="775566017">
                      <w:marLeft w:val="0"/>
                      <w:marRight w:val="0"/>
                      <w:marTop w:val="0"/>
                      <w:marBottom w:val="0"/>
                      <w:divBdr>
                        <w:top w:val="none" w:sz="0" w:space="0" w:color="auto"/>
                        <w:left w:val="none" w:sz="0" w:space="0" w:color="auto"/>
                        <w:bottom w:val="none" w:sz="0" w:space="0" w:color="auto"/>
                        <w:right w:val="none" w:sz="0" w:space="0" w:color="auto"/>
                      </w:divBdr>
                    </w:div>
                  </w:divsChild>
                </w:div>
                <w:div w:id="452526865">
                  <w:marLeft w:val="0"/>
                  <w:marRight w:val="0"/>
                  <w:marTop w:val="0"/>
                  <w:marBottom w:val="0"/>
                  <w:divBdr>
                    <w:top w:val="none" w:sz="0" w:space="0" w:color="auto"/>
                    <w:left w:val="none" w:sz="0" w:space="0" w:color="auto"/>
                    <w:bottom w:val="none" w:sz="0" w:space="0" w:color="auto"/>
                    <w:right w:val="none" w:sz="0" w:space="0" w:color="auto"/>
                  </w:divBdr>
                  <w:divsChild>
                    <w:div w:id="1773042270">
                      <w:marLeft w:val="0"/>
                      <w:marRight w:val="0"/>
                      <w:marTop w:val="0"/>
                      <w:marBottom w:val="0"/>
                      <w:divBdr>
                        <w:top w:val="none" w:sz="0" w:space="0" w:color="auto"/>
                        <w:left w:val="none" w:sz="0" w:space="0" w:color="auto"/>
                        <w:bottom w:val="none" w:sz="0" w:space="0" w:color="auto"/>
                        <w:right w:val="none" w:sz="0" w:space="0" w:color="auto"/>
                      </w:divBdr>
                    </w:div>
                  </w:divsChild>
                </w:div>
                <w:div w:id="1948728997">
                  <w:marLeft w:val="0"/>
                  <w:marRight w:val="0"/>
                  <w:marTop w:val="0"/>
                  <w:marBottom w:val="0"/>
                  <w:divBdr>
                    <w:top w:val="none" w:sz="0" w:space="0" w:color="auto"/>
                    <w:left w:val="none" w:sz="0" w:space="0" w:color="auto"/>
                    <w:bottom w:val="none" w:sz="0" w:space="0" w:color="auto"/>
                    <w:right w:val="none" w:sz="0" w:space="0" w:color="auto"/>
                  </w:divBdr>
                  <w:divsChild>
                    <w:div w:id="1054160943">
                      <w:marLeft w:val="0"/>
                      <w:marRight w:val="0"/>
                      <w:marTop w:val="0"/>
                      <w:marBottom w:val="0"/>
                      <w:divBdr>
                        <w:top w:val="none" w:sz="0" w:space="0" w:color="auto"/>
                        <w:left w:val="none" w:sz="0" w:space="0" w:color="auto"/>
                        <w:bottom w:val="none" w:sz="0" w:space="0" w:color="auto"/>
                        <w:right w:val="none" w:sz="0" w:space="0" w:color="auto"/>
                      </w:divBdr>
                    </w:div>
                  </w:divsChild>
                </w:div>
                <w:div w:id="198588985">
                  <w:marLeft w:val="0"/>
                  <w:marRight w:val="0"/>
                  <w:marTop w:val="0"/>
                  <w:marBottom w:val="0"/>
                  <w:divBdr>
                    <w:top w:val="none" w:sz="0" w:space="0" w:color="auto"/>
                    <w:left w:val="none" w:sz="0" w:space="0" w:color="auto"/>
                    <w:bottom w:val="none" w:sz="0" w:space="0" w:color="auto"/>
                    <w:right w:val="none" w:sz="0" w:space="0" w:color="auto"/>
                  </w:divBdr>
                  <w:divsChild>
                    <w:div w:id="1722900215">
                      <w:marLeft w:val="0"/>
                      <w:marRight w:val="0"/>
                      <w:marTop w:val="0"/>
                      <w:marBottom w:val="0"/>
                      <w:divBdr>
                        <w:top w:val="none" w:sz="0" w:space="0" w:color="auto"/>
                        <w:left w:val="none" w:sz="0" w:space="0" w:color="auto"/>
                        <w:bottom w:val="none" w:sz="0" w:space="0" w:color="auto"/>
                        <w:right w:val="none" w:sz="0" w:space="0" w:color="auto"/>
                      </w:divBdr>
                    </w:div>
                    <w:div w:id="1733772163">
                      <w:marLeft w:val="0"/>
                      <w:marRight w:val="0"/>
                      <w:marTop w:val="0"/>
                      <w:marBottom w:val="0"/>
                      <w:divBdr>
                        <w:top w:val="none" w:sz="0" w:space="0" w:color="auto"/>
                        <w:left w:val="none" w:sz="0" w:space="0" w:color="auto"/>
                        <w:bottom w:val="none" w:sz="0" w:space="0" w:color="auto"/>
                        <w:right w:val="none" w:sz="0" w:space="0" w:color="auto"/>
                      </w:divBdr>
                    </w:div>
                  </w:divsChild>
                </w:div>
                <w:div w:id="1285188114">
                  <w:marLeft w:val="0"/>
                  <w:marRight w:val="0"/>
                  <w:marTop w:val="0"/>
                  <w:marBottom w:val="0"/>
                  <w:divBdr>
                    <w:top w:val="none" w:sz="0" w:space="0" w:color="auto"/>
                    <w:left w:val="none" w:sz="0" w:space="0" w:color="auto"/>
                    <w:bottom w:val="none" w:sz="0" w:space="0" w:color="auto"/>
                    <w:right w:val="none" w:sz="0" w:space="0" w:color="auto"/>
                  </w:divBdr>
                  <w:divsChild>
                    <w:div w:id="1017317061">
                      <w:marLeft w:val="0"/>
                      <w:marRight w:val="0"/>
                      <w:marTop w:val="0"/>
                      <w:marBottom w:val="0"/>
                      <w:divBdr>
                        <w:top w:val="none" w:sz="0" w:space="0" w:color="auto"/>
                        <w:left w:val="none" w:sz="0" w:space="0" w:color="auto"/>
                        <w:bottom w:val="none" w:sz="0" w:space="0" w:color="auto"/>
                        <w:right w:val="none" w:sz="0" w:space="0" w:color="auto"/>
                      </w:divBdr>
                    </w:div>
                  </w:divsChild>
                </w:div>
                <w:div w:id="902325768">
                  <w:marLeft w:val="0"/>
                  <w:marRight w:val="0"/>
                  <w:marTop w:val="0"/>
                  <w:marBottom w:val="0"/>
                  <w:divBdr>
                    <w:top w:val="none" w:sz="0" w:space="0" w:color="auto"/>
                    <w:left w:val="none" w:sz="0" w:space="0" w:color="auto"/>
                    <w:bottom w:val="none" w:sz="0" w:space="0" w:color="auto"/>
                    <w:right w:val="none" w:sz="0" w:space="0" w:color="auto"/>
                  </w:divBdr>
                  <w:divsChild>
                    <w:div w:id="1305306491">
                      <w:marLeft w:val="0"/>
                      <w:marRight w:val="0"/>
                      <w:marTop w:val="0"/>
                      <w:marBottom w:val="0"/>
                      <w:divBdr>
                        <w:top w:val="none" w:sz="0" w:space="0" w:color="auto"/>
                        <w:left w:val="none" w:sz="0" w:space="0" w:color="auto"/>
                        <w:bottom w:val="none" w:sz="0" w:space="0" w:color="auto"/>
                        <w:right w:val="none" w:sz="0" w:space="0" w:color="auto"/>
                      </w:divBdr>
                    </w:div>
                  </w:divsChild>
                </w:div>
                <w:div w:id="493103811">
                  <w:marLeft w:val="0"/>
                  <w:marRight w:val="0"/>
                  <w:marTop w:val="0"/>
                  <w:marBottom w:val="0"/>
                  <w:divBdr>
                    <w:top w:val="none" w:sz="0" w:space="0" w:color="auto"/>
                    <w:left w:val="none" w:sz="0" w:space="0" w:color="auto"/>
                    <w:bottom w:val="none" w:sz="0" w:space="0" w:color="auto"/>
                    <w:right w:val="none" w:sz="0" w:space="0" w:color="auto"/>
                  </w:divBdr>
                  <w:divsChild>
                    <w:div w:id="1555895481">
                      <w:marLeft w:val="0"/>
                      <w:marRight w:val="0"/>
                      <w:marTop w:val="0"/>
                      <w:marBottom w:val="0"/>
                      <w:divBdr>
                        <w:top w:val="none" w:sz="0" w:space="0" w:color="auto"/>
                        <w:left w:val="none" w:sz="0" w:space="0" w:color="auto"/>
                        <w:bottom w:val="none" w:sz="0" w:space="0" w:color="auto"/>
                        <w:right w:val="none" w:sz="0" w:space="0" w:color="auto"/>
                      </w:divBdr>
                    </w:div>
                  </w:divsChild>
                </w:div>
                <w:div w:id="379518987">
                  <w:marLeft w:val="0"/>
                  <w:marRight w:val="0"/>
                  <w:marTop w:val="0"/>
                  <w:marBottom w:val="0"/>
                  <w:divBdr>
                    <w:top w:val="none" w:sz="0" w:space="0" w:color="auto"/>
                    <w:left w:val="none" w:sz="0" w:space="0" w:color="auto"/>
                    <w:bottom w:val="none" w:sz="0" w:space="0" w:color="auto"/>
                    <w:right w:val="none" w:sz="0" w:space="0" w:color="auto"/>
                  </w:divBdr>
                  <w:divsChild>
                    <w:div w:id="568613618">
                      <w:marLeft w:val="0"/>
                      <w:marRight w:val="0"/>
                      <w:marTop w:val="0"/>
                      <w:marBottom w:val="0"/>
                      <w:divBdr>
                        <w:top w:val="none" w:sz="0" w:space="0" w:color="auto"/>
                        <w:left w:val="none" w:sz="0" w:space="0" w:color="auto"/>
                        <w:bottom w:val="none" w:sz="0" w:space="0" w:color="auto"/>
                        <w:right w:val="none" w:sz="0" w:space="0" w:color="auto"/>
                      </w:divBdr>
                    </w:div>
                  </w:divsChild>
                </w:div>
                <w:div w:id="956525074">
                  <w:marLeft w:val="0"/>
                  <w:marRight w:val="0"/>
                  <w:marTop w:val="0"/>
                  <w:marBottom w:val="0"/>
                  <w:divBdr>
                    <w:top w:val="none" w:sz="0" w:space="0" w:color="auto"/>
                    <w:left w:val="none" w:sz="0" w:space="0" w:color="auto"/>
                    <w:bottom w:val="none" w:sz="0" w:space="0" w:color="auto"/>
                    <w:right w:val="none" w:sz="0" w:space="0" w:color="auto"/>
                  </w:divBdr>
                  <w:divsChild>
                    <w:div w:id="532349483">
                      <w:marLeft w:val="0"/>
                      <w:marRight w:val="0"/>
                      <w:marTop w:val="0"/>
                      <w:marBottom w:val="0"/>
                      <w:divBdr>
                        <w:top w:val="none" w:sz="0" w:space="0" w:color="auto"/>
                        <w:left w:val="none" w:sz="0" w:space="0" w:color="auto"/>
                        <w:bottom w:val="none" w:sz="0" w:space="0" w:color="auto"/>
                        <w:right w:val="none" w:sz="0" w:space="0" w:color="auto"/>
                      </w:divBdr>
                    </w:div>
                  </w:divsChild>
                </w:div>
                <w:div w:id="1164589248">
                  <w:marLeft w:val="0"/>
                  <w:marRight w:val="0"/>
                  <w:marTop w:val="0"/>
                  <w:marBottom w:val="0"/>
                  <w:divBdr>
                    <w:top w:val="none" w:sz="0" w:space="0" w:color="auto"/>
                    <w:left w:val="none" w:sz="0" w:space="0" w:color="auto"/>
                    <w:bottom w:val="none" w:sz="0" w:space="0" w:color="auto"/>
                    <w:right w:val="none" w:sz="0" w:space="0" w:color="auto"/>
                  </w:divBdr>
                  <w:divsChild>
                    <w:div w:id="1362316699">
                      <w:marLeft w:val="0"/>
                      <w:marRight w:val="0"/>
                      <w:marTop w:val="0"/>
                      <w:marBottom w:val="0"/>
                      <w:divBdr>
                        <w:top w:val="none" w:sz="0" w:space="0" w:color="auto"/>
                        <w:left w:val="none" w:sz="0" w:space="0" w:color="auto"/>
                        <w:bottom w:val="none" w:sz="0" w:space="0" w:color="auto"/>
                        <w:right w:val="none" w:sz="0" w:space="0" w:color="auto"/>
                      </w:divBdr>
                    </w:div>
                  </w:divsChild>
                </w:div>
                <w:div w:id="1946620772">
                  <w:marLeft w:val="0"/>
                  <w:marRight w:val="0"/>
                  <w:marTop w:val="0"/>
                  <w:marBottom w:val="0"/>
                  <w:divBdr>
                    <w:top w:val="none" w:sz="0" w:space="0" w:color="auto"/>
                    <w:left w:val="none" w:sz="0" w:space="0" w:color="auto"/>
                    <w:bottom w:val="none" w:sz="0" w:space="0" w:color="auto"/>
                    <w:right w:val="none" w:sz="0" w:space="0" w:color="auto"/>
                  </w:divBdr>
                  <w:divsChild>
                    <w:div w:id="788161252">
                      <w:marLeft w:val="0"/>
                      <w:marRight w:val="0"/>
                      <w:marTop w:val="0"/>
                      <w:marBottom w:val="0"/>
                      <w:divBdr>
                        <w:top w:val="none" w:sz="0" w:space="0" w:color="auto"/>
                        <w:left w:val="none" w:sz="0" w:space="0" w:color="auto"/>
                        <w:bottom w:val="none" w:sz="0" w:space="0" w:color="auto"/>
                        <w:right w:val="none" w:sz="0" w:space="0" w:color="auto"/>
                      </w:divBdr>
                    </w:div>
                  </w:divsChild>
                </w:div>
                <w:div w:id="1837307236">
                  <w:marLeft w:val="0"/>
                  <w:marRight w:val="0"/>
                  <w:marTop w:val="0"/>
                  <w:marBottom w:val="0"/>
                  <w:divBdr>
                    <w:top w:val="none" w:sz="0" w:space="0" w:color="auto"/>
                    <w:left w:val="none" w:sz="0" w:space="0" w:color="auto"/>
                    <w:bottom w:val="none" w:sz="0" w:space="0" w:color="auto"/>
                    <w:right w:val="none" w:sz="0" w:space="0" w:color="auto"/>
                  </w:divBdr>
                  <w:divsChild>
                    <w:div w:id="1926449330">
                      <w:marLeft w:val="0"/>
                      <w:marRight w:val="0"/>
                      <w:marTop w:val="0"/>
                      <w:marBottom w:val="0"/>
                      <w:divBdr>
                        <w:top w:val="none" w:sz="0" w:space="0" w:color="auto"/>
                        <w:left w:val="none" w:sz="0" w:space="0" w:color="auto"/>
                        <w:bottom w:val="none" w:sz="0" w:space="0" w:color="auto"/>
                        <w:right w:val="none" w:sz="0" w:space="0" w:color="auto"/>
                      </w:divBdr>
                    </w:div>
                  </w:divsChild>
                </w:div>
                <w:div w:id="1409112375">
                  <w:marLeft w:val="0"/>
                  <w:marRight w:val="0"/>
                  <w:marTop w:val="0"/>
                  <w:marBottom w:val="0"/>
                  <w:divBdr>
                    <w:top w:val="none" w:sz="0" w:space="0" w:color="auto"/>
                    <w:left w:val="none" w:sz="0" w:space="0" w:color="auto"/>
                    <w:bottom w:val="none" w:sz="0" w:space="0" w:color="auto"/>
                    <w:right w:val="none" w:sz="0" w:space="0" w:color="auto"/>
                  </w:divBdr>
                  <w:divsChild>
                    <w:div w:id="434979366">
                      <w:marLeft w:val="0"/>
                      <w:marRight w:val="0"/>
                      <w:marTop w:val="0"/>
                      <w:marBottom w:val="0"/>
                      <w:divBdr>
                        <w:top w:val="none" w:sz="0" w:space="0" w:color="auto"/>
                        <w:left w:val="none" w:sz="0" w:space="0" w:color="auto"/>
                        <w:bottom w:val="none" w:sz="0" w:space="0" w:color="auto"/>
                        <w:right w:val="none" w:sz="0" w:space="0" w:color="auto"/>
                      </w:divBdr>
                    </w:div>
                  </w:divsChild>
                </w:div>
                <w:div w:id="1130435000">
                  <w:marLeft w:val="0"/>
                  <w:marRight w:val="0"/>
                  <w:marTop w:val="0"/>
                  <w:marBottom w:val="0"/>
                  <w:divBdr>
                    <w:top w:val="none" w:sz="0" w:space="0" w:color="auto"/>
                    <w:left w:val="none" w:sz="0" w:space="0" w:color="auto"/>
                    <w:bottom w:val="none" w:sz="0" w:space="0" w:color="auto"/>
                    <w:right w:val="none" w:sz="0" w:space="0" w:color="auto"/>
                  </w:divBdr>
                  <w:divsChild>
                    <w:div w:id="791942871">
                      <w:marLeft w:val="0"/>
                      <w:marRight w:val="0"/>
                      <w:marTop w:val="0"/>
                      <w:marBottom w:val="0"/>
                      <w:divBdr>
                        <w:top w:val="none" w:sz="0" w:space="0" w:color="auto"/>
                        <w:left w:val="none" w:sz="0" w:space="0" w:color="auto"/>
                        <w:bottom w:val="none" w:sz="0" w:space="0" w:color="auto"/>
                        <w:right w:val="none" w:sz="0" w:space="0" w:color="auto"/>
                      </w:divBdr>
                    </w:div>
                    <w:div w:id="1859079132">
                      <w:marLeft w:val="0"/>
                      <w:marRight w:val="0"/>
                      <w:marTop w:val="0"/>
                      <w:marBottom w:val="0"/>
                      <w:divBdr>
                        <w:top w:val="none" w:sz="0" w:space="0" w:color="auto"/>
                        <w:left w:val="none" w:sz="0" w:space="0" w:color="auto"/>
                        <w:bottom w:val="none" w:sz="0" w:space="0" w:color="auto"/>
                        <w:right w:val="none" w:sz="0" w:space="0" w:color="auto"/>
                      </w:divBdr>
                    </w:div>
                  </w:divsChild>
                </w:div>
                <w:div w:id="1416391362">
                  <w:marLeft w:val="0"/>
                  <w:marRight w:val="0"/>
                  <w:marTop w:val="0"/>
                  <w:marBottom w:val="0"/>
                  <w:divBdr>
                    <w:top w:val="none" w:sz="0" w:space="0" w:color="auto"/>
                    <w:left w:val="none" w:sz="0" w:space="0" w:color="auto"/>
                    <w:bottom w:val="none" w:sz="0" w:space="0" w:color="auto"/>
                    <w:right w:val="none" w:sz="0" w:space="0" w:color="auto"/>
                  </w:divBdr>
                  <w:divsChild>
                    <w:div w:id="1474902993">
                      <w:marLeft w:val="0"/>
                      <w:marRight w:val="0"/>
                      <w:marTop w:val="0"/>
                      <w:marBottom w:val="0"/>
                      <w:divBdr>
                        <w:top w:val="none" w:sz="0" w:space="0" w:color="auto"/>
                        <w:left w:val="none" w:sz="0" w:space="0" w:color="auto"/>
                        <w:bottom w:val="none" w:sz="0" w:space="0" w:color="auto"/>
                        <w:right w:val="none" w:sz="0" w:space="0" w:color="auto"/>
                      </w:divBdr>
                    </w:div>
                  </w:divsChild>
                </w:div>
                <w:div w:id="1450853773">
                  <w:marLeft w:val="0"/>
                  <w:marRight w:val="0"/>
                  <w:marTop w:val="0"/>
                  <w:marBottom w:val="0"/>
                  <w:divBdr>
                    <w:top w:val="none" w:sz="0" w:space="0" w:color="auto"/>
                    <w:left w:val="none" w:sz="0" w:space="0" w:color="auto"/>
                    <w:bottom w:val="none" w:sz="0" w:space="0" w:color="auto"/>
                    <w:right w:val="none" w:sz="0" w:space="0" w:color="auto"/>
                  </w:divBdr>
                  <w:divsChild>
                    <w:div w:id="737365824">
                      <w:marLeft w:val="0"/>
                      <w:marRight w:val="0"/>
                      <w:marTop w:val="0"/>
                      <w:marBottom w:val="0"/>
                      <w:divBdr>
                        <w:top w:val="none" w:sz="0" w:space="0" w:color="auto"/>
                        <w:left w:val="none" w:sz="0" w:space="0" w:color="auto"/>
                        <w:bottom w:val="none" w:sz="0" w:space="0" w:color="auto"/>
                        <w:right w:val="none" w:sz="0" w:space="0" w:color="auto"/>
                      </w:divBdr>
                    </w:div>
                    <w:div w:id="1663121353">
                      <w:marLeft w:val="0"/>
                      <w:marRight w:val="0"/>
                      <w:marTop w:val="0"/>
                      <w:marBottom w:val="0"/>
                      <w:divBdr>
                        <w:top w:val="none" w:sz="0" w:space="0" w:color="auto"/>
                        <w:left w:val="none" w:sz="0" w:space="0" w:color="auto"/>
                        <w:bottom w:val="none" w:sz="0" w:space="0" w:color="auto"/>
                        <w:right w:val="none" w:sz="0" w:space="0" w:color="auto"/>
                      </w:divBdr>
                    </w:div>
                    <w:div w:id="850533203">
                      <w:marLeft w:val="0"/>
                      <w:marRight w:val="0"/>
                      <w:marTop w:val="0"/>
                      <w:marBottom w:val="0"/>
                      <w:divBdr>
                        <w:top w:val="none" w:sz="0" w:space="0" w:color="auto"/>
                        <w:left w:val="none" w:sz="0" w:space="0" w:color="auto"/>
                        <w:bottom w:val="none" w:sz="0" w:space="0" w:color="auto"/>
                        <w:right w:val="none" w:sz="0" w:space="0" w:color="auto"/>
                      </w:divBdr>
                    </w:div>
                    <w:div w:id="1446384093">
                      <w:marLeft w:val="0"/>
                      <w:marRight w:val="0"/>
                      <w:marTop w:val="0"/>
                      <w:marBottom w:val="0"/>
                      <w:divBdr>
                        <w:top w:val="none" w:sz="0" w:space="0" w:color="auto"/>
                        <w:left w:val="none" w:sz="0" w:space="0" w:color="auto"/>
                        <w:bottom w:val="none" w:sz="0" w:space="0" w:color="auto"/>
                        <w:right w:val="none" w:sz="0" w:space="0" w:color="auto"/>
                      </w:divBdr>
                    </w:div>
                  </w:divsChild>
                </w:div>
                <w:div w:id="2034915870">
                  <w:marLeft w:val="0"/>
                  <w:marRight w:val="0"/>
                  <w:marTop w:val="0"/>
                  <w:marBottom w:val="0"/>
                  <w:divBdr>
                    <w:top w:val="none" w:sz="0" w:space="0" w:color="auto"/>
                    <w:left w:val="none" w:sz="0" w:space="0" w:color="auto"/>
                    <w:bottom w:val="none" w:sz="0" w:space="0" w:color="auto"/>
                    <w:right w:val="none" w:sz="0" w:space="0" w:color="auto"/>
                  </w:divBdr>
                  <w:divsChild>
                    <w:div w:id="1152328626">
                      <w:marLeft w:val="0"/>
                      <w:marRight w:val="0"/>
                      <w:marTop w:val="0"/>
                      <w:marBottom w:val="0"/>
                      <w:divBdr>
                        <w:top w:val="none" w:sz="0" w:space="0" w:color="auto"/>
                        <w:left w:val="none" w:sz="0" w:space="0" w:color="auto"/>
                        <w:bottom w:val="none" w:sz="0" w:space="0" w:color="auto"/>
                        <w:right w:val="none" w:sz="0" w:space="0" w:color="auto"/>
                      </w:divBdr>
                    </w:div>
                  </w:divsChild>
                </w:div>
                <w:div w:id="1342506803">
                  <w:marLeft w:val="0"/>
                  <w:marRight w:val="0"/>
                  <w:marTop w:val="0"/>
                  <w:marBottom w:val="0"/>
                  <w:divBdr>
                    <w:top w:val="none" w:sz="0" w:space="0" w:color="auto"/>
                    <w:left w:val="none" w:sz="0" w:space="0" w:color="auto"/>
                    <w:bottom w:val="none" w:sz="0" w:space="0" w:color="auto"/>
                    <w:right w:val="none" w:sz="0" w:space="0" w:color="auto"/>
                  </w:divBdr>
                  <w:divsChild>
                    <w:div w:id="1575048183">
                      <w:marLeft w:val="0"/>
                      <w:marRight w:val="0"/>
                      <w:marTop w:val="0"/>
                      <w:marBottom w:val="0"/>
                      <w:divBdr>
                        <w:top w:val="none" w:sz="0" w:space="0" w:color="auto"/>
                        <w:left w:val="none" w:sz="0" w:space="0" w:color="auto"/>
                        <w:bottom w:val="none" w:sz="0" w:space="0" w:color="auto"/>
                        <w:right w:val="none" w:sz="0" w:space="0" w:color="auto"/>
                      </w:divBdr>
                    </w:div>
                  </w:divsChild>
                </w:div>
                <w:div w:id="192571332">
                  <w:marLeft w:val="0"/>
                  <w:marRight w:val="0"/>
                  <w:marTop w:val="0"/>
                  <w:marBottom w:val="0"/>
                  <w:divBdr>
                    <w:top w:val="none" w:sz="0" w:space="0" w:color="auto"/>
                    <w:left w:val="none" w:sz="0" w:space="0" w:color="auto"/>
                    <w:bottom w:val="none" w:sz="0" w:space="0" w:color="auto"/>
                    <w:right w:val="none" w:sz="0" w:space="0" w:color="auto"/>
                  </w:divBdr>
                  <w:divsChild>
                    <w:div w:id="1093166901">
                      <w:marLeft w:val="0"/>
                      <w:marRight w:val="0"/>
                      <w:marTop w:val="0"/>
                      <w:marBottom w:val="0"/>
                      <w:divBdr>
                        <w:top w:val="none" w:sz="0" w:space="0" w:color="auto"/>
                        <w:left w:val="none" w:sz="0" w:space="0" w:color="auto"/>
                        <w:bottom w:val="none" w:sz="0" w:space="0" w:color="auto"/>
                        <w:right w:val="none" w:sz="0" w:space="0" w:color="auto"/>
                      </w:divBdr>
                    </w:div>
                  </w:divsChild>
                </w:div>
                <w:div w:id="874732846">
                  <w:marLeft w:val="0"/>
                  <w:marRight w:val="0"/>
                  <w:marTop w:val="0"/>
                  <w:marBottom w:val="0"/>
                  <w:divBdr>
                    <w:top w:val="none" w:sz="0" w:space="0" w:color="auto"/>
                    <w:left w:val="none" w:sz="0" w:space="0" w:color="auto"/>
                    <w:bottom w:val="none" w:sz="0" w:space="0" w:color="auto"/>
                    <w:right w:val="none" w:sz="0" w:space="0" w:color="auto"/>
                  </w:divBdr>
                  <w:divsChild>
                    <w:div w:id="1750421471">
                      <w:marLeft w:val="0"/>
                      <w:marRight w:val="0"/>
                      <w:marTop w:val="0"/>
                      <w:marBottom w:val="0"/>
                      <w:divBdr>
                        <w:top w:val="none" w:sz="0" w:space="0" w:color="auto"/>
                        <w:left w:val="none" w:sz="0" w:space="0" w:color="auto"/>
                        <w:bottom w:val="none" w:sz="0" w:space="0" w:color="auto"/>
                        <w:right w:val="none" w:sz="0" w:space="0" w:color="auto"/>
                      </w:divBdr>
                    </w:div>
                  </w:divsChild>
                </w:div>
                <w:div w:id="1150250315">
                  <w:marLeft w:val="0"/>
                  <w:marRight w:val="0"/>
                  <w:marTop w:val="0"/>
                  <w:marBottom w:val="0"/>
                  <w:divBdr>
                    <w:top w:val="none" w:sz="0" w:space="0" w:color="auto"/>
                    <w:left w:val="none" w:sz="0" w:space="0" w:color="auto"/>
                    <w:bottom w:val="none" w:sz="0" w:space="0" w:color="auto"/>
                    <w:right w:val="none" w:sz="0" w:space="0" w:color="auto"/>
                  </w:divBdr>
                  <w:divsChild>
                    <w:div w:id="1175418063">
                      <w:marLeft w:val="0"/>
                      <w:marRight w:val="0"/>
                      <w:marTop w:val="0"/>
                      <w:marBottom w:val="0"/>
                      <w:divBdr>
                        <w:top w:val="none" w:sz="0" w:space="0" w:color="auto"/>
                        <w:left w:val="none" w:sz="0" w:space="0" w:color="auto"/>
                        <w:bottom w:val="none" w:sz="0" w:space="0" w:color="auto"/>
                        <w:right w:val="none" w:sz="0" w:space="0" w:color="auto"/>
                      </w:divBdr>
                    </w:div>
                  </w:divsChild>
                </w:div>
                <w:div w:id="1658149433">
                  <w:marLeft w:val="0"/>
                  <w:marRight w:val="0"/>
                  <w:marTop w:val="0"/>
                  <w:marBottom w:val="0"/>
                  <w:divBdr>
                    <w:top w:val="none" w:sz="0" w:space="0" w:color="auto"/>
                    <w:left w:val="none" w:sz="0" w:space="0" w:color="auto"/>
                    <w:bottom w:val="none" w:sz="0" w:space="0" w:color="auto"/>
                    <w:right w:val="none" w:sz="0" w:space="0" w:color="auto"/>
                  </w:divBdr>
                  <w:divsChild>
                    <w:div w:id="291792996">
                      <w:marLeft w:val="0"/>
                      <w:marRight w:val="0"/>
                      <w:marTop w:val="0"/>
                      <w:marBottom w:val="0"/>
                      <w:divBdr>
                        <w:top w:val="none" w:sz="0" w:space="0" w:color="auto"/>
                        <w:left w:val="none" w:sz="0" w:space="0" w:color="auto"/>
                        <w:bottom w:val="none" w:sz="0" w:space="0" w:color="auto"/>
                        <w:right w:val="none" w:sz="0" w:space="0" w:color="auto"/>
                      </w:divBdr>
                    </w:div>
                  </w:divsChild>
                </w:div>
                <w:div w:id="1699817145">
                  <w:marLeft w:val="0"/>
                  <w:marRight w:val="0"/>
                  <w:marTop w:val="0"/>
                  <w:marBottom w:val="0"/>
                  <w:divBdr>
                    <w:top w:val="none" w:sz="0" w:space="0" w:color="auto"/>
                    <w:left w:val="none" w:sz="0" w:space="0" w:color="auto"/>
                    <w:bottom w:val="none" w:sz="0" w:space="0" w:color="auto"/>
                    <w:right w:val="none" w:sz="0" w:space="0" w:color="auto"/>
                  </w:divBdr>
                  <w:divsChild>
                    <w:div w:id="1380788443">
                      <w:marLeft w:val="0"/>
                      <w:marRight w:val="0"/>
                      <w:marTop w:val="0"/>
                      <w:marBottom w:val="0"/>
                      <w:divBdr>
                        <w:top w:val="none" w:sz="0" w:space="0" w:color="auto"/>
                        <w:left w:val="none" w:sz="0" w:space="0" w:color="auto"/>
                        <w:bottom w:val="none" w:sz="0" w:space="0" w:color="auto"/>
                        <w:right w:val="none" w:sz="0" w:space="0" w:color="auto"/>
                      </w:divBdr>
                    </w:div>
                  </w:divsChild>
                </w:div>
                <w:div w:id="2137796628">
                  <w:marLeft w:val="0"/>
                  <w:marRight w:val="0"/>
                  <w:marTop w:val="0"/>
                  <w:marBottom w:val="0"/>
                  <w:divBdr>
                    <w:top w:val="none" w:sz="0" w:space="0" w:color="auto"/>
                    <w:left w:val="none" w:sz="0" w:space="0" w:color="auto"/>
                    <w:bottom w:val="none" w:sz="0" w:space="0" w:color="auto"/>
                    <w:right w:val="none" w:sz="0" w:space="0" w:color="auto"/>
                  </w:divBdr>
                  <w:divsChild>
                    <w:div w:id="268396663">
                      <w:marLeft w:val="0"/>
                      <w:marRight w:val="0"/>
                      <w:marTop w:val="0"/>
                      <w:marBottom w:val="0"/>
                      <w:divBdr>
                        <w:top w:val="none" w:sz="0" w:space="0" w:color="auto"/>
                        <w:left w:val="none" w:sz="0" w:space="0" w:color="auto"/>
                        <w:bottom w:val="none" w:sz="0" w:space="0" w:color="auto"/>
                        <w:right w:val="none" w:sz="0" w:space="0" w:color="auto"/>
                      </w:divBdr>
                    </w:div>
                    <w:div w:id="1323895889">
                      <w:marLeft w:val="0"/>
                      <w:marRight w:val="0"/>
                      <w:marTop w:val="0"/>
                      <w:marBottom w:val="0"/>
                      <w:divBdr>
                        <w:top w:val="none" w:sz="0" w:space="0" w:color="auto"/>
                        <w:left w:val="none" w:sz="0" w:space="0" w:color="auto"/>
                        <w:bottom w:val="none" w:sz="0" w:space="0" w:color="auto"/>
                        <w:right w:val="none" w:sz="0" w:space="0" w:color="auto"/>
                      </w:divBdr>
                    </w:div>
                  </w:divsChild>
                </w:div>
                <w:div w:id="601688011">
                  <w:marLeft w:val="0"/>
                  <w:marRight w:val="0"/>
                  <w:marTop w:val="0"/>
                  <w:marBottom w:val="0"/>
                  <w:divBdr>
                    <w:top w:val="none" w:sz="0" w:space="0" w:color="auto"/>
                    <w:left w:val="none" w:sz="0" w:space="0" w:color="auto"/>
                    <w:bottom w:val="none" w:sz="0" w:space="0" w:color="auto"/>
                    <w:right w:val="none" w:sz="0" w:space="0" w:color="auto"/>
                  </w:divBdr>
                  <w:divsChild>
                    <w:div w:id="399208133">
                      <w:marLeft w:val="0"/>
                      <w:marRight w:val="0"/>
                      <w:marTop w:val="0"/>
                      <w:marBottom w:val="0"/>
                      <w:divBdr>
                        <w:top w:val="none" w:sz="0" w:space="0" w:color="auto"/>
                        <w:left w:val="none" w:sz="0" w:space="0" w:color="auto"/>
                        <w:bottom w:val="none" w:sz="0" w:space="0" w:color="auto"/>
                        <w:right w:val="none" w:sz="0" w:space="0" w:color="auto"/>
                      </w:divBdr>
                    </w:div>
                  </w:divsChild>
                </w:div>
                <w:div w:id="1902904411">
                  <w:marLeft w:val="0"/>
                  <w:marRight w:val="0"/>
                  <w:marTop w:val="0"/>
                  <w:marBottom w:val="0"/>
                  <w:divBdr>
                    <w:top w:val="none" w:sz="0" w:space="0" w:color="auto"/>
                    <w:left w:val="none" w:sz="0" w:space="0" w:color="auto"/>
                    <w:bottom w:val="none" w:sz="0" w:space="0" w:color="auto"/>
                    <w:right w:val="none" w:sz="0" w:space="0" w:color="auto"/>
                  </w:divBdr>
                  <w:divsChild>
                    <w:div w:id="2097046845">
                      <w:marLeft w:val="0"/>
                      <w:marRight w:val="0"/>
                      <w:marTop w:val="0"/>
                      <w:marBottom w:val="0"/>
                      <w:divBdr>
                        <w:top w:val="none" w:sz="0" w:space="0" w:color="auto"/>
                        <w:left w:val="none" w:sz="0" w:space="0" w:color="auto"/>
                        <w:bottom w:val="none" w:sz="0" w:space="0" w:color="auto"/>
                        <w:right w:val="none" w:sz="0" w:space="0" w:color="auto"/>
                      </w:divBdr>
                    </w:div>
                    <w:div w:id="1929652008">
                      <w:marLeft w:val="0"/>
                      <w:marRight w:val="0"/>
                      <w:marTop w:val="0"/>
                      <w:marBottom w:val="0"/>
                      <w:divBdr>
                        <w:top w:val="none" w:sz="0" w:space="0" w:color="auto"/>
                        <w:left w:val="none" w:sz="0" w:space="0" w:color="auto"/>
                        <w:bottom w:val="none" w:sz="0" w:space="0" w:color="auto"/>
                        <w:right w:val="none" w:sz="0" w:space="0" w:color="auto"/>
                      </w:divBdr>
                    </w:div>
                    <w:div w:id="1076126773">
                      <w:marLeft w:val="0"/>
                      <w:marRight w:val="0"/>
                      <w:marTop w:val="0"/>
                      <w:marBottom w:val="0"/>
                      <w:divBdr>
                        <w:top w:val="none" w:sz="0" w:space="0" w:color="auto"/>
                        <w:left w:val="none" w:sz="0" w:space="0" w:color="auto"/>
                        <w:bottom w:val="none" w:sz="0" w:space="0" w:color="auto"/>
                        <w:right w:val="none" w:sz="0" w:space="0" w:color="auto"/>
                      </w:divBdr>
                    </w:div>
                  </w:divsChild>
                </w:div>
                <w:div w:id="1435325458">
                  <w:marLeft w:val="0"/>
                  <w:marRight w:val="0"/>
                  <w:marTop w:val="0"/>
                  <w:marBottom w:val="0"/>
                  <w:divBdr>
                    <w:top w:val="none" w:sz="0" w:space="0" w:color="auto"/>
                    <w:left w:val="none" w:sz="0" w:space="0" w:color="auto"/>
                    <w:bottom w:val="none" w:sz="0" w:space="0" w:color="auto"/>
                    <w:right w:val="none" w:sz="0" w:space="0" w:color="auto"/>
                  </w:divBdr>
                  <w:divsChild>
                    <w:div w:id="855919450">
                      <w:marLeft w:val="0"/>
                      <w:marRight w:val="0"/>
                      <w:marTop w:val="0"/>
                      <w:marBottom w:val="0"/>
                      <w:divBdr>
                        <w:top w:val="none" w:sz="0" w:space="0" w:color="auto"/>
                        <w:left w:val="none" w:sz="0" w:space="0" w:color="auto"/>
                        <w:bottom w:val="none" w:sz="0" w:space="0" w:color="auto"/>
                        <w:right w:val="none" w:sz="0" w:space="0" w:color="auto"/>
                      </w:divBdr>
                    </w:div>
                  </w:divsChild>
                </w:div>
                <w:div w:id="1273248373">
                  <w:marLeft w:val="0"/>
                  <w:marRight w:val="0"/>
                  <w:marTop w:val="0"/>
                  <w:marBottom w:val="0"/>
                  <w:divBdr>
                    <w:top w:val="none" w:sz="0" w:space="0" w:color="auto"/>
                    <w:left w:val="none" w:sz="0" w:space="0" w:color="auto"/>
                    <w:bottom w:val="none" w:sz="0" w:space="0" w:color="auto"/>
                    <w:right w:val="none" w:sz="0" w:space="0" w:color="auto"/>
                  </w:divBdr>
                  <w:divsChild>
                    <w:div w:id="1724060345">
                      <w:marLeft w:val="0"/>
                      <w:marRight w:val="0"/>
                      <w:marTop w:val="0"/>
                      <w:marBottom w:val="0"/>
                      <w:divBdr>
                        <w:top w:val="none" w:sz="0" w:space="0" w:color="auto"/>
                        <w:left w:val="none" w:sz="0" w:space="0" w:color="auto"/>
                        <w:bottom w:val="none" w:sz="0" w:space="0" w:color="auto"/>
                        <w:right w:val="none" w:sz="0" w:space="0" w:color="auto"/>
                      </w:divBdr>
                    </w:div>
                  </w:divsChild>
                </w:div>
                <w:div w:id="54744964">
                  <w:marLeft w:val="0"/>
                  <w:marRight w:val="0"/>
                  <w:marTop w:val="0"/>
                  <w:marBottom w:val="0"/>
                  <w:divBdr>
                    <w:top w:val="none" w:sz="0" w:space="0" w:color="auto"/>
                    <w:left w:val="none" w:sz="0" w:space="0" w:color="auto"/>
                    <w:bottom w:val="none" w:sz="0" w:space="0" w:color="auto"/>
                    <w:right w:val="none" w:sz="0" w:space="0" w:color="auto"/>
                  </w:divBdr>
                  <w:divsChild>
                    <w:div w:id="629674539">
                      <w:marLeft w:val="0"/>
                      <w:marRight w:val="0"/>
                      <w:marTop w:val="0"/>
                      <w:marBottom w:val="0"/>
                      <w:divBdr>
                        <w:top w:val="none" w:sz="0" w:space="0" w:color="auto"/>
                        <w:left w:val="none" w:sz="0" w:space="0" w:color="auto"/>
                        <w:bottom w:val="none" w:sz="0" w:space="0" w:color="auto"/>
                        <w:right w:val="none" w:sz="0" w:space="0" w:color="auto"/>
                      </w:divBdr>
                    </w:div>
                  </w:divsChild>
                </w:div>
                <w:div w:id="1948855353">
                  <w:marLeft w:val="0"/>
                  <w:marRight w:val="0"/>
                  <w:marTop w:val="0"/>
                  <w:marBottom w:val="0"/>
                  <w:divBdr>
                    <w:top w:val="none" w:sz="0" w:space="0" w:color="auto"/>
                    <w:left w:val="none" w:sz="0" w:space="0" w:color="auto"/>
                    <w:bottom w:val="none" w:sz="0" w:space="0" w:color="auto"/>
                    <w:right w:val="none" w:sz="0" w:space="0" w:color="auto"/>
                  </w:divBdr>
                  <w:divsChild>
                    <w:div w:id="39332520">
                      <w:marLeft w:val="0"/>
                      <w:marRight w:val="0"/>
                      <w:marTop w:val="0"/>
                      <w:marBottom w:val="0"/>
                      <w:divBdr>
                        <w:top w:val="none" w:sz="0" w:space="0" w:color="auto"/>
                        <w:left w:val="none" w:sz="0" w:space="0" w:color="auto"/>
                        <w:bottom w:val="none" w:sz="0" w:space="0" w:color="auto"/>
                        <w:right w:val="none" w:sz="0" w:space="0" w:color="auto"/>
                      </w:divBdr>
                    </w:div>
                  </w:divsChild>
                </w:div>
                <w:div w:id="1880244708">
                  <w:marLeft w:val="0"/>
                  <w:marRight w:val="0"/>
                  <w:marTop w:val="0"/>
                  <w:marBottom w:val="0"/>
                  <w:divBdr>
                    <w:top w:val="none" w:sz="0" w:space="0" w:color="auto"/>
                    <w:left w:val="none" w:sz="0" w:space="0" w:color="auto"/>
                    <w:bottom w:val="none" w:sz="0" w:space="0" w:color="auto"/>
                    <w:right w:val="none" w:sz="0" w:space="0" w:color="auto"/>
                  </w:divBdr>
                  <w:divsChild>
                    <w:div w:id="316423252">
                      <w:marLeft w:val="0"/>
                      <w:marRight w:val="0"/>
                      <w:marTop w:val="0"/>
                      <w:marBottom w:val="0"/>
                      <w:divBdr>
                        <w:top w:val="none" w:sz="0" w:space="0" w:color="auto"/>
                        <w:left w:val="none" w:sz="0" w:space="0" w:color="auto"/>
                        <w:bottom w:val="none" w:sz="0" w:space="0" w:color="auto"/>
                        <w:right w:val="none" w:sz="0" w:space="0" w:color="auto"/>
                      </w:divBdr>
                    </w:div>
                  </w:divsChild>
                </w:div>
                <w:div w:id="431556686">
                  <w:marLeft w:val="0"/>
                  <w:marRight w:val="0"/>
                  <w:marTop w:val="0"/>
                  <w:marBottom w:val="0"/>
                  <w:divBdr>
                    <w:top w:val="none" w:sz="0" w:space="0" w:color="auto"/>
                    <w:left w:val="none" w:sz="0" w:space="0" w:color="auto"/>
                    <w:bottom w:val="none" w:sz="0" w:space="0" w:color="auto"/>
                    <w:right w:val="none" w:sz="0" w:space="0" w:color="auto"/>
                  </w:divBdr>
                  <w:divsChild>
                    <w:div w:id="1725639613">
                      <w:marLeft w:val="0"/>
                      <w:marRight w:val="0"/>
                      <w:marTop w:val="0"/>
                      <w:marBottom w:val="0"/>
                      <w:divBdr>
                        <w:top w:val="none" w:sz="0" w:space="0" w:color="auto"/>
                        <w:left w:val="none" w:sz="0" w:space="0" w:color="auto"/>
                        <w:bottom w:val="none" w:sz="0" w:space="0" w:color="auto"/>
                        <w:right w:val="none" w:sz="0" w:space="0" w:color="auto"/>
                      </w:divBdr>
                    </w:div>
                  </w:divsChild>
                </w:div>
                <w:div w:id="1306280804">
                  <w:marLeft w:val="0"/>
                  <w:marRight w:val="0"/>
                  <w:marTop w:val="0"/>
                  <w:marBottom w:val="0"/>
                  <w:divBdr>
                    <w:top w:val="none" w:sz="0" w:space="0" w:color="auto"/>
                    <w:left w:val="none" w:sz="0" w:space="0" w:color="auto"/>
                    <w:bottom w:val="none" w:sz="0" w:space="0" w:color="auto"/>
                    <w:right w:val="none" w:sz="0" w:space="0" w:color="auto"/>
                  </w:divBdr>
                  <w:divsChild>
                    <w:div w:id="653408739">
                      <w:marLeft w:val="0"/>
                      <w:marRight w:val="0"/>
                      <w:marTop w:val="0"/>
                      <w:marBottom w:val="0"/>
                      <w:divBdr>
                        <w:top w:val="none" w:sz="0" w:space="0" w:color="auto"/>
                        <w:left w:val="none" w:sz="0" w:space="0" w:color="auto"/>
                        <w:bottom w:val="none" w:sz="0" w:space="0" w:color="auto"/>
                        <w:right w:val="none" w:sz="0" w:space="0" w:color="auto"/>
                      </w:divBdr>
                    </w:div>
                  </w:divsChild>
                </w:div>
                <w:div w:id="1923031161">
                  <w:marLeft w:val="0"/>
                  <w:marRight w:val="0"/>
                  <w:marTop w:val="0"/>
                  <w:marBottom w:val="0"/>
                  <w:divBdr>
                    <w:top w:val="none" w:sz="0" w:space="0" w:color="auto"/>
                    <w:left w:val="none" w:sz="0" w:space="0" w:color="auto"/>
                    <w:bottom w:val="none" w:sz="0" w:space="0" w:color="auto"/>
                    <w:right w:val="none" w:sz="0" w:space="0" w:color="auto"/>
                  </w:divBdr>
                  <w:divsChild>
                    <w:div w:id="3948232">
                      <w:marLeft w:val="0"/>
                      <w:marRight w:val="0"/>
                      <w:marTop w:val="0"/>
                      <w:marBottom w:val="0"/>
                      <w:divBdr>
                        <w:top w:val="none" w:sz="0" w:space="0" w:color="auto"/>
                        <w:left w:val="none" w:sz="0" w:space="0" w:color="auto"/>
                        <w:bottom w:val="none" w:sz="0" w:space="0" w:color="auto"/>
                        <w:right w:val="none" w:sz="0" w:space="0" w:color="auto"/>
                      </w:divBdr>
                    </w:div>
                    <w:div w:id="974409893">
                      <w:marLeft w:val="0"/>
                      <w:marRight w:val="0"/>
                      <w:marTop w:val="0"/>
                      <w:marBottom w:val="0"/>
                      <w:divBdr>
                        <w:top w:val="none" w:sz="0" w:space="0" w:color="auto"/>
                        <w:left w:val="none" w:sz="0" w:space="0" w:color="auto"/>
                        <w:bottom w:val="none" w:sz="0" w:space="0" w:color="auto"/>
                        <w:right w:val="none" w:sz="0" w:space="0" w:color="auto"/>
                      </w:divBdr>
                    </w:div>
                  </w:divsChild>
                </w:div>
                <w:div w:id="1955092410">
                  <w:marLeft w:val="0"/>
                  <w:marRight w:val="0"/>
                  <w:marTop w:val="0"/>
                  <w:marBottom w:val="0"/>
                  <w:divBdr>
                    <w:top w:val="none" w:sz="0" w:space="0" w:color="auto"/>
                    <w:left w:val="none" w:sz="0" w:space="0" w:color="auto"/>
                    <w:bottom w:val="none" w:sz="0" w:space="0" w:color="auto"/>
                    <w:right w:val="none" w:sz="0" w:space="0" w:color="auto"/>
                  </w:divBdr>
                  <w:divsChild>
                    <w:div w:id="1651208730">
                      <w:marLeft w:val="0"/>
                      <w:marRight w:val="0"/>
                      <w:marTop w:val="0"/>
                      <w:marBottom w:val="0"/>
                      <w:divBdr>
                        <w:top w:val="none" w:sz="0" w:space="0" w:color="auto"/>
                        <w:left w:val="none" w:sz="0" w:space="0" w:color="auto"/>
                        <w:bottom w:val="none" w:sz="0" w:space="0" w:color="auto"/>
                        <w:right w:val="none" w:sz="0" w:space="0" w:color="auto"/>
                      </w:divBdr>
                    </w:div>
                  </w:divsChild>
                </w:div>
                <w:div w:id="342829202">
                  <w:marLeft w:val="0"/>
                  <w:marRight w:val="0"/>
                  <w:marTop w:val="0"/>
                  <w:marBottom w:val="0"/>
                  <w:divBdr>
                    <w:top w:val="none" w:sz="0" w:space="0" w:color="auto"/>
                    <w:left w:val="none" w:sz="0" w:space="0" w:color="auto"/>
                    <w:bottom w:val="none" w:sz="0" w:space="0" w:color="auto"/>
                    <w:right w:val="none" w:sz="0" w:space="0" w:color="auto"/>
                  </w:divBdr>
                  <w:divsChild>
                    <w:div w:id="552275733">
                      <w:marLeft w:val="0"/>
                      <w:marRight w:val="0"/>
                      <w:marTop w:val="0"/>
                      <w:marBottom w:val="0"/>
                      <w:divBdr>
                        <w:top w:val="none" w:sz="0" w:space="0" w:color="auto"/>
                        <w:left w:val="none" w:sz="0" w:space="0" w:color="auto"/>
                        <w:bottom w:val="none" w:sz="0" w:space="0" w:color="auto"/>
                        <w:right w:val="none" w:sz="0" w:space="0" w:color="auto"/>
                      </w:divBdr>
                    </w:div>
                    <w:div w:id="863787118">
                      <w:marLeft w:val="0"/>
                      <w:marRight w:val="0"/>
                      <w:marTop w:val="0"/>
                      <w:marBottom w:val="0"/>
                      <w:divBdr>
                        <w:top w:val="none" w:sz="0" w:space="0" w:color="auto"/>
                        <w:left w:val="none" w:sz="0" w:space="0" w:color="auto"/>
                        <w:bottom w:val="none" w:sz="0" w:space="0" w:color="auto"/>
                        <w:right w:val="none" w:sz="0" w:space="0" w:color="auto"/>
                      </w:divBdr>
                    </w:div>
                    <w:div w:id="517620617">
                      <w:marLeft w:val="0"/>
                      <w:marRight w:val="0"/>
                      <w:marTop w:val="0"/>
                      <w:marBottom w:val="0"/>
                      <w:divBdr>
                        <w:top w:val="none" w:sz="0" w:space="0" w:color="auto"/>
                        <w:left w:val="none" w:sz="0" w:space="0" w:color="auto"/>
                        <w:bottom w:val="none" w:sz="0" w:space="0" w:color="auto"/>
                        <w:right w:val="none" w:sz="0" w:space="0" w:color="auto"/>
                      </w:divBdr>
                    </w:div>
                    <w:div w:id="156313153">
                      <w:marLeft w:val="0"/>
                      <w:marRight w:val="0"/>
                      <w:marTop w:val="0"/>
                      <w:marBottom w:val="0"/>
                      <w:divBdr>
                        <w:top w:val="none" w:sz="0" w:space="0" w:color="auto"/>
                        <w:left w:val="none" w:sz="0" w:space="0" w:color="auto"/>
                        <w:bottom w:val="none" w:sz="0" w:space="0" w:color="auto"/>
                        <w:right w:val="none" w:sz="0" w:space="0" w:color="auto"/>
                      </w:divBdr>
                    </w:div>
                  </w:divsChild>
                </w:div>
                <w:div w:id="1986934714">
                  <w:marLeft w:val="0"/>
                  <w:marRight w:val="0"/>
                  <w:marTop w:val="0"/>
                  <w:marBottom w:val="0"/>
                  <w:divBdr>
                    <w:top w:val="none" w:sz="0" w:space="0" w:color="auto"/>
                    <w:left w:val="none" w:sz="0" w:space="0" w:color="auto"/>
                    <w:bottom w:val="none" w:sz="0" w:space="0" w:color="auto"/>
                    <w:right w:val="none" w:sz="0" w:space="0" w:color="auto"/>
                  </w:divBdr>
                  <w:divsChild>
                    <w:div w:id="1778209097">
                      <w:marLeft w:val="0"/>
                      <w:marRight w:val="0"/>
                      <w:marTop w:val="0"/>
                      <w:marBottom w:val="0"/>
                      <w:divBdr>
                        <w:top w:val="none" w:sz="0" w:space="0" w:color="auto"/>
                        <w:left w:val="none" w:sz="0" w:space="0" w:color="auto"/>
                        <w:bottom w:val="none" w:sz="0" w:space="0" w:color="auto"/>
                        <w:right w:val="none" w:sz="0" w:space="0" w:color="auto"/>
                      </w:divBdr>
                    </w:div>
                  </w:divsChild>
                </w:div>
                <w:div w:id="184557476">
                  <w:marLeft w:val="0"/>
                  <w:marRight w:val="0"/>
                  <w:marTop w:val="0"/>
                  <w:marBottom w:val="0"/>
                  <w:divBdr>
                    <w:top w:val="none" w:sz="0" w:space="0" w:color="auto"/>
                    <w:left w:val="none" w:sz="0" w:space="0" w:color="auto"/>
                    <w:bottom w:val="none" w:sz="0" w:space="0" w:color="auto"/>
                    <w:right w:val="none" w:sz="0" w:space="0" w:color="auto"/>
                  </w:divBdr>
                  <w:divsChild>
                    <w:div w:id="2106340089">
                      <w:marLeft w:val="0"/>
                      <w:marRight w:val="0"/>
                      <w:marTop w:val="0"/>
                      <w:marBottom w:val="0"/>
                      <w:divBdr>
                        <w:top w:val="none" w:sz="0" w:space="0" w:color="auto"/>
                        <w:left w:val="none" w:sz="0" w:space="0" w:color="auto"/>
                        <w:bottom w:val="none" w:sz="0" w:space="0" w:color="auto"/>
                        <w:right w:val="none" w:sz="0" w:space="0" w:color="auto"/>
                      </w:divBdr>
                    </w:div>
                  </w:divsChild>
                </w:div>
                <w:div w:id="984704894">
                  <w:marLeft w:val="0"/>
                  <w:marRight w:val="0"/>
                  <w:marTop w:val="0"/>
                  <w:marBottom w:val="0"/>
                  <w:divBdr>
                    <w:top w:val="none" w:sz="0" w:space="0" w:color="auto"/>
                    <w:left w:val="none" w:sz="0" w:space="0" w:color="auto"/>
                    <w:bottom w:val="none" w:sz="0" w:space="0" w:color="auto"/>
                    <w:right w:val="none" w:sz="0" w:space="0" w:color="auto"/>
                  </w:divBdr>
                  <w:divsChild>
                    <w:div w:id="1448625432">
                      <w:marLeft w:val="0"/>
                      <w:marRight w:val="0"/>
                      <w:marTop w:val="0"/>
                      <w:marBottom w:val="0"/>
                      <w:divBdr>
                        <w:top w:val="none" w:sz="0" w:space="0" w:color="auto"/>
                        <w:left w:val="none" w:sz="0" w:space="0" w:color="auto"/>
                        <w:bottom w:val="none" w:sz="0" w:space="0" w:color="auto"/>
                        <w:right w:val="none" w:sz="0" w:space="0" w:color="auto"/>
                      </w:divBdr>
                    </w:div>
                  </w:divsChild>
                </w:div>
                <w:div w:id="1754620807">
                  <w:marLeft w:val="0"/>
                  <w:marRight w:val="0"/>
                  <w:marTop w:val="0"/>
                  <w:marBottom w:val="0"/>
                  <w:divBdr>
                    <w:top w:val="none" w:sz="0" w:space="0" w:color="auto"/>
                    <w:left w:val="none" w:sz="0" w:space="0" w:color="auto"/>
                    <w:bottom w:val="none" w:sz="0" w:space="0" w:color="auto"/>
                    <w:right w:val="none" w:sz="0" w:space="0" w:color="auto"/>
                  </w:divBdr>
                  <w:divsChild>
                    <w:div w:id="1635601049">
                      <w:marLeft w:val="0"/>
                      <w:marRight w:val="0"/>
                      <w:marTop w:val="0"/>
                      <w:marBottom w:val="0"/>
                      <w:divBdr>
                        <w:top w:val="none" w:sz="0" w:space="0" w:color="auto"/>
                        <w:left w:val="none" w:sz="0" w:space="0" w:color="auto"/>
                        <w:bottom w:val="none" w:sz="0" w:space="0" w:color="auto"/>
                        <w:right w:val="none" w:sz="0" w:space="0" w:color="auto"/>
                      </w:divBdr>
                    </w:div>
                  </w:divsChild>
                </w:div>
                <w:div w:id="646015730">
                  <w:marLeft w:val="0"/>
                  <w:marRight w:val="0"/>
                  <w:marTop w:val="0"/>
                  <w:marBottom w:val="0"/>
                  <w:divBdr>
                    <w:top w:val="none" w:sz="0" w:space="0" w:color="auto"/>
                    <w:left w:val="none" w:sz="0" w:space="0" w:color="auto"/>
                    <w:bottom w:val="none" w:sz="0" w:space="0" w:color="auto"/>
                    <w:right w:val="none" w:sz="0" w:space="0" w:color="auto"/>
                  </w:divBdr>
                  <w:divsChild>
                    <w:div w:id="1785734828">
                      <w:marLeft w:val="0"/>
                      <w:marRight w:val="0"/>
                      <w:marTop w:val="0"/>
                      <w:marBottom w:val="0"/>
                      <w:divBdr>
                        <w:top w:val="none" w:sz="0" w:space="0" w:color="auto"/>
                        <w:left w:val="none" w:sz="0" w:space="0" w:color="auto"/>
                        <w:bottom w:val="none" w:sz="0" w:space="0" w:color="auto"/>
                        <w:right w:val="none" w:sz="0" w:space="0" w:color="auto"/>
                      </w:divBdr>
                    </w:div>
                  </w:divsChild>
                </w:div>
                <w:div w:id="1251549212">
                  <w:marLeft w:val="0"/>
                  <w:marRight w:val="0"/>
                  <w:marTop w:val="0"/>
                  <w:marBottom w:val="0"/>
                  <w:divBdr>
                    <w:top w:val="none" w:sz="0" w:space="0" w:color="auto"/>
                    <w:left w:val="none" w:sz="0" w:space="0" w:color="auto"/>
                    <w:bottom w:val="none" w:sz="0" w:space="0" w:color="auto"/>
                    <w:right w:val="none" w:sz="0" w:space="0" w:color="auto"/>
                  </w:divBdr>
                  <w:divsChild>
                    <w:div w:id="2005161368">
                      <w:marLeft w:val="0"/>
                      <w:marRight w:val="0"/>
                      <w:marTop w:val="0"/>
                      <w:marBottom w:val="0"/>
                      <w:divBdr>
                        <w:top w:val="none" w:sz="0" w:space="0" w:color="auto"/>
                        <w:left w:val="none" w:sz="0" w:space="0" w:color="auto"/>
                        <w:bottom w:val="none" w:sz="0" w:space="0" w:color="auto"/>
                        <w:right w:val="none" w:sz="0" w:space="0" w:color="auto"/>
                      </w:divBdr>
                    </w:div>
                  </w:divsChild>
                </w:div>
                <w:div w:id="1159618206">
                  <w:marLeft w:val="0"/>
                  <w:marRight w:val="0"/>
                  <w:marTop w:val="0"/>
                  <w:marBottom w:val="0"/>
                  <w:divBdr>
                    <w:top w:val="none" w:sz="0" w:space="0" w:color="auto"/>
                    <w:left w:val="none" w:sz="0" w:space="0" w:color="auto"/>
                    <w:bottom w:val="none" w:sz="0" w:space="0" w:color="auto"/>
                    <w:right w:val="none" w:sz="0" w:space="0" w:color="auto"/>
                  </w:divBdr>
                  <w:divsChild>
                    <w:div w:id="1504011072">
                      <w:marLeft w:val="0"/>
                      <w:marRight w:val="0"/>
                      <w:marTop w:val="0"/>
                      <w:marBottom w:val="0"/>
                      <w:divBdr>
                        <w:top w:val="none" w:sz="0" w:space="0" w:color="auto"/>
                        <w:left w:val="none" w:sz="0" w:space="0" w:color="auto"/>
                        <w:bottom w:val="none" w:sz="0" w:space="0" w:color="auto"/>
                        <w:right w:val="none" w:sz="0" w:space="0" w:color="auto"/>
                      </w:divBdr>
                    </w:div>
                  </w:divsChild>
                </w:div>
                <w:div w:id="1142769533">
                  <w:marLeft w:val="0"/>
                  <w:marRight w:val="0"/>
                  <w:marTop w:val="0"/>
                  <w:marBottom w:val="0"/>
                  <w:divBdr>
                    <w:top w:val="none" w:sz="0" w:space="0" w:color="auto"/>
                    <w:left w:val="none" w:sz="0" w:space="0" w:color="auto"/>
                    <w:bottom w:val="none" w:sz="0" w:space="0" w:color="auto"/>
                    <w:right w:val="none" w:sz="0" w:space="0" w:color="auto"/>
                  </w:divBdr>
                  <w:divsChild>
                    <w:div w:id="1998150765">
                      <w:marLeft w:val="0"/>
                      <w:marRight w:val="0"/>
                      <w:marTop w:val="0"/>
                      <w:marBottom w:val="0"/>
                      <w:divBdr>
                        <w:top w:val="none" w:sz="0" w:space="0" w:color="auto"/>
                        <w:left w:val="none" w:sz="0" w:space="0" w:color="auto"/>
                        <w:bottom w:val="none" w:sz="0" w:space="0" w:color="auto"/>
                        <w:right w:val="none" w:sz="0" w:space="0" w:color="auto"/>
                      </w:divBdr>
                    </w:div>
                    <w:div w:id="1887830722">
                      <w:marLeft w:val="0"/>
                      <w:marRight w:val="0"/>
                      <w:marTop w:val="0"/>
                      <w:marBottom w:val="0"/>
                      <w:divBdr>
                        <w:top w:val="none" w:sz="0" w:space="0" w:color="auto"/>
                        <w:left w:val="none" w:sz="0" w:space="0" w:color="auto"/>
                        <w:bottom w:val="none" w:sz="0" w:space="0" w:color="auto"/>
                        <w:right w:val="none" w:sz="0" w:space="0" w:color="auto"/>
                      </w:divBdr>
                    </w:div>
                  </w:divsChild>
                </w:div>
                <w:div w:id="360936312">
                  <w:marLeft w:val="0"/>
                  <w:marRight w:val="0"/>
                  <w:marTop w:val="0"/>
                  <w:marBottom w:val="0"/>
                  <w:divBdr>
                    <w:top w:val="none" w:sz="0" w:space="0" w:color="auto"/>
                    <w:left w:val="none" w:sz="0" w:space="0" w:color="auto"/>
                    <w:bottom w:val="none" w:sz="0" w:space="0" w:color="auto"/>
                    <w:right w:val="none" w:sz="0" w:space="0" w:color="auto"/>
                  </w:divBdr>
                  <w:divsChild>
                    <w:div w:id="916013171">
                      <w:marLeft w:val="0"/>
                      <w:marRight w:val="0"/>
                      <w:marTop w:val="0"/>
                      <w:marBottom w:val="0"/>
                      <w:divBdr>
                        <w:top w:val="none" w:sz="0" w:space="0" w:color="auto"/>
                        <w:left w:val="none" w:sz="0" w:space="0" w:color="auto"/>
                        <w:bottom w:val="none" w:sz="0" w:space="0" w:color="auto"/>
                        <w:right w:val="none" w:sz="0" w:space="0" w:color="auto"/>
                      </w:divBdr>
                    </w:div>
                  </w:divsChild>
                </w:div>
                <w:div w:id="2138133680">
                  <w:marLeft w:val="0"/>
                  <w:marRight w:val="0"/>
                  <w:marTop w:val="0"/>
                  <w:marBottom w:val="0"/>
                  <w:divBdr>
                    <w:top w:val="none" w:sz="0" w:space="0" w:color="auto"/>
                    <w:left w:val="none" w:sz="0" w:space="0" w:color="auto"/>
                    <w:bottom w:val="none" w:sz="0" w:space="0" w:color="auto"/>
                    <w:right w:val="none" w:sz="0" w:space="0" w:color="auto"/>
                  </w:divBdr>
                  <w:divsChild>
                    <w:div w:id="1517117895">
                      <w:marLeft w:val="0"/>
                      <w:marRight w:val="0"/>
                      <w:marTop w:val="0"/>
                      <w:marBottom w:val="0"/>
                      <w:divBdr>
                        <w:top w:val="none" w:sz="0" w:space="0" w:color="auto"/>
                        <w:left w:val="none" w:sz="0" w:space="0" w:color="auto"/>
                        <w:bottom w:val="none" w:sz="0" w:space="0" w:color="auto"/>
                        <w:right w:val="none" w:sz="0" w:space="0" w:color="auto"/>
                      </w:divBdr>
                    </w:div>
                    <w:div w:id="947079283">
                      <w:marLeft w:val="0"/>
                      <w:marRight w:val="0"/>
                      <w:marTop w:val="0"/>
                      <w:marBottom w:val="0"/>
                      <w:divBdr>
                        <w:top w:val="none" w:sz="0" w:space="0" w:color="auto"/>
                        <w:left w:val="none" w:sz="0" w:space="0" w:color="auto"/>
                        <w:bottom w:val="none" w:sz="0" w:space="0" w:color="auto"/>
                        <w:right w:val="none" w:sz="0" w:space="0" w:color="auto"/>
                      </w:divBdr>
                    </w:div>
                  </w:divsChild>
                </w:div>
                <w:div w:id="440228254">
                  <w:marLeft w:val="0"/>
                  <w:marRight w:val="0"/>
                  <w:marTop w:val="0"/>
                  <w:marBottom w:val="0"/>
                  <w:divBdr>
                    <w:top w:val="none" w:sz="0" w:space="0" w:color="auto"/>
                    <w:left w:val="none" w:sz="0" w:space="0" w:color="auto"/>
                    <w:bottom w:val="none" w:sz="0" w:space="0" w:color="auto"/>
                    <w:right w:val="none" w:sz="0" w:space="0" w:color="auto"/>
                  </w:divBdr>
                  <w:divsChild>
                    <w:div w:id="1953828489">
                      <w:marLeft w:val="0"/>
                      <w:marRight w:val="0"/>
                      <w:marTop w:val="0"/>
                      <w:marBottom w:val="0"/>
                      <w:divBdr>
                        <w:top w:val="none" w:sz="0" w:space="0" w:color="auto"/>
                        <w:left w:val="none" w:sz="0" w:space="0" w:color="auto"/>
                        <w:bottom w:val="none" w:sz="0" w:space="0" w:color="auto"/>
                        <w:right w:val="none" w:sz="0" w:space="0" w:color="auto"/>
                      </w:divBdr>
                    </w:div>
                  </w:divsChild>
                </w:div>
                <w:div w:id="707418327">
                  <w:marLeft w:val="0"/>
                  <w:marRight w:val="0"/>
                  <w:marTop w:val="0"/>
                  <w:marBottom w:val="0"/>
                  <w:divBdr>
                    <w:top w:val="none" w:sz="0" w:space="0" w:color="auto"/>
                    <w:left w:val="none" w:sz="0" w:space="0" w:color="auto"/>
                    <w:bottom w:val="none" w:sz="0" w:space="0" w:color="auto"/>
                    <w:right w:val="none" w:sz="0" w:space="0" w:color="auto"/>
                  </w:divBdr>
                  <w:divsChild>
                    <w:div w:id="888103554">
                      <w:marLeft w:val="0"/>
                      <w:marRight w:val="0"/>
                      <w:marTop w:val="0"/>
                      <w:marBottom w:val="0"/>
                      <w:divBdr>
                        <w:top w:val="none" w:sz="0" w:space="0" w:color="auto"/>
                        <w:left w:val="none" w:sz="0" w:space="0" w:color="auto"/>
                        <w:bottom w:val="none" w:sz="0" w:space="0" w:color="auto"/>
                        <w:right w:val="none" w:sz="0" w:space="0" w:color="auto"/>
                      </w:divBdr>
                    </w:div>
                  </w:divsChild>
                </w:div>
                <w:div w:id="1408454683">
                  <w:marLeft w:val="0"/>
                  <w:marRight w:val="0"/>
                  <w:marTop w:val="0"/>
                  <w:marBottom w:val="0"/>
                  <w:divBdr>
                    <w:top w:val="none" w:sz="0" w:space="0" w:color="auto"/>
                    <w:left w:val="none" w:sz="0" w:space="0" w:color="auto"/>
                    <w:bottom w:val="none" w:sz="0" w:space="0" w:color="auto"/>
                    <w:right w:val="none" w:sz="0" w:space="0" w:color="auto"/>
                  </w:divBdr>
                  <w:divsChild>
                    <w:div w:id="1333022224">
                      <w:marLeft w:val="0"/>
                      <w:marRight w:val="0"/>
                      <w:marTop w:val="0"/>
                      <w:marBottom w:val="0"/>
                      <w:divBdr>
                        <w:top w:val="none" w:sz="0" w:space="0" w:color="auto"/>
                        <w:left w:val="none" w:sz="0" w:space="0" w:color="auto"/>
                        <w:bottom w:val="none" w:sz="0" w:space="0" w:color="auto"/>
                        <w:right w:val="none" w:sz="0" w:space="0" w:color="auto"/>
                      </w:divBdr>
                    </w:div>
                  </w:divsChild>
                </w:div>
                <w:div w:id="1892568606">
                  <w:marLeft w:val="0"/>
                  <w:marRight w:val="0"/>
                  <w:marTop w:val="0"/>
                  <w:marBottom w:val="0"/>
                  <w:divBdr>
                    <w:top w:val="none" w:sz="0" w:space="0" w:color="auto"/>
                    <w:left w:val="none" w:sz="0" w:space="0" w:color="auto"/>
                    <w:bottom w:val="none" w:sz="0" w:space="0" w:color="auto"/>
                    <w:right w:val="none" w:sz="0" w:space="0" w:color="auto"/>
                  </w:divBdr>
                  <w:divsChild>
                    <w:div w:id="1303728950">
                      <w:marLeft w:val="0"/>
                      <w:marRight w:val="0"/>
                      <w:marTop w:val="0"/>
                      <w:marBottom w:val="0"/>
                      <w:divBdr>
                        <w:top w:val="none" w:sz="0" w:space="0" w:color="auto"/>
                        <w:left w:val="none" w:sz="0" w:space="0" w:color="auto"/>
                        <w:bottom w:val="none" w:sz="0" w:space="0" w:color="auto"/>
                        <w:right w:val="none" w:sz="0" w:space="0" w:color="auto"/>
                      </w:divBdr>
                    </w:div>
                  </w:divsChild>
                </w:div>
                <w:div w:id="1524055132">
                  <w:marLeft w:val="0"/>
                  <w:marRight w:val="0"/>
                  <w:marTop w:val="0"/>
                  <w:marBottom w:val="0"/>
                  <w:divBdr>
                    <w:top w:val="none" w:sz="0" w:space="0" w:color="auto"/>
                    <w:left w:val="none" w:sz="0" w:space="0" w:color="auto"/>
                    <w:bottom w:val="none" w:sz="0" w:space="0" w:color="auto"/>
                    <w:right w:val="none" w:sz="0" w:space="0" w:color="auto"/>
                  </w:divBdr>
                  <w:divsChild>
                    <w:div w:id="2143648278">
                      <w:marLeft w:val="0"/>
                      <w:marRight w:val="0"/>
                      <w:marTop w:val="0"/>
                      <w:marBottom w:val="0"/>
                      <w:divBdr>
                        <w:top w:val="none" w:sz="0" w:space="0" w:color="auto"/>
                        <w:left w:val="none" w:sz="0" w:space="0" w:color="auto"/>
                        <w:bottom w:val="none" w:sz="0" w:space="0" w:color="auto"/>
                        <w:right w:val="none" w:sz="0" w:space="0" w:color="auto"/>
                      </w:divBdr>
                    </w:div>
                  </w:divsChild>
                </w:div>
                <w:div w:id="1415662185">
                  <w:marLeft w:val="0"/>
                  <w:marRight w:val="0"/>
                  <w:marTop w:val="0"/>
                  <w:marBottom w:val="0"/>
                  <w:divBdr>
                    <w:top w:val="none" w:sz="0" w:space="0" w:color="auto"/>
                    <w:left w:val="none" w:sz="0" w:space="0" w:color="auto"/>
                    <w:bottom w:val="none" w:sz="0" w:space="0" w:color="auto"/>
                    <w:right w:val="none" w:sz="0" w:space="0" w:color="auto"/>
                  </w:divBdr>
                  <w:divsChild>
                    <w:div w:id="1017854201">
                      <w:marLeft w:val="0"/>
                      <w:marRight w:val="0"/>
                      <w:marTop w:val="0"/>
                      <w:marBottom w:val="0"/>
                      <w:divBdr>
                        <w:top w:val="none" w:sz="0" w:space="0" w:color="auto"/>
                        <w:left w:val="none" w:sz="0" w:space="0" w:color="auto"/>
                        <w:bottom w:val="none" w:sz="0" w:space="0" w:color="auto"/>
                        <w:right w:val="none" w:sz="0" w:space="0" w:color="auto"/>
                      </w:divBdr>
                    </w:div>
                  </w:divsChild>
                </w:div>
                <w:div w:id="1750224874">
                  <w:marLeft w:val="0"/>
                  <w:marRight w:val="0"/>
                  <w:marTop w:val="0"/>
                  <w:marBottom w:val="0"/>
                  <w:divBdr>
                    <w:top w:val="none" w:sz="0" w:space="0" w:color="auto"/>
                    <w:left w:val="none" w:sz="0" w:space="0" w:color="auto"/>
                    <w:bottom w:val="none" w:sz="0" w:space="0" w:color="auto"/>
                    <w:right w:val="none" w:sz="0" w:space="0" w:color="auto"/>
                  </w:divBdr>
                  <w:divsChild>
                    <w:div w:id="881671462">
                      <w:marLeft w:val="0"/>
                      <w:marRight w:val="0"/>
                      <w:marTop w:val="0"/>
                      <w:marBottom w:val="0"/>
                      <w:divBdr>
                        <w:top w:val="none" w:sz="0" w:space="0" w:color="auto"/>
                        <w:left w:val="none" w:sz="0" w:space="0" w:color="auto"/>
                        <w:bottom w:val="none" w:sz="0" w:space="0" w:color="auto"/>
                        <w:right w:val="none" w:sz="0" w:space="0" w:color="auto"/>
                      </w:divBdr>
                    </w:div>
                  </w:divsChild>
                </w:div>
                <w:div w:id="322319121">
                  <w:marLeft w:val="0"/>
                  <w:marRight w:val="0"/>
                  <w:marTop w:val="0"/>
                  <w:marBottom w:val="0"/>
                  <w:divBdr>
                    <w:top w:val="none" w:sz="0" w:space="0" w:color="auto"/>
                    <w:left w:val="none" w:sz="0" w:space="0" w:color="auto"/>
                    <w:bottom w:val="none" w:sz="0" w:space="0" w:color="auto"/>
                    <w:right w:val="none" w:sz="0" w:space="0" w:color="auto"/>
                  </w:divBdr>
                  <w:divsChild>
                    <w:div w:id="1905986373">
                      <w:marLeft w:val="0"/>
                      <w:marRight w:val="0"/>
                      <w:marTop w:val="0"/>
                      <w:marBottom w:val="0"/>
                      <w:divBdr>
                        <w:top w:val="none" w:sz="0" w:space="0" w:color="auto"/>
                        <w:left w:val="none" w:sz="0" w:space="0" w:color="auto"/>
                        <w:bottom w:val="none" w:sz="0" w:space="0" w:color="auto"/>
                        <w:right w:val="none" w:sz="0" w:space="0" w:color="auto"/>
                      </w:divBdr>
                    </w:div>
                    <w:div w:id="910195431">
                      <w:marLeft w:val="0"/>
                      <w:marRight w:val="0"/>
                      <w:marTop w:val="0"/>
                      <w:marBottom w:val="0"/>
                      <w:divBdr>
                        <w:top w:val="none" w:sz="0" w:space="0" w:color="auto"/>
                        <w:left w:val="none" w:sz="0" w:space="0" w:color="auto"/>
                        <w:bottom w:val="none" w:sz="0" w:space="0" w:color="auto"/>
                        <w:right w:val="none" w:sz="0" w:space="0" w:color="auto"/>
                      </w:divBdr>
                    </w:div>
                  </w:divsChild>
                </w:div>
                <w:div w:id="615060461">
                  <w:marLeft w:val="0"/>
                  <w:marRight w:val="0"/>
                  <w:marTop w:val="0"/>
                  <w:marBottom w:val="0"/>
                  <w:divBdr>
                    <w:top w:val="none" w:sz="0" w:space="0" w:color="auto"/>
                    <w:left w:val="none" w:sz="0" w:space="0" w:color="auto"/>
                    <w:bottom w:val="none" w:sz="0" w:space="0" w:color="auto"/>
                    <w:right w:val="none" w:sz="0" w:space="0" w:color="auto"/>
                  </w:divBdr>
                  <w:divsChild>
                    <w:div w:id="692077567">
                      <w:marLeft w:val="0"/>
                      <w:marRight w:val="0"/>
                      <w:marTop w:val="0"/>
                      <w:marBottom w:val="0"/>
                      <w:divBdr>
                        <w:top w:val="none" w:sz="0" w:space="0" w:color="auto"/>
                        <w:left w:val="none" w:sz="0" w:space="0" w:color="auto"/>
                        <w:bottom w:val="none" w:sz="0" w:space="0" w:color="auto"/>
                        <w:right w:val="none" w:sz="0" w:space="0" w:color="auto"/>
                      </w:divBdr>
                    </w:div>
                  </w:divsChild>
                </w:div>
                <w:div w:id="214509646">
                  <w:marLeft w:val="0"/>
                  <w:marRight w:val="0"/>
                  <w:marTop w:val="0"/>
                  <w:marBottom w:val="0"/>
                  <w:divBdr>
                    <w:top w:val="none" w:sz="0" w:space="0" w:color="auto"/>
                    <w:left w:val="none" w:sz="0" w:space="0" w:color="auto"/>
                    <w:bottom w:val="none" w:sz="0" w:space="0" w:color="auto"/>
                    <w:right w:val="none" w:sz="0" w:space="0" w:color="auto"/>
                  </w:divBdr>
                  <w:divsChild>
                    <w:div w:id="1898348388">
                      <w:marLeft w:val="0"/>
                      <w:marRight w:val="0"/>
                      <w:marTop w:val="0"/>
                      <w:marBottom w:val="0"/>
                      <w:divBdr>
                        <w:top w:val="none" w:sz="0" w:space="0" w:color="auto"/>
                        <w:left w:val="none" w:sz="0" w:space="0" w:color="auto"/>
                        <w:bottom w:val="none" w:sz="0" w:space="0" w:color="auto"/>
                        <w:right w:val="none" w:sz="0" w:space="0" w:color="auto"/>
                      </w:divBdr>
                    </w:div>
                    <w:div w:id="1461996112">
                      <w:marLeft w:val="0"/>
                      <w:marRight w:val="0"/>
                      <w:marTop w:val="0"/>
                      <w:marBottom w:val="0"/>
                      <w:divBdr>
                        <w:top w:val="none" w:sz="0" w:space="0" w:color="auto"/>
                        <w:left w:val="none" w:sz="0" w:space="0" w:color="auto"/>
                        <w:bottom w:val="none" w:sz="0" w:space="0" w:color="auto"/>
                        <w:right w:val="none" w:sz="0" w:space="0" w:color="auto"/>
                      </w:divBdr>
                    </w:div>
                  </w:divsChild>
                </w:div>
                <w:div w:id="352607321">
                  <w:marLeft w:val="0"/>
                  <w:marRight w:val="0"/>
                  <w:marTop w:val="0"/>
                  <w:marBottom w:val="0"/>
                  <w:divBdr>
                    <w:top w:val="none" w:sz="0" w:space="0" w:color="auto"/>
                    <w:left w:val="none" w:sz="0" w:space="0" w:color="auto"/>
                    <w:bottom w:val="none" w:sz="0" w:space="0" w:color="auto"/>
                    <w:right w:val="none" w:sz="0" w:space="0" w:color="auto"/>
                  </w:divBdr>
                  <w:divsChild>
                    <w:div w:id="1501848517">
                      <w:marLeft w:val="0"/>
                      <w:marRight w:val="0"/>
                      <w:marTop w:val="0"/>
                      <w:marBottom w:val="0"/>
                      <w:divBdr>
                        <w:top w:val="none" w:sz="0" w:space="0" w:color="auto"/>
                        <w:left w:val="none" w:sz="0" w:space="0" w:color="auto"/>
                        <w:bottom w:val="none" w:sz="0" w:space="0" w:color="auto"/>
                        <w:right w:val="none" w:sz="0" w:space="0" w:color="auto"/>
                      </w:divBdr>
                    </w:div>
                  </w:divsChild>
                </w:div>
                <w:div w:id="746729103">
                  <w:marLeft w:val="0"/>
                  <w:marRight w:val="0"/>
                  <w:marTop w:val="0"/>
                  <w:marBottom w:val="0"/>
                  <w:divBdr>
                    <w:top w:val="none" w:sz="0" w:space="0" w:color="auto"/>
                    <w:left w:val="none" w:sz="0" w:space="0" w:color="auto"/>
                    <w:bottom w:val="none" w:sz="0" w:space="0" w:color="auto"/>
                    <w:right w:val="none" w:sz="0" w:space="0" w:color="auto"/>
                  </w:divBdr>
                  <w:divsChild>
                    <w:div w:id="1529873032">
                      <w:marLeft w:val="0"/>
                      <w:marRight w:val="0"/>
                      <w:marTop w:val="0"/>
                      <w:marBottom w:val="0"/>
                      <w:divBdr>
                        <w:top w:val="none" w:sz="0" w:space="0" w:color="auto"/>
                        <w:left w:val="none" w:sz="0" w:space="0" w:color="auto"/>
                        <w:bottom w:val="none" w:sz="0" w:space="0" w:color="auto"/>
                        <w:right w:val="none" w:sz="0" w:space="0" w:color="auto"/>
                      </w:divBdr>
                    </w:div>
                  </w:divsChild>
                </w:div>
                <w:div w:id="10497350">
                  <w:marLeft w:val="0"/>
                  <w:marRight w:val="0"/>
                  <w:marTop w:val="0"/>
                  <w:marBottom w:val="0"/>
                  <w:divBdr>
                    <w:top w:val="none" w:sz="0" w:space="0" w:color="auto"/>
                    <w:left w:val="none" w:sz="0" w:space="0" w:color="auto"/>
                    <w:bottom w:val="none" w:sz="0" w:space="0" w:color="auto"/>
                    <w:right w:val="none" w:sz="0" w:space="0" w:color="auto"/>
                  </w:divBdr>
                  <w:divsChild>
                    <w:div w:id="1105540113">
                      <w:marLeft w:val="0"/>
                      <w:marRight w:val="0"/>
                      <w:marTop w:val="0"/>
                      <w:marBottom w:val="0"/>
                      <w:divBdr>
                        <w:top w:val="none" w:sz="0" w:space="0" w:color="auto"/>
                        <w:left w:val="none" w:sz="0" w:space="0" w:color="auto"/>
                        <w:bottom w:val="none" w:sz="0" w:space="0" w:color="auto"/>
                        <w:right w:val="none" w:sz="0" w:space="0" w:color="auto"/>
                      </w:divBdr>
                    </w:div>
                  </w:divsChild>
                </w:div>
                <w:div w:id="2027245969">
                  <w:marLeft w:val="0"/>
                  <w:marRight w:val="0"/>
                  <w:marTop w:val="0"/>
                  <w:marBottom w:val="0"/>
                  <w:divBdr>
                    <w:top w:val="none" w:sz="0" w:space="0" w:color="auto"/>
                    <w:left w:val="none" w:sz="0" w:space="0" w:color="auto"/>
                    <w:bottom w:val="none" w:sz="0" w:space="0" w:color="auto"/>
                    <w:right w:val="none" w:sz="0" w:space="0" w:color="auto"/>
                  </w:divBdr>
                  <w:divsChild>
                    <w:div w:id="1665738611">
                      <w:marLeft w:val="0"/>
                      <w:marRight w:val="0"/>
                      <w:marTop w:val="0"/>
                      <w:marBottom w:val="0"/>
                      <w:divBdr>
                        <w:top w:val="none" w:sz="0" w:space="0" w:color="auto"/>
                        <w:left w:val="none" w:sz="0" w:space="0" w:color="auto"/>
                        <w:bottom w:val="none" w:sz="0" w:space="0" w:color="auto"/>
                        <w:right w:val="none" w:sz="0" w:space="0" w:color="auto"/>
                      </w:divBdr>
                    </w:div>
                  </w:divsChild>
                </w:div>
                <w:div w:id="1343124686">
                  <w:marLeft w:val="0"/>
                  <w:marRight w:val="0"/>
                  <w:marTop w:val="0"/>
                  <w:marBottom w:val="0"/>
                  <w:divBdr>
                    <w:top w:val="none" w:sz="0" w:space="0" w:color="auto"/>
                    <w:left w:val="none" w:sz="0" w:space="0" w:color="auto"/>
                    <w:bottom w:val="none" w:sz="0" w:space="0" w:color="auto"/>
                    <w:right w:val="none" w:sz="0" w:space="0" w:color="auto"/>
                  </w:divBdr>
                  <w:divsChild>
                    <w:div w:id="1218785402">
                      <w:marLeft w:val="0"/>
                      <w:marRight w:val="0"/>
                      <w:marTop w:val="0"/>
                      <w:marBottom w:val="0"/>
                      <w:divBdr>
                        <w:top w:val="none" w:sz="0" w:space="0" w:color="auto"/>
                        <w:left w:val="none" w:sz="0" w:space="0" w:color="auto"/>
                        <w:bottom w:val="none" w:sz="0" w:space="0" w:color="auto"/>
                        <w:right w:val="none" w:sz="0" w:space="0" w:color="auto"/>
                      </w:divBdr>
                    </w:div>
                  </w:divsChild>
                </w:div>
                <w:div w:id="234903018">
                  <w:marLeft w:val="0"/>
                  <w:marRight w:val="0"/>
                  <w:marTop w:val="0"/>
                  <w:marBottom w:val="0"/>
                  <w:divBdr>
                    <w:top w:val="none" w:sz="0" w:space="0" w:color="auto"/>
                    <w:left w:val="none" w:sz="0" w:space="0" w:color="auto"/>
                    <w:bottom w:val="none" w:sz="0" w:space="0" w:color="auto"/>
                    <w:right w:val="none" w:sz="0" w:space="0" w:color="auto"/>
                  </w:divBdr>
                  <w:divsChild>
                    <w:div w:id="529228293">
                      <w:marLeft w:val="0"/>
                      <w:marRight w:val="0"/>
                      <w:marTop w:val="0"/>
                      <w:marBottom w:val="0"/>
                      <w:divBdr>
                        <w:top w:val="none" w:sz="0" w:space="0" w:color="auto"/>
                        <w:left w:val="none" w:sz="0" w:space="0" w:color="auto"/>
                        <w:bottom w:val="none" w:sz="0" w:space="0" w:color="auto"/>
                        <w:right w:val="none" w:sz="0" w:space="0" w:color="auto"/>
                      </w:divBdr>
                    </w:div>
                  </w:divsChild>
                </w:div>
                <w:div w:id="527304186">
                  <w:marLeft w:val="0"/>
                  <w:marRight w:val="0"/>
                  <w:marTop w:val="0"/>
                  <w:marBottom w:val="0"/>
                  <w:divBdr>
                    <w:top w:val="none" w:sz="0" w:space="0" w:color="auto"/>
                    <w:left w:val="none" w:sz="0" w:space="0" w:color="auto"/>
                    <w:bottom w:val="none" w:sz="0" w:space="0" w:color="auto"/>
                    <w:right w:val="none" w:sz="0" w:space="0" w:color="auto"/>
                  </w:divBdr>
                  <w:divsChild>
                    <w:div w:id="235479393">
                      <w:marLeft w:val="0"/>
                      <w:marRight w:val="0"/>
                      <w:marTop w:val="0"/>
                      <w:marBottom w:val="0"/>
                      <w:divBdr>
                        <w:top w:val="none" w:sz="0" w:space="0" w:color="auto"/>
                        <w:left w:val="none" w:sz="0" w:space="0" w:color="auto"/>
                        <w:bottom w:val="none" w:sz="0" w:space="0" w:color="auto"/>
                        <w:right w:val="none" w:sz="0" w:space="0" w:color="auto"/>
                      </w:divBdr>
                    </w:div>
                  </w:divsChild>
                </w:div>
                <w:div w:id="768896151">
                  <w:marLeft w:val="0"/>
                  <w:marRight w:val="0"/>
                  <w:marTop w:val="0"/>
                  <w:marBottom w:val="0"/>
                  <w:divBdr>
                    <w:top w:val="none" w:sz="0" w:space="0" w:color="auto"/>
                    <w:left w:val="none" w:sz="0" w:space="0" w:color="auto"/>
                    <w:bottom w:val="none" w:sz="0" w:space="0" w:color="auto"/>
                    <w:right w:val="none" w:sz="0" w:space="0" w:color="auto"/>
                  </w:divBdr>
                  <w:divsChild>
                    <w:div w:id="1551652974">
                      <w:marLeft w:val="0"/>
                      <w:marRight w:val="0"/>
                      <w:marTop w:val="0"/>
                      <w:marBottom w:val="0"/>
                      <w:divBdr>
                        <w:top w:val="none" w:sz="0" w:space="0" w:color="auto"/>
                        <w:left w:val="none" w:sz="0" w:space="0" w:color="auto"/>
                        <w:bottom w:val="none" w:sz="0" w:space="0" w:color="auto"/>
                        <w:right w:val="none" w:sz="0" w:space="0" w:color="auto"/>
                      </w:divBdr>
                    </w:div>
                    <w:div w:id="341208553">
                      <w:marLeft w:val="0"/>
                      <w:marRight w:val="0"/>
                      <w:marTop w:val="0"/>
                      <w:marBottom w:val="0"/>
                      <w:divBdr>
                        <w:top w:val="none" w:sz="0" w:space="0" w:color="auto"/>
                        <w:left w:val="none" w:sz="0" w:space="0" w:color="auto"/>
                        <w:bottom w:val="none" w:sz="0" w:space="0" w:color="auto"/>
                        <w:right w:val="none" w:sz="0" w:space="0" w:color="auto"/>
                      </w:divBdr>
                    </w:div>
                  </w:divsChild>
                </w:div>
                <w:div w:id="1466269265">
                  <w:marLeft w:val="0"/>
                  <w:marRight w:val="0"/>
                  <w:marTop w:val="0"/>
                  <w:marBottom w:val="0"/>
                  <w:divBdr>
                    <w:top w:val="none" w:sz="0" w:space="0" w:color="auto"/>
                    <w:left w:val="none" w:sz="0" w:space="0" w:color="auto"/>
                    <w:bottom w:val="none" w:sz="0" w:space="0" w:color="auto"/>
                    <w:right w:val="none" w:sz="0" w:space="0" w:color="auto"/>
                  </w:divBdr>
                  <w:divsChild>
                    <w:div w:id="372078816">
                      <w:marLeft w:val="0"/>
                      <w:marRight w:val="0"/>
                      <w:marTop w:val="0"/>
                      <w:marBottom w:val="0"/>
                      <w:divBdr>
                        <w:top w:val="none" w:sz="0" w:space="0" w:color="auto"/>
                        <w:left w:val="none" w:sz="0" w:space="0" w:color="auto"/>
                        <w:bottom w:val="none" w:sz="0" w:space="0" w:color="auto"/>
                        <w:right w:val="none" w:sz="0" w:space="0" w:color="auto"/>
                      </w:divBdr>
                    </w:div>
                  </w:divsChild>
                </w:div>
                <w:div w:id="1391806893">
                  <w:marLeft w:val="0"/>
                  <w:marRight w:val="0"/>
                  <w:marTop w:val="0"/>
                  <w:marBottom w:val="0"/>
                  <w:divBdr>
                    <w:top w:val="none" w:sz="0" w:space="0" w:color="auto"/>
                    <w:left w:val="none" w:sz="0" w:space="0" w:color="auto"/>
                    <w:bottom w:val="none" w:sz="0" w:space="0" w:color="auto"/>
                    <w:right w:val="none" w:sz="0" w:space="0" w:color="auto"/>
                  </w:divBdr>
                  <w:divsChild>
                    <w:div w:id="148908579">
                      <w:marLeft w:val="0"/>
                      <w:marRight w:val="0"/>
                      <w:marTop w:val="0"/>
                      <w:marBottom w:val="0"/>
                      <w:divBdr>
                        <w:top w:val="none" w:sz="0" w:space="0" w:color="auto"/>
                        <w:left w:val="none" w:sz="0" w:space="0" w:color="auto"/>
                        <w:bottom w:val="none" w:sz="0" w:space="0" w:color="auto"/>
                        <w:right w:val="none" w:sz="0" w:space="0" w:color="auto"/>
                      </w:divBdr>
                    </w:div>
                    <w:div w:id="653028929">
                      <w:marLeft w:val="0"/>
                      <w:marRight w:val="0"/>
                      <w:marTop w:val="0"/>
                      <w:marBottom w:val="0"/>
                      <w:divBdr>
                        <w:top w:val="none" w:sz="0" w:space="0" w:color="auto"/>
                        <w:left w:val="none" w:sz="0" w:space="0" w:color="auto"/>
                        <w:bottom w:val="none" w:sz="0" w:space="0" w:color="auto"/>
                        <w:right w:val="none" w:sz="0" w:space="0" w:color="auto"/>
                      </w:divBdr>
                    </w:div>
                    <w:div w:id="1332292523">
                      <w:marLeft w:val="0"/>
                      <w:marRight w:val="0"/>
                      <w:marTop w:val="0"/>
                      <w:marBottom w:val="0"/>
                      <w:divBdr>
                        <w:top w:val="none" w:sz="0" w:space="0" w:color="auto"/>
                        <w:left w:val="none" w:sz="0" w:space="0" w:color="auto"/>
                        <w:bottom w:val="none" w:sz="0" w:space="0" w:color="auto"/>
                        <w:right w:val="none" w:sz="0" w:space="0" w:color="auto"/>
                      </w:divBdr>
                    </w:div>
                    <w:div w:id="1394891746">
                      <w:marLeft w:val="0"/>
                      <w:marRight w:val="0"/>
                      <w:marTop w:val="0"/>
                      <w:marBottom w:val="0"/>
                      <w:divBdr>
                        <w:top w:val="none" w:sz="0" w:space="0" w:color="auto"/>
                        <w:left w:val="none" w:sz="0" w:space="0" w:color="auto"/>
                        <w:bottom w:val="none" w:sz="0" w:space="0" w:color="auto"/>
                        <w:right w:val="none" w:sz="0" w:space="0" w:color="auto"/>
                      </w:divBdr>
                    </w:div>
                    <w:div w:id="237138124">
                      <w:marLeft w:val="0"/>
                      <w:marRight w:val="0"/>
                      <w:marTop w:val="0"/>
                      <w:marBottom w:val="0"/>
                      <w:divBdr>
                        <w:top w:val="none" w:sz="0" w:space="0" w:color="auto"/>
                        <w:left w:val="none" w:sz="0" w:space="0" w:color="auto"/>
                        <w:bottom w:val="none" w:sz="0" w:space="0" w:color="auto"/>
                        <w:right w:val="none" w:sz="0" w:space="0" w:color="auto"/>
                      </w:divBdr>
                    </w:div>
                    <w:div w:id="1702321600">
                      <w:marLeft w:val="0"/>
                      <w:marRight w:val="0"/>
                      <w:marTop w:val="0"/>
                      <w:marBottom w:val="0"/>
                      <w:divBdr>
                        <w:top w:val="none" w:sz="0" w:space="0" w:color="auto"/>
                        <w:left w:val="none" w:sz="0" w:space="0" w:color="auto"/>
                        <w:bottom w:val="none" w:sz="0" w:space="0" w:color="auto"/>
                        <w:right w:val="none" w:sz="0" w:space="0" w:color="auto"/>
                      </w:divBdr>
                    </w:div>
                    <w:div w:id="734664463">
                      <w:marLeft w:val="0"/>
                      <w:marRight w:val="0"/>
                      <w:marTop w:val="0"/>
                      <w:marBottom w:val="0"/>
                      <w:divBdr>
                        <w:top w:val="none" w:sz="0" w:space="0" w:color="auto"/>
                        <w:left w:val="none" w:sz="0" w:space="0" w:color="auto"/>
                        <w:bottom w:val="none" w:sz="0" w:space="0" w:color="auto"/>
                        <w:right w:val="none" w:sz="0" w:space="0" w:color="auto"/>
                      </w:divBdr>
                    </w:div>
                    <w:div w:id="989790776">
                      <w:marLeft w:val="0"/>
                      <w:marRight w:val="0"/>
                      <w:marTop w:val="0"/>
                      <w:marBottom w:val="0"/>
                      <w:divBdr>
                        <w:top w:val="none" w:sz="0" w:space="0" w:color="auto"/>
                        <w:left w:val="none" w:sz="0" w:space="0" w:color="auto"/>
                        <w:bottom w:val="none" w:sz="0" w:space="0" w:color="auto"/>
                        <w:right w:val="none" w:sz="0" w:space="0" w:color="auto"/>
                      </w:divBdr>
                    </w:div>
                    <w:div w:id="730466573">
                      <w:marLeft w:val="0"/>
                      <w:marRight w:val="0"/>
                      <w:marTop w:val="0"/>
                      <w:marBottom w:val="0"/>
                      <w:divBdr>
                        <w:top w:val="none" w:sz="0" w:space="0" w:color="auto"/>
                        <w:left w:val="none" w:sz="0" w:space="0" w:color="auto"/>
                        <w:bottom w:val="none" w:sz="0" w:space="0" w:color="auto"/>
                        <w:right w:val="none" w:sz="0" w:space="0" w:color="auto"/>
                      </w:divBdr>
                    </w:div>
                    <w:div w:id="1301497863">
                      <w:marLeft w:val="0"/>
                      <w:marRight w:val="0"/>
                      <w:marTop w:val="0"/>
                      <w:marBottom w:val="0"/>
                      <w:divBdr>
                        <w:top w:val="none" w:sz="0" w:space="0" w:color="auto"/>
                        <w:left w:val="none" w:sz="0" w:space="0" w:color="auto"/>
                        <w:bottom w:val="none" w:sz="0" w:space="0" w:color="auto"/>
                        <w:right w:val="none" w:sz="0" w:space="0" w:color="auto"/>
                      </w:divBdr>
                    </w:div>
                    <w:div w:id="1275597525">
                      <w:marLeft w:val="0"/>
                      <w:marRight w:val="0"/>
                      <w:marTop w:val="0"/>
                      <w:marBottom w:val="0"/>
                      <w:divBdr>
                        <w:top w:val="none" w:sz="0" w:space="0" w:color="auto"/>
                        <w:left w:val="none" w:sz="0" w:space="0" w:color="auto"/>
                        <w:bottom w:val="none" w:sz="0" w:space="0" w:color="auto"/>
                        <w:right w:val="none" w:sz="0" w:space="0" w:color="auto"/>
                      </w:divBdr>
                    </w:div>
                    <w:div w:id="38557614">
                      <w:marLeft w:val="0"/>
                      <w:marRight w:val="0"/>
                      <w:marTop w:val="0"/>
                      <w:marBottom w:val="0"/>
                      <w:divBdr>
                        <w:top w:val="none" w:sz="0" w:space="0" w:color="auto"/>
                        <w:left w:val="none" w:sz="0" w:space="0" w:color="auto"/>
                        <w:bottom w:val="none" w:sz="0" w:space="0" w:color="auto"/>
                        <w:right w:val="none" w:sz="0" w:space="0" w:color="auto"/>
                      </w:divBdr>
                    </w:div>
                    <w:div w:id="1466118492">
                      <w:marLeft w:val="0"/>
                      <w:marRight w:val="0"/>
                      <w:marTop w:val="0"/>
                      <w:marBottom w:val="0"/>
                      <w:divBdr>
                        <w:top w:val="none" w:sz="0" w:space="0" w:color="auto"/>
                        <w:left w:val="none" w:sz="0" w:space="0" w:color="auto"/>
                        <w:bottom w:val="none" w:sz="0" w:space="0" w:color="auto"/>
                        <w:right w:val="none" w:sz="0" w:space="0" w:color="auto"/>
                      </w:divBdr>
                    </w:div>
                    <w:div w:id="877350491">
                      <w:marLeft w:val="0"/>
                      <w:marRight w:val="0"/>
                      <w:marTop w:val="0"/>
                      <w:marBottom w:val="0"/>
                      <w:divBdr>
                        <w:top w:val="none" w:sz="0" w:space="0" w:color="auto"/>
                        <w:left w:val="none" w:sz="0" w:space="0" w:color="auto"/>
                        <w:bottom w:val="none" w:sz="0" w:space="0" w:color="auto"/>
                        <w:right w:val="none" w:sz="0" w:space="0" w:color="auto"/>
                      </w:divBdr>
                    </w:div>
                    <w:div w:id="180827634">
                      <w:marLeft w:val="0"/>
                      <w:marRight w:val="0"/>
                      <w:marTop w:val="0"/>
                      <w:marBottom w:val="0"/>
                      <w:divBdr>
                        <w:top w:val="none" w:sz="0" w:space="0" w:color="auto"/>
                        <w:left w:val="none" w:sz="0" w:space="0" w:color="auto"/>
                        <w:bottom w:val="none" w:sz="0" w:space="0" w:color="auto"/>
                        <w:right w:val="none" w:sz="0" w:space="0" w:color="auto"/>
                      </w:divBdr>
                    </w:div>
                    <w:div w:id="635337067">
                      <w:marLeft w:val="0"/>
                      <w:marRight w:val="0"/>
                      <w:marTop w:val="0"/>
                      <w:marBottom w:val="0"/>
                      <w:divBdr>
                        <w:top w:val="none" w:sz="0" w:space="0" w:color="auto"/>
                        <w:left w:val="none" w:sz="0" w:space="0" w:color="auto"/>
                        <w:bottom w:val="none" w:sz="0" w:space="0" w:color="auto"/>
                        <w:right w:val="none" w:sz="0" w:space="0" w:color="auto"/>
                      </w:divBdr>
                    </w:div>
                    <w:div w:id="692847694">
                      <w:marLeft w:val="0"/>
                      <w:marRight w:val="0"/>
                      <w:marTop w:val="0"/>
                      <w:marBottom w:val="0"/>
                      <w:divBdr>
                        <w:top w:val="none" w:sz="0" w:space="0" w:color="auto"/>
                        <w:left w:val="none" w:sz="0" w:space="0" w:color="auto"/>
                        <w:bottom w:val="none" w:sz="0" w:space="0" w:color="auto"/>
                        <w:right w:val="none" w:sz="0" w:space="0" w:color="auto"/>
                      </w:divBdr>
                    </w:div>
                    <w:div w:id="514418026">
                      <w:marLeft w:val="0"/>
                      <w:marRight w:val="0"/>
                      <w:marTop w:val="0"/>
                      <w:marBottom w:val="0"/>
                      <w:divBdr>
                        <w:top w:val="none" w:sz="0" w:space="0" w:color="auto"/>
                        <w:left w:val="none" w:sz="0" w:space="0" w:color="auto"/>
                        <w:bottom w:val="none" w:sz="0" w:space="0" w:color="auto"/>
                        <w:right w:val="none" w:sz="0" w:space="0" w:color="auto"/>
                      </w:divBdr>
                    </w:div>
                    <w:div w:id="1014838815">
                      <w:marLeft w:val="0"/>
                      <w:marRight w:val="0"/>
                      <w:marTop w:val="0"/>
                      <w:marBottom w:val="0"/>
                      <w:divBdr>
                        <w:top w:val="none" w:sz="0" w:space="0" w:color="auto"/>
                        <w:left w:val="none" w:sz="0" w:space="0" w:color="auto"/>
                        <w:bottom w:val="none" w:sz="0" w:space="0" w:color="auto"/>
                        <w:right w:val="none" w:sz="0" w:space="0" w:color="auto"/>
                      </w:divBdr>
                    </w:div>
                  </w:divsChild>
                </w:div>
                <w:div w:id="704913157">
                  <w:marLeft w:val="0"/>
                  <w:marRight w:val="0"/>
                  <w:marTop w:val="0"/>
                  <w:marBottom w:val="0"/>
                  <w:divBdr>
                    <w:top w:val="none" w:sz="0" w:space="0" w:color="auto"/>
                    <w:left w:val="none" w:sz="0" w:space="0" w:color="auto"/>
                    <w:bottom w:val="none" w:sz="0" w:space="0" w:color="auto"/>
                    <w:right w:val="none" w:sz="0" w:space="0" w:color="auto"/>
                  </w:divBdr>
                  <w:divsChild>
                    <w:div w:id="2141023691">
                      <w:marLeft w:val="0"/>
                      <w:marRight w:val="0"/>
                      <w:marTop w:val="0"/>
                      <w:marBottom w:val="0"/>
                      <w:divBdr>
                        <w:top w:val="none" w:sz="0" w:space="0" w:color="auto"/>
                        <w:left w:val="none" w:sz="0" w:space="0" w:color="auto"/>
                        <w:bottom w:val="none" w:sz="0" w:space="0" w:color="auto"/>
                        <w:right w:val="none" w:sz="0" w:space="0" w:color="auto"/>
                      </w:divBdr>
                    </w:div>
                  </w:divsChild>
                </w:div>
                <w:div w:id="1890995600">
                  <w:marLeft w:val="0"/>
                  <w:marRight w:val="0"/>
                  <w:marTop w:val="0"/>
                  <w:marBottom w:val="0"/>
                  <w:divBdr>
                    <w:top w:val="none" w:sz="0" w:space="0" w:color="auto"/>
                    <w:left w:val="none" w:sz="0" w:space="0" w:color="auto"/>
                    <w:bottom w:val="none" w:sz="0" w:space="0" w:color="auto"/>
                    <w:right w:val="none" w:sz="0" w:space="0" w:color="auto"/>
                  </w:divBdr>
                  <w:divsChild>
                    <w:div w:id="235019412">
                      <w:marLeft w:val="0"/>
                      <w:marRight w:val="0"/>
                      <w:marTop w:val="0"/>
                      <w:marBottom w:val="0"/>
                      <w:divBdr>
                        <w:top w:val="none" w:sz="0" w:space="0" w:color="auto"/>
                        <w:left w:val="none" w:sz="0" w:space="0" w:color="auto"/>
                        <w:bottom w:val="none" w:sz="0" w:space="0" w:color="auto"/>
                        <w:right w:val="none" w:sz="0" w:space="0" w:color="auto"/>
                      </w:divBdr>
                    </w:div>
                  </w:divsChild>
                </w:div>
                <w:div w:id="1822190359">
                  <w:marLeft w:val="0"/>
                  <w:marRight w:val="0"/>
                  <w:marTop w:val="0"/>
                  <w:marBottom w:val="0"/>
                  <w:divBdr>
                    <w:top w:val="none" w:sz="0" w:space="0" w:color="auto"/>
                    <w:left w:val="none" w:sz="0" w:space="0" w:color="auto"/>
                    <w:bottom w:val="none" w:sz="0" w:space="0" w:color="auto"/>
                    <w:right w:val="none" w:sz="0" w:space="0" w:color="auto"/>
                  </w:divBdr>
                  <w:divsChild>
                    <w:div w:id="543173554">
                      <w:marLeft w:val="0"/>
                      <w:marRight w:val="0"/>
                      <w:marTop w:val="0"/>
                      <w:marBottom w:val="0"/>
                      <w:divBdr>
                        <w:top w:val="none" w:sz="0" w:space="0" w:color="auto"/>
                        <w:left w:val="none" w:sz="0" w:space="0" w:color="auto"/>
                        <w:bottom w:val="none" w:sz="0" w:space="0" w:color="auto"/>
                        <w:right w:val="none" w:sz="0" w:space="0" w:color="auto"/>
                      </w:divBdr>
                    </w:div>
                  </w:divsChild>
                </w:div>
                <w:div w:id="1106541731">
                  <w:marLeft w:val="0"/>
                  <w:marRight w:val="0"/>
                  <w:marTop w:val="0"/>
                  <w:marBottom w:val="0"/>
                  <w:divBdr>
                    <w:top w:val="none" w:sz="0" w:space="0" w:color="auto"/>
                    <w:left w:val="none" w:sz="0" w:space="0" w:color="auto"/>
                    <w:bottom w:val="none" w:sz="0" w:space="0" w:color="auto"/>
                    <w:right w:val="none" w:sz="0" w:space="0" w:color="auto"/>
                  </w:divBdr>
                  <w:divsChild>
                    <w:div w:id="1834685630">
                      <w:marLeft w:val="0"/>
                      <w:marRight w:val="0"/>
                      <w:marTop w:val="0"/>
                      <w:marBottom w:val="0"/>
                      <w:divBdr>
                        <w:top w:val="none" w:sz="0" w:space="0" w:color="auto"/>
                        <w:left w:val="none" w:sz="0" w:space="0" w:color="auto"/>
                        <w:bottom w:val="none" w:sz="0" w:space="0" w:color="auto"/>
                        <w:right w:val="none" w:sz="0" w:space="0" w:color="auto"/>
                      </w:divBdr>
                    </w:div>
                  </w:divsChild>
                </w:div>
                <w:div w:id="288437091">
                  <w:marLeft w:val="0"/>
                  <w:marRight w:val="0"/>
                  <w:marTop w:val="0"/>
                  <w:marBottom w:val="0"/>
                  <w:divBdr>
                    <w:top w:val="none" w:sz="0" w:space="0" w:color="auto"/>
                    <w:left w:val="none" w:sz="0" w:space="0" w:color="auto"/>
                    <w:bottom w:val="none" w:sz="0" w:space="0" w:color="auto"/>
                    <w:right w:val="none" w:sz="0" w:space="0" w:color="auto"/>
                  </w:divBdr>
                  <w:divsChild>
                    <w:div w:id="717899378">
                      <w:marLeft w:val="0"/>
                      <w:marRight w:val="0"/>
                      <w:marTop w:val="0"/>
                      <w:marBottom w:val="0"/>
                      <w:divBdr>
                        <w:top w:val="none" w:sz="0" w:space="0" w:color="auto"/>
                        <w:left w:val="none" w:sz="0" w:space="0" w:color="auto"/>
                        <w:bottom w:val="none" w:sz="0" w:space="0" w:color="auto"/>
                        <w:right w:val="none" w:sz="0" w:space="0" w:color="auto"/>
                      </w:divBdr>
                    </w:div>
                  </w:divsChild>
                </w:div>
                <w:div w:id="938022076">
                  <w:marLeft w:val="0"/>
                  <w:marRight w:val="0"/>
                  <w:marTop w:val="0"/>
                  <w:marBottom w:val="0"/>
                  <w:divBdr>
                    <w:top w:val="none" w:sz="0" w:space="0" w:color="auto"/>
                    <w:left w:val="none" w:sz="0" w:space="0" w:color="auto"/>
                    <w:bottom w:val="none" w:sz="0" w:space="0" w:color="auto"/>
                    <w:right w:val="none" w:sz="0" w:space="0" w:color="auto"/>
                  </w:divBdr>
                  <w:divsChild>
                    <w:div w:id="1718091812">
                      <w:marLeft w:val="0"/>
                      <w:marRight w:val="0"/>
                      <w:marTop w:val="0"/>
                      <w:marBottom w:val="0"/>
                      <w:divBdr>
                        <w:top w:val="none" w:sz="0" w:space="0" w:color="auto"/>
                        <w:left w:val="none" w:sz="0" w:space="0" w:color="auto"/>
                        <w:bottom w:val="none" w:sz="0" w:space="0" w:color="auto"/>
                        <w:right w:val="none" w:sz="0" w:space="0" w:color="auto"/>
                      </w:divBdr>
                    </w:div>
                    <w:div w:id="1561745232">
                      <w:marLeft w:val="0"/>
                      <w:marRight w:val="0"/>
                      <w:marTop w:val="0"/>
                      <w:marBottom w:val="0"/>
                      <w:divBdr>
                        <w:top w:val="none" w:sz="0" w:space="0" w:color="auto"/>
                        <w:left w:val="none" w:sz="0" w:space="0" w:color="auto"/>
                        <w:bottom w:val="none" w:sz="0" w:space="0" w:color="auto"/>
                        <w:right w:val="none" w:sz="0" w:space="0" w:color="auto"/>
                      </w:divBdr>
                    </w:div>
                  </w:divsChild>
                </w:div>
                <w:div w:id="748964932">
                  <w:marLeft w:val="0"/>
                  <w:marRight w:val="0"/>
                  <w:marTop w:val="0"/>
                  <w:marBottom w:val="0"/>
                  <w:divBdr>
                    <w:top w:val="none" w:sz="0" w:space="0" w:color="auto"/>
                    <w:left w:val="none" w:sz="0" w:space="0" w:color="auto"/>
                    <w:bottom w:val="none" w:sz="0" w:space="0" w:color="auto"/>
                    <w:right w:val="none" w:sz="0" w:space="0" w:color="auto"/>
                  </w:divBdr>
                  <w:divsChild>
                    <w:div w:id="1896356817">
                      <w:marLeft w:val="0"/>
                      <w:marRight w:val="0"/>
                      <w:marTop w:val="0"/>
                      <w:marBottom w:val="0"/>
                      <w:divBdr>
                        <w:top w:val="none" w:sz="0" w:space="0" w:color="auto"/>
                        <w:left w:val="none" w:sz="0" w:space="0" w:color="auto"/>
                        <w:bottom w:val="none" w:sz="0" w:space="0" w:color="auto"/>
                        <w:right w:val="none" w:sz="0" w:space="0" w:color="auto"/>
                      </w:divBdr>
                    </w:div>
                  </w:divsChild>
                </w:div>
                <w:div w:id="186678221">
                  <w:marLeft w:val="0"/>
                  <w:marRight w:val="0"/>
                  <w:marTop w:val="0"/>
                  <w:marBottom w:val="0"/>
                  <w:divBdr>
                    <w:top w:val="none" w:sz="0" w:space="0" w:color="auto"/>
                    <w:left w:val="none" w:sz="0" w:space="0" w:color="auto"/>
                    <w:bottom w:val="none" w:sz="0" w:space="0" w:color="auto"/>
                    <w:right w:val="none" w:sz="0" w:space="0" w:color="auto"/>
                  </w:divBdr>
                  <w:divsChild>
                    <w:div w:id="1648706384">
                      <w:marLeft w:val="0"/>
                      <w:marRight w:val="0"/>
                      <w:marTop w:val="0"/>
                      <w:marBottom w:val="0"/>
                      <w:divBdr>
                        <w:top w:val="none" w:sz="0" w:space="0" w:color="auto"/>
                        <w:left w:val="none" w:sz="0" w:space="0" w:color="auto"/>
                        <w:bottom w:val="none" w:sz="0" w:space="0" w:color="auto"/>
                        <w:right w:val="none" w:sz="0" w:space="0" w:color="auto"/>
                      </w:divBdr>
                    </w:div>
                    <w:div w:id="1191186009">
                      <w:marLeft w:val="0"/>
                      <w:marRight w:val="0"/>
                      <w:marTop w:val="0"/>
                      <w:marBottom w:val="0"/>
                      <w:divBdr>
                        <w:top w:val="none" w:sz="0" w:space="0" w:color="auto"/>
                        <w:left w:val="none" w:sz="0" w:space="0" w:color="auto"/>
                        <w:bottom w:val="none" w:sz="0" w:space="0" w:color="auto"/>
                        <w:right w:val="none" w:sz="0" w:space="0" w:color="auto"/>
                      </w:divBdr>
                    </w:div>
                  </w:divsChild>
                </w:div>
                <w:div w:id="1645156669">
                  <w:marLeft w:val="0"/>
                  <w:marRight w:val="0"/>
                  <w:marTop w:val="0"/>
                  <w:marBottom w:val="0"/>
                  <w:divBdr>
                    <w:top w:val="none" w:sz="0" w:space="0" w:color="auto"/>
                    <w:left w:val="none" w:sz="0" w:space="0" w:color="auto"/>
                    <w:bottom w:val="none" w:sz="0" w:space="0" w:color="auto"/>
                    <w:right w:val="none" w:sz="0" w:space="0" w:color="auto"/>
                  </w:divBdr>
                  <w:divsChild>
                    <w:div w:id="196086230">
                      <w:marLeft w:val="0"/>
                      <w:marRight w:val="0"/>
                      <w:marTop w:val="0"/>
                      <w:marBottom w:val="0"/>
                      <w:divBdr>
                        <w:top w:val="none" w:sz="0" w:space="0" w:color="auto"/>
                        <w:left w:val="none" w:sz="0" w:space="0" w:color="auto"/>
                        <w:bottom w:val="none" w:sz="0" w:space="0" w:color="auto"/>
                        <w:right w:val="none" w:sz="0" w:space="0" w:color="auto"/>
                      </w:divBdr>
                    </w:div>
                  </w:divsChild>
                </w:div>
                <w:div w:id="1433279688">
                  <w:marLeft w:val="0"/>
                  <w:marRight w:val="0"/>
                  <w:marTop w:val="0"/>
                  <w:marBottom w:val="0"/>
                  <w:divBdr>
                    <w:top w:val="none" w:sz="0" w:space="0" w:color="auto"/>
                    <w:left w:val="none" w:sz="0" w:space="0" w:color="auto"/>
                    <w:bottom w:val="none" w:sz="0" w:space="0" w:color="auto"/>
                    <w:right w:val="none" w:sz="0" w:space="0" w:color="auto"/>
                  </w:divBdr>
                  <w:divsChild>
                    <w:div w:id="1344631379">
                      <w:marLeft w:val="0"/>
                      <w:marRight w:val="0"/>
                      <w:marTop w:val="0"/>
                      <w:marBottom w:val="0"/>
                      <w:divBdr>
                        <w:top w:val="none" w:sz="0" w:space="0" w:color="auto"/>
                        <w:left w:val="none" w:sz="0" w:space="0" w:color="auto"/>
                        <w:bottom w:val="none" w:sz="0" w:space="0" w:color="auto"/>
                        <w:right w:val="none" w:sz="0" w:space="0" w:color="auto"/>
                      </w:divBdr>
                    </w:div>
                    <w:div w:id="2003072664">
                      <w:marLeft w:val="0"/>
                      <w:marRight w:val="0"/>
                      <w:marTop w:val="0"/>
                      <w:marBottom w:val="0"/>
                      <w:divBdr>
                        <w:top w:val="none" w:sz="0" w:space="0" w:color="auto"/>
                        <w:left w:val="none" w:sz="0" w:space="0" w:color="auto"/>
                        <w:bottom w:val="none" w:sz="0" w:space="0" w:color="auto"/>
                        <w:right w:val="none" w:sz="0" w:space="0" w:color="auto"/>
                      </w:divBdr>
                    </w:div>
                  </w:divsChild>
                </w:div>
                <w:div w:id="1412123754">
                  <w:marLeft w:val="0"/>
                  <w:marRight w:val="0"/>
                  <w:marTop w:val="0"/>
                  <w:marBottom w:val="0"/>
                  <w:divBdr>
                    <w:top w:val="none" w:sz="0" w:space="0" w:color="auto"/>
                    <w:left w:val="none" w:sz="0" w:space="0" w:color="auto"/>
                    <w:bottom w:val="none" w:sz="0" w:space="0" w:color="auto"/>
                    <w:right w:val="none" w:sz="0" w:space="0" w:color="auto"/>
                  </w:divBdr>
                  <w:divsChild>
                    <w:div w:id="902913653">
                      <w:marLeft w:val="0"/>
                      <w:marRight w:val="0"/>
                      <w:marTop w:val="0"/>
                      <w:marBottom w:val="0"/>
                      <w:divBdr>
                        <w:top w:val="none" w:sz="0" w:space="0" w:color="auto"/>
                        <w:left w:val="none" w:sz="0" w:space="0" w:color="auto"/>
                        <w:bottom w:val="none" w:sz="0" w:space="0" w:color="auto"/>
                        <w:right w:val="none" w:sz="0" w:space="0" w:color="auto"/>
                      </w:divBdr>
                    </w:div>
                  </w:divsChild>
                </w:div>
                <w:div w:id="194080593">
                  <w:marLeft w:val="0"/>
                  <w:marRight w:val="0"/>
                  <w:marTop w:val="0"/>
                  <w:marBottom w:val="0"/>
                  <w:divBdr>
                    <w:top w:val="none" w:sz="0" w:space="0" w:color="auto"/>
                    <w:left w:val="none" w:sz="0" w:space="0" w:color="auto"/>
                    <w:bottom w:val="none" w:sz="0" w:space="0" w:color="auto"/>
                    <w:right w:val="none" w:sz="0" w:space="0" w:color="auto"/>
                  </w:divBdr>
                  <w:divsChild>
                    <w:div w:id="281300858">
                      <w:marLeft w:val="0"/>
                      <w:marRight w:val="0"/>
                      <w:marTop w:val="0"/>
                      <w:marBottom w:val="0"/>
                      <w:divBdr>
                        <w:top w:val="none" w:sz="0" w:space="0" w:color="auto"/>
                        <w:left w:val="none" w:sz="0" w:space="0" w:color="auto"/>
                        <w:bottom w:val="none" w:sz="0" w:space="0" w:color="auto"/>
                        <w:right w:val="none" w:sz="0" w:space="0" w:color="auto"/>
                      </w:divBdr>
                    </w:div>
                  </w:divsChild>
                </w:div>
                <w:div w:id="832070619">
                  <w:marLeft w:val="0"/>
                  <w:marRight w:val="0"/>
                  <w:marTop w:val="0"/>
                  <w:marBottom w:val="0"/>
                  <w:divBdr>
                    <w:top w:val="none" w:sz="0" w:space="0" w:color="auto"/>
                    <w:left w:val="none" w:sz="0" w:space="0" w:color="auto"/>
                    <w:bottom w:val="none" w:sz="0" w:space="0" w:color="auto"/>
                    <w:right w:val="none" w:sz="0" w:space="0" w:color="auto"/>
                  </w:divBdr>
                  <w:divsChild>
                    <w:div w:id="547112249">
                      <w:marLeft w:val="0"/>
                      <w:marRight w:val="0"/>
                      <w:marTop w:val="0"/>
                      <w:marBottom w:val="0"/>
                      <w:divBdr>
                        <w:top w:val="none" w:sz="0" w:space="0" w:color="auto"/>
                        <w:left w:val="none" w:sz="0" w:space="0" w:color="auto"/>
                        <w:bottom w:val="none" w:sz="0" w:space="0" w:color="auto"/>
                        <w:right w:val="none" w:sz="0" w:space="0" w:color="auto"/>
                      </w:divBdr>
                    </w:div>
                  </w:divsChild>
                </w:div>
                <w:div w:id="684525604">
                  <w:marLeft w:val="0"/>
                  <w:marRight w:val="0"/>
                  <w:marTop w:val="0"/>
                  <w:marBottom w:val="0"/>
                  <w:divBdr>
                    <w:top w:val="none" w:sz="0" w:space="0" w:color="auto"/>
                    <w:left w:val="none" w:sz="0" w:space="0" w:color="auto"/>
                    <w:bottom w:val="none" w:sz="0" w:space="0" w:color="auto"/>
                    <w:right w:val="none" w:sz="0" w:space="0" w:color="auto"/>
                  </w:divBdr>
                  <w:divsChild>
                    <w:div w:id="1759788758">
                      <w:marLeft w:val="0"/>
                      <w:marRight w:val="0"/>
                      <w:marTop w:val="0"/>
                      <w:marBottom w:val="0"/>
                      <w:divBdr>
                        <w:top w:val="none" w:sz="0" w:space="0" w:color="auto"/>
                        <w:left w:val="none" w:sz="0" w:space="0" w:color="auto"/>
                        <w:bottom w:val="none" w:sz="0" w:space="0" w:color="auto"/>
                        <w:right w:val="none" w:sz="0" w:space="0" w:color="auto"/>
                      </w:divBdr>
                    </w:div>
                  </w:divsChild>
                </w:div>
                <w:div w:id="1940528318">
                  <w:marLeft w:val="0"/>
                  <w:marRight w:val="0"/>
                  <w:marTop w:val="0"/>
                  <w:marBottom w:val="0"/>
                  <w:divBdr>
                    <w:top w:val="none" w:sz="0" w:space="0" w:color="auto"/>
                    <w:left w:val="none" w:sz="0" w:space="0" w:color="auto"/>
                    <w:bottom w:val="none" w:sz="0" w:space="0" w:color="auto"/>
                    <w:right w:val="none" w:sz="0" w:space="0" w:color="auto"/>
                  </w:divBdr>
                  <w:divsChild>
                    <w:div w:id="1313561749">
                      <w:marLeft w:val="0"/>
                      <w:marRight w:val="0"/>
                      <w:marTop w:val="0"/>
                      <w:marBottom w:val="0"/>
                      <w:divBdr>
                        <w:top w:val="none" w:sz="0" w:space="0" w:color="auto"/>
                        <w:left w:val="none" w:sz="0" w:space="0" w:color="auto"/>
                        <w:bottom w:val="none" w:sz="0" w:space="0" w:color="auto"/>
                        <w:right w:val="none" w:sz="0" w:space="0" w:color="auto"/>
                      </w:divBdr>
                    </w:div>
                  </w:divsChild>
                </w:div>
                <w:div w:id="127211055">
                  <w:marLeft w:val="0"/>
                  <w:marRight w:val="0"/>
                  <w:marTop w:val="0"/>
                  <w:marBottom w:val="0"/>
                  <w:divBdr>
                    <w:top w:val="none" w:sz="0" w:space="0" w:color="auto"/>
                    <w:left w:val="none" w:sz="0" w:space="0" w:color="auto"/>
                    <w:bottom w:val="none" w:sz="0" w:space="0" w:color="auto"/>
                    <w:right w:val="none" w:sz="0" w:space="0" w:color="auto"/>
                  </w:divBdr>
                  <w:divsChild>
                    <w:div w:id="610209198">
                      <w:marLeft w:val="0"/>
                      <w:marRight w:val="0"/>
                      <w:marTop w:val="0"/>
                      <w:marBottom w:val="0"/>
                      <w:divBdr>
                        <w:top w:val="none" w:sz="0" w:space="0" w:color="auto"/>
                        <w:left w:val="none" w:sz="0" w:space="0" w:color="auto"/>
                        <w:bottom w:val="none" w:sz="0" w:space="0" w:color="auto"/>
                        <w:right w:val="none" w:sz="0" w:space="0" w:color="auto"/>
                      </w:divBdr>
                    </w:div>
                    <w:div w:id="1466461375">
                      <w:marLeft w:val="0"/>
                      <w:marRight w:val="0"/>
                      <w:marTop w:val="0"/>
                      <w:marBottom w:val="0"/>
                      <w:divBdr>
                        <w:top w:val="none" w:sz="0" w:space="0" w:color="auto"/>
                        <w:left w:val="none" w:sz="0" w:space="0" w:color="auto"/>
                        <w:bottom w:val="none" w:sz="0" w:space="0" w:color="auto"/>
                        <w:right w:val="none" w:sz="0" w:space="0" w:color="auto"/>
                      </w:divBdr>
                    </w:div>
                  </w:divsChild>
                </w:div>
                <w:div w:id="2008359539">
                  <w:marLeft w:val="0"/>
                  <w:marRight w:val="0"/>
                  <w:marTop w:val="0"/>
                  <w:marBottom w:val="0"/>
                  <w:divBdr>
                    <w:top w:val="none" w:sz="0" w:space="0" w:color="auto"/>
                    <w:left w:val="none" w:sz="0" w:space="0" w:color="auto"/>
                    <w:bottom w:val="none" w:sz="0" w:space="0" w:color="auto"/>
                    <w:right w:val="none" w:sz="0" w:space="0" w:color="auto"/>
                  </w:divBdr>
                  <w:divsChild>
                    <w:div w:id="97599619">
                      <w:marLeft w:val="0"/>
                      <w:marRight w:val="0"/>
                      <w:marTop w:val="0"/>
                      <w:marBottom w:val="0"/>
                      <w:divBdr>
                        <w:top w:val="none" w:sz="0" w:space="0" w:color="auto"/>
                        <w:left w:val="none" w:sz="0" w:space="0" w:color="auto"/>
                        <w:bottom w:val="none" w:sz="0" w:space="0" w:color="auto"/>
                        <w:right w:val="none" w:sz="0" w:space="0" w:color="auto"/>
                      </w:divBdr>
                    </w:div>
                  </w:divsChild>
                </w:div>
                <w:div w:id="1977758531">
                  <w:marLeft w:val="0"/>
                  <w:marRight w:val="0"/>
                  <w:marTop w:val="0"/>
                  <w:marBottom w:val="0"/>
                  <w:divBdr>
                    <w:top w:val="none" w:sz="0" w:space="0" w:color="auto"/>
                    <w:left w:val="none" w:sz="0" w:space="0" w:color="auto"/>
                    <w:bottom w:val="none" w:sz="0" w:space="0" w:color="auto"/>
                    <w:right w:val="none" w:sz="0" w:space="0" w:color="auto"/>
                  </w:divBdr>
                  <w:divsChild>
                    <w:div w:id="601230327">
                      <w:marLeft w:val="0"/>
                      <w:marRight w:val="0"/>
                      <w:marTop w:val="0"/>
                      <w:marBottom w:val="0"/>
                      <w:divBdr>
                        <w:top w:val="none" w:sz="0" w:space="0" w:color="auto"/>
                        <w:left w:val="none" w:sz="0" w:space="0" w:color="auto"/>
                        <w:bottom w:val="none" w:sz="0" w:space="0" w:color="auto"/>
                        <w:right w:val="none" w:sz="0" w:space="0" w:color="auto"/>
                      </w:divBdr>
                    </w:div>
                    <w:div w:id="1945501806">
                      <w:marLeft w:val="0"/>
                      <w:marRight w:val="0"/>
                      <w:marTop w:val="0"/>
                      <w:marBottom w:val="0"/>
                      <w:divBdr>
                        <w:top w:val="none" w:sz="0" w:space="0" w:color="auto"/>
                        <w:left w:val="none" w:sz="0" w:space="0" w:color="auto"/>
                        <w:bottom w:val="none" w:sz="0" w:space="0" w:color="auto"/>
                        <w:right w:val="none" w:sz="0" w:space="0" w:color="auto"/>
                      </w:divBdr>
                    </w:div>
                  </w:divsChild>
                </w:div>
                <w:div w:id="316154717">
                  <w:marLeft w:val="0"/>
                  <w:marRight w:val="0"/>
                  <w:marTop w:val="0"/>
                  <w:marBottom w:val="0"/>
                  <w:divBdr>
                    <w:top w:val="none" w:sz="0" w:space="0" w:color="auto"/>
                    <w:left w:val="none" w:sz="0" w:space="0" w:color="auto"/>
                    <w:bottom w:val="none" w:sz="0" w:space="0" w:color="auto"/>
                    <w:right w:val="none" w:sz="0" w:space="0" w:color="auto"/>
                  </w:divBdr>
                  <w:divsChild>
                    <w:div w:id="879706811">
                      <w:marLeft w:val="0"/>
                      <w:marRight w:val="0"/>
                      <w:marTop w:val="0"/>
                      <w:marBottom w:val="0"/>
                      <w:divBdr>
                        <w:top w:val="none" w:sz="0" w:space="0" w:color="auto"/>
                        <w:left w:val="none" w:sz="0" w:space="0" w:color="auto"/>
                        <w:bottom w:val="none" w:sz="0" w:space="0" w:color="auto"/>
                        <w:right w:val="none" w:sz="0" w:space="0" w:color="auto"/>
                      </w:divBdr>
                    </w:div>
                  </w:divsChild>
                </w:div>
                <w:div w:id="1367753183">
                  <w:marLeft w:val="0"/>
                  <w:marRight w:val="0"/>
                  <w:marTop w:val="0"/>
                  <w:marBottom w:val="0"/>
                  <w:divBdr>
                    <w:top w:val="none" w:sz="0" w:space="0" w:color="auto"/>
                    <w:left w:val="none" w:sz="0" w:space="0" w:color="auto"/>
                    <w:bottom w:val="none" w:sz="0" w:space="0" w:color="auto"/>
                    <w:right w:val="none" w:sz="0" w:space="0" w:color="auto"/>
                  </w:divBdr>
                  <w:divsChild>
                    <w:div w:id="721253648">
                      <w:marLeft w:val="0"/>
                      <w:marRight w:val="0"/>
                      <w:marTop w:val="0"/>
                      <w:marBottom w:val="0"/>
                      <w:divBdr>
                        <w:top w:val="none" w:sz="0" w:space="0" w:color="auto"/>
                        <w:left w:val="none" w:sz="0" w:space="0" w:color="auto"/>
                        <w:bottom w:val="none" w:sz="0" w:space="0" w:color="auto"/>
                        <w:right w:val="none" w:sz="0" w:space="0" w:color="auto"/>
                      </w:divBdr>
                    </w:div>
                    <w:div w:id="600989192">
                      <w:marLeft w:val="0"/>
                      <w:marRight w:val="0"/>
                      <w:marTop w:val="0"/>
                      <w:marBottom w:val="0"/>
                      <w:divBdr>
                        <w:top w:val="none" w:sz="0" w:space="0" w:color="auto"/>
                        <w:left w:val="none" w:sz="0" w:space="0" w:color="auto"/>
                        <w:bottom w:val="none" w:sz="0" w:space="0" w:color="auto"/>
                        <w:right w:val="none" w:sz="0" w:space="0" w:color="auto"/>
                      </w:divBdr>
                    </w:div>
                    <w:div w:id="55322155">
                      <w:marLeft w:val="0"/>
                      <w:marRight w:val="0"/>
                      <w:marTop w:val="0"/>
                      <w:marBottom w:val="0"/>
                      <w:divBdr>
                        <w:top w:val="none" w:sz="0" w:space="0" w:color="auto"/>
                        <w:left w:val="none" w:sz="0" w:space="0" w:color="auto"/>
                        <w:bottom w:val="none" w:sz="0" w:space="0" w:color="auto"/>
                        <w:right w:val="none" w:sz="0" w:space="0" w:color="auto"/>
                      </w:divBdr>
                    </w:div>
                  </w:divsChild>
                </w:div>
                <w:div w:id="2112386969">
                  <w:marLeft w:val="0"/>
                  <w:marRight w:val="0"/>
                  <w:marTop w:val="0"/>
                  <w:marBottom w:val="0"/>
                  <w:divBdr>
                    <w:top w:val="none" w:sz="0" w:space="0" w:color="auto"/>
                    <w:left w:val="none" w:sz="0" w:space="0" w:color="auto"/>
                    <w:bottom w:val="none" w:sz="0" w:space="0" w:color="auto"/>
                    <w:right w:val="none" w:sz="0" w:space="0" w:color="auto"/>
                  </w:divBdr>
                  <w:divsChild>
                    <w:div w:id="548222112">
                      <w:marLeft w:val="0"/>
                      <w:marRight w:val="0"/>
                      <w:marTop w:val="0"/>
                      <w:marBottom w:val="0"/>
                      <w:divBdr>
                        <w:top w:val="none" w:sz="0" w:space="0" w:color="auto"/>
                        <w:left w:val="none" w:sz="0" w:space="0" w:color="auto"/>
                        <w:bottom w:val="none" w:sz="0" w:space="0" w:color="auto"/>
                        <w:right w:val="none" w:sz="0" w:space="0" w:color="auto"/>
                      </w:divBdr>
                    </w:div>
                  </w:divsChild>
                </w:div>
                <w:div w:id="1093629615">
                  <w:marLeft w:val="0"/>
                  <w:marRight w:val="0"/>
                  <w:marTop w:val="0"/>
                  <w:marBottom w:val="0"/>
                  <w:divBdr>
                    <w:top w:val="none" w:sz="0" w:space="0" w:color="auto"/>
                    <w:left w:val="none" w:sz="0" w:space="0" w:color="auto"/>
                    <w:bottom w:val="none" w:sz="0" w:space="0" w:color="auto"/>
                    <w:right w:val="none" w:sz="0" w:space="0" w:color="auto"/>
                  </w:divBdr>
                  <w:divsChild>
                    <w:div w:id="1492479959">
                      <w:marLeft w:val="0"/>
                      <w:marRight w:val="0"/>
                      <w:marTop w:val="0"/>
                      <w:marBottom w:val="0"/>
                      <w:divBdr>
                        <w:top w:val="none" w:sz="0" w:space="0" w:color="auto"/>
                        <w:left w:val="none" w:sz="0" w:space="0" w:color="auto"/>
                        <w:bottom w:val="none" w:sz="0" w:space="0" w:color="auto"/>
                        <w:right w:val="none" w:sz="0" w:space="0" w:color="auto"/>
                      </w:divBdr>
                    </w:div>
                  </w:divsChild>
                </w:div>
                <w:div w:id="2118670116">
                  <w:marLeft w:val="0"/>
                  <w:marRight w:val="0"/>
                  <w:marTop w:val="0"/>
                  <w:marBottom w:val="0"/>
                  <w:divBdr>
                    <w:top w:val="none" w:sz="0" w:space="0" w:color="auto"/>
                    <w:left w:val="none" w:sz="0" w:space="0" w:color="auto"/>
                    <w:bottom w:val="none" w:sz="0" w:space="0" w:color="auto"/>
                    <w:right w:val="none" w:sz="0" w:space="0" w:color="auto"/>
                  </w:divBdr>
                  <w:divsChild>
                    <w:div w:id="1014841215">
                      <w:marLeft w:val="0"/>
                      <w:marRight w:val="0"/>
                      <w:marTop w:val="0"/>
                      <w:marBottom w:val="0"/>
                      <w:divBdr>
                        <w:top w:val="none" w:sz="0" w:space="0" w:color="auto"/>
                        <w:left w:val="none" w:sz="0" w:space="0" w:color="auto"/>
                        <w:bottom w:val="none" w:sz="0" w:space="0" w:color="auto"/>
                        <w:right w:val="none" w:sz="0" w:space="0" w:color="auto"/>
                      </w:divBdr>
                    </w:div>
                  </w:divsChild>
                </w:div>
                <w:div w:id="442656272">
                  <w:marLeft w:val="0"/>
                  <w:marRight w:val="0"/>
                  <w:marTop w:val="0"/>
                  <w:marBottom w:val="0"/>
                  <w:divBdr>
                    <w:top w:val="none" w:sz="0" w:space="0" w:color="auto"/>
                    <w:left w:val="none" w:sz="0" w:space="0" w:color="auto"/>
                    <w:bottom w:val="none" w:sz="0" w:space="0" w:color="auto"/>
                    <w:right w:val="none" w:sz="0" w:space="0" w:color="auto"/>
                  </w:divBdr>
                  <w:divsChild>
                    <w:div w:id="568266293">
                      <w:marLeft w:val="0"/>
                      <w:marRight w:val="0"/>
                      <w:marTop w:val="0"/>
                      <w:marBottom w:val="0"/>
                      <w:divBdr>
                        <w:top w:val="none" w:sz="0" w:space="0" w:color="auto"/>
                        <w:left w:val="none" w:sz="0" w:space="0" w:color="auto"/>
                        <w:bottom w:val="none" w:sz="0" w:space="0" w:color="auto"/>
                        <w:right w:val="none" w:sz="0" w:space="0" w:color="auto"/>
                      </w:divBdr>
                    </w:div>
                  </w:divsChild>
                </w:div>
                <w:div w:id="152333737">
                  <w:marLeft w:val="0"/>
                  <w:marRight w:val="0"/>
                  <w:marTop w:val="0"/>
                  <w:marBottom w:val="0"/>
                  <w:divBdr>
                    <w:top w:val="none" w:sz="0" w:space="0" w:color="auto"/>
                    <w:left w:val="none" w:sz="0" w:space="0" w:color="auto"/>
                    <w:bottom w:val="none" w:sz="0" w:space="0" w:color="auto"/>
                    <w:right w:val="none" w:sz="0" w:space="0" w:color="auto"/>
                  </w:divBdr>
                  <w:divsChild>
                    <w:div w:id="615060708">
                      <w:marLeft w:val="0"/>
                      <w:marRight w:val="0"/>
                      <w:marTop w:val="0"/>
                      <w:marBottom w:val="0"/>
                      <w:divBdr>
                        <w:top w:val="none" w:sz="0" w:space="0" w:color="auto"/>
                        <w:left w:val="none" w:sz="0" w:space="0" w:color="auto"/>
                        <w:bottom w:val="none" w:sz="0" w:space="0" w:color="auto"/>
                        <w:right w:val="none" w:sz="0" w:space="0" w:color="auto"/>
                      </w:divBdr>
                    </w:div>
                  </w:divsChild>
                </w:div>
                <w:div w:id="2080713687">
                  <w:marLeft w:val="0"/>
                  <w:marRight w:val="0"/>
                  <w:marTop w:val="0"/>
                  <w:marBottom w:val="0"/>
                  <w:divBdr>
                    <w:top w:val="none" w:sz="0" w:space="0" w:color="auto"/>
                    <w:left w:val="none" w:sz="0" w:space="0" w:color="auto"/>
                    <w:bottom w:val="none" w:sz="0" w:space="0" w:color="auto"/>
                    <w:right w:val="none" w:sz="0" w:space="0" w:color="auto"/>
                  </w:divBdr>
                  <w:divsChild>
                    <w:div w:id="637495647">
                      <w:marLeft w:val="0"/>
                      <w:marRight w:val="0"/>
                      <w:marTop w:val="0"/>
                      <w:marBottom w:val="0"/>
                      <w:divBdr>
                        <w:top w:val="none" w:sz="0" w:space="0" w:color="auto"/>
                        <w:left w:val="none" w:sz="0" w:space="0" w:color="auto"/>
                        <w:bottom w:val="none" w:sz="0" w:space="0" w:color="auto"/>
                        <w:right w:val="none" w:sz="0" w:space="0" w:color="auto"/>
                      </w:divBdr>
                    </w:div>
                    <w:div w:id="337075166">
                      <w:marLeft w:val="0"/>
                      <w:marRight w:val="0"/>
                      <w:marTop w:val="0"/>
                      <w:marBottom w:val="0"/>
                      <w:divBdr>
                        <w:top w:val="none" w:sz="0" w:space="0" w:color="auto"/>
                        <w:left w:val="none" w:sz="0" w:space="0" w:color="auto"/>
                        <w:bottom w:val="none" w:sz="0" w:space="0" w:color="auto"/>
                        <w:right w:val="none" w:sz="0" w:space="0" w:color="auto"/>
                      </w:divBdr>
                    </w:div>
                  </w:divsChild>
                </w:div>
                <w:div w:id="1953055105">
                  <w:marLeft w:val="0"/>
                  <w:marRight w:val="0"/>
                  <w:marTop w:val="0"/>
                  <w:marBottom w:val="0"/>
                  <w:divBdr>
                    <w:top w:val="none" w:sz="0" w:space="0" w:color="auto"/>
                    <w:left w:val="none" w:sz="0" w:space="0" w:color="auto"/>
                    <w:bottom w:val="none" w:sz="0" w:space="0" w:color="auto"/>
                    <w:right w:val="none" w:sz="0" w:space="0" w:color="auto"/>
                  </w:divBdr>
                  <w:divsChild>
                    <w:div w:id="1587421686">
                      <w:marLeft w:val="0"/>
                      <w:marRight w:val="0"/>
                      <w:marTop w:val="0"/>
                      <w:marBottom w:val="0"/>
                      <w:divBdr>
                        <w:top w:val="none" w:sz="0" w:space="0" w:color="auto"/>
                        <w:left w:val="none" w:sz="0" w:space="0" w:color="auto"/>
                        <w:bottom w:val="none" w:sz="0" w:space="0" w:color="auto"/>
                        <w:right w:val="none" w:sz="0" w:space="0" w:color="auto"/>
                      </w:divBdr>
                    </w:div>
                  </w:divsChild>
                </w:div>
                <w:div w:id="1621452030">
                  <w:marLeft w:val="0"/>
                  <w:marRight w:val="0"/>
                  <w:marTop w:val="0"/>
                  <w:marBottom w:val="0"/>
                  <w:divBdr>
                    <w:top w:val="none" w:sz="0" w:space="0" w:color="auto"/>
                    <w:left w:val="none" w:sz="0" w:space="0" w:color="auto"/>
                    <w:bottom w:val="none" w:sz="0" w:space="0" w:color="auto"/>
                    <w:right w:val="none" w:sz="0" w:space="0" w:color="auto"/>
                  </w:divBdr>
                  <w:divsChild>
                    <w:div w:id="59909398">
                      <w:marLeft w:val="0"/>
                      <w:marRight w:val="0"/>
                      <w:marTop w:val="0"/>
                      <w:marBottom w:val="0"/>
                      <w:divBdr>
                        <w:top w:val="none" w:sz="0" w:space="0" w:color="auto"/>
                        <w:left w:val="none" w:sz="0" w:space="0" w:color="auto"/>
                        <w:bottom w:val="none" w:sz="0" w:space="0" w:color="auto"/>
                        <w:right w:val="none" w:sz="0" w:space="0" w:color="auto"/>
                      </w:divBdr>
                    </w:div>
                    <w:div w:id="1822309289">
                      <w:marLeft w:val="0"/>
                      <w:marRight w:val="0"/>
                      <w:marTop w:val="0"/>
                      <w:marBottom w:val="0"/>
                      <w:divBdr>
                        <w:top w:val="none" w:sz="0" w:space="0" w:color="auto"/>
                        <w:left w:val="none" w:sz="0" w:space="0" w:color="auto"/>
                        <w:bottom w:val="none" w:sz="0" w:space="0" w:color="auto"/>
                        <w:right w:val="none" w:sz="0" w:space="0" w:color="auto"/>
                      </w:divBdr>
                    </w:div>
                  </w:divsChild>
                </w:div>
                <w:div w:id="287669454">
                  <w:marLeft w:val="0"/>
                  <w:marRight w:val="0"/>
                  <w:marTop w:val="0"/>
                  <w:marBottom w:val="0"/>
                  <w:divBdr>
                    <w:top w:val="none" w:sz="0" w:space="0" w:color="auto"/>
                    <w:left w:val="none" w:sz="0" w:space="0" w:color="auto"/>
                    <w:bottom w:val="none" w:sz="0" w:space="0" w:color="auto"/>
                    <w:right w:val="none" w:sz="0" w:space="0" w:color="auto"/>
                  </w:divBdr>
                  <w:divsChild>
                    <w:div w:id="222303427">
                      <w:marLeft w:val="0"/>
                      <w:marRight w:val="0"/>
                      <w:marTop w:val="0"/>
                      <w:marBottom w:val="0"/>
                      <w:divBdr>
                        <w:top w:val="none" w:sz="0" w:space="0" w:color="auto"/>
                        <w:left w:val="none" w:sz="0" w:space="0" w:color="auto"/>
                        <w:bottom w:val="none" w:sz="0" w:space="0" w:color="auto"/>
                        <w:right w:val="none" w:sz="0" w:space="0" w:color="auto"/>
                      </w:divBdr>
                    </w:div>
                  </w:divsChild>
                </w:div>
                <w:div w:id="1862821355">
                  <w:marLeft w:val="0"/>
                  <w:marRight w:val="0"/>
                  <w:marTop w:val="0"/>
                  <w:marBottom w:val="0"/>
                  <w:divBdr>
                    <w:top w:val="none" w:sz="0" w:space="0" w:color="auto"/>
                    <w:left w:val="none" w:sz="0" w:space="0" w:color="auto"/>
                    <w:bottom w:val="none" w:sz="0" w:space="0" w:color="auto"/>
                    <w:right w:val="none" w:sz="0" w:space="0" w:color="auto"/>
                  </w:divBdr>
                  <w:divsChild>
                    <w:div w:id="451444235">
                      <w:marLeft w:val="0"/>
                      <w:marRight w:val="0"/>
                      <w:marTop w:val="0"/>
                      <w:marBottom w:val="0"/>
                      <w:divBdr>
                        <w:top w:val="none" w:sz="0" w:space="0" w:color="auto"/>
                        <w:left w:val="none" w:sz="0" w:space="0" w:color="auto"/>
                        <w:bottom w:val="none" w:sz="0" w:space="0" w:color="auto"/>
                        <w:right w:val="none" w:sz="0" w:space="0" w:color="auto"/>
                      </w:divBdr>
                    </w:div>
                    <w:div w:id="614215179">
                      <w:marLeft w:val="0"/>
                      <w:marRight w:val="0"/>
                      <w:marTop w:val="0"/>
                      <w:marBottom w:val="0"/>
                      <w:divBdr>
                        <w:top w:val="none" w:sz="0" w:space="0" w:color="auto"/>
                        <w:left w:val="none" w:sz="0" w:space="0" w:color="auto"/>
                        <w:bottom w:val="none" w:sz="0" w:space="0" w:color="auto"/>
                        <w:right w:val="none" w:sz="0" w:space="0" w:color="auto"/>
                      </w:divBdr>
                    </w:div>
                  </w:divsChild>
                </w:div>
                <w:div w:id="158352881">
                  <w:marLeft w:val="0"/>
                  <w:marRight w:val="0"/>
                  <w:marTop w:val="0"/>
                  <w:marBottom w:val="0"/>
                  <w:divBdr>
                    <w:top w:val="none" w:sz="0" w:space="0" w:color="auto"/>
                    <w:left w:val="none" w:sz="0" w:space="0" w:color="auto"/>
                    <w:bottom w:val="none" w:sz="0" w:space="0" w:color="auto"/>
                    <w:right w:val="none" w:sz="0" w:space="0" w:color="auto"/>
                  </w:divBdr>
                  <w:divsChild>
                    <w:div w:id="2126078296">
                      <w:marLeft w:val="0"/>
                      <w:marRight w:val="0"/>
                      <w:marTop w:val="0"/>
                      <w:marBottom w:val="0"/>
                      <w:divBdr>
                        <w:top w:val="none" w:sz="0" w:space="0" w:color="auto"/>
                        <w:left w:val="none" w:sz="0" w:space="0" w:color="auto"/>
                        <w:bottom w:val="none" w:sz="0" w:space="0" w:color="auto"/>
                        <w:right w:val="none" w:sz="0" w:space="0" w:color="auto"/>
                      </w:divBdr>
                    </w:div>
                  </w:divsChild>
                </w:div>
                <w:div w:id="289363451">
                  <w:marLeft w:val="0"/>
                  <w:marRight w:val="0"/>
                  <w:marTop w:val="0"/>
                  <w:marBottom w:val="0"/>
                  <w:divBdr>
                    <w:top w:val="none" w:sz="0" w:space="0" w:color="auto"/>
                    <w:left w:val="none" w:sz="0" w:space="0" w:color="auto"/>
                    <w:bottom w:val="none" w:sz="0" w:space="0" w:color="auto"/>
                    <w:right w:val="none" w:sz="0" w:space="0" w:color="auto"/>
                  </w:divBdr>
                  <w:divsChild>
                    <w:div w:id="1082068386">
                      <w:marLeft w:val="0"/>
                      <w:marRight w:val="0"/>
                      <w:marTop w:val="0"/>
                      <w:marBottom w:val="0"/>
                      <w:divBdr>
                        <w:top w:val="none" w:sz="0" w:space="0" w:color="auto"/>
                        <w:left w:val="none" w:sz="0" w:space="0" w:color="auto"/>
                        <w:bottom w:val="none" w:sz="0" w:space="0" w:color="auto"/>
                        <w:right w:val="none" w:sz="0" w:space="0" w:color="auto"/>
                      </w:divBdr>
                    </w:div>
                  </w:divsChild>
                </w:div>
                <w:div w:id="87124141">
                  <w:marLeft w:val="0"/>
                  <w:marRight w:val="0"/>
                  <w:marTop w:val="0"/>
                  <w:marBottom w:val="0"/>
                  <w:divBdr>
                    <w:top w:val="none" w:sz="0" w:space="0" w:color="auto"/>
                    <w:left w:val="none" w:sz="0" w:space="0" w:color="auto"/>
                    <w:bottom w:val="none" w:sz="0" w:space="0" w:color="auto"/>
                    <w:right w:val="none" w:sz="0" w:space="0" w:color="auto"/>
                  </w:divBdr>
                  <w:divsChild>
                    <w:div w:id="723605617">
                      <w:marLeft w:val="0"/>
                      <w:marRight w:val="0"/>
                      <w:marTop w:val="0"/>
                      <w:marBottom w:val="0"/>
                      <w:divBdr>
                        <w:top w:val="none" w:sz="0" w:space="0" w:color="auto"/>
                        <w:left w:val="none" w:sz="0" w:space="0" w:color="auto"/>
                        <w:bottom w:val="none" w:sz="0" w:space="0" w:color="auto"/>
                        <w:right w:val="none" w:sz="0" w:space="0" w:color="auto"/>
                      </w:divBdr>
                    </w:div>
                  </w:divsChild>
                </w:div>
                <w:div w:id="1680234672">
                  <w:marLeft w:val="0"/>
                  <w:marRight w:val="0"/>
                  <w:marTop w:val="0"/>
                  <w:marBottom w:val="0"/>
                  <w:divBdr>
                    <w:top w:val="none" w:sz="0" w:space="0" w:color="auto"/>
                    <w:left w:val="none" w:sz="0" w:space="0" w:color="auto"/>
                    <w:bottom w:val="none" w:sz="0" w:space="0" w:color="auto"/>
                    <w:right w:val="none" w:sz="0" w:space="0" w:color="auto"/>
                  </w:divBdr>
                  <w:divsChild>
                    <w:div w:id="1786921424">
                      <w:marLeft w:val="0"/>
                      <w:marRight w:val="0"/>
                      <w:marTop w:val="0"/>
                      <w:marBottom w:val="0"/>
                      <w:divBdr>
                        <w:top w:val="none" w:sz="0" w:space="0" w:color="auto"/>
                        <w:left w:val="none" w:sz="0" w:space="0" w:color="auto"/>
                        <w:bottom w:val="none" w:sz="0" w:space="0" w:color="auto"/>
                        <w:right w:val="none" w:sz="0" w:space="0" w:color="auto"/>
                      </w:divBdr>
                    </w:div>
                  </w:divsChild>
                </w:div>
                <w:div w:id="237206170">
                  <w:marLeft w:val="0"/>
                  <w:marRight w:val="0"/>
                  <w:marTop w:val="0"/>
                  <w:marBottom w:val="0"/>
                  <w:divBdr>
                    <w:top w:val="none" w:sz="0" w:space="0" w:color="auto"/>
                    <w:left w:val="none" w:sz="0" w:space="0" w:color="auto"/>
                    <w:bottom w:val="none" w:sz="0" w:space="0" w:color="auto"/>
                    <w:right w:val="none" w:sz="0" w:space="0" w:color="auto"/>
                  </w:divBdr>
                  <w:divsChild>
                    <w:div w:id="2018925852">
                      <w:marLeft w:val="0"/>
                      <w:marRight w:val="0"/>
                      <w:marTop w:val="0"/>
                      <w:marBottom w:val="0"/>
                      <w:divBdr>
                        <w:top w:val="none" w:sz="0" w:space="0" w:color="auto"/>
                        <w:left w:val="none" w:sz="0" w:space="0" w:color="auto"/>
                        <w:bottom w:val="none" w:sz="0" w:space="0" w:color="auto"/>
                        <w:right w:val="none" w:sz="0" w:space="0" w:color="auto"/>
                      </w:divBdr>
                    </w:div>
                  </w:divsChild>
                </w:div>
                <w:div w:id="1424766896">
                  <w:marLeft w:val="0"/>
                  <w:marRight w:val="0"/>
                  <w:marTop w:val="0"/>
                  <w:marBottom w:val="0"/>
                  <w:divBdr>
                    <w:top w:val="none" w:sz="0" w:space="0" w:color="auto"/>
                    <w:left w:val="none" w:sz="0" w:space="0" w:color="auto"/>
                    <w:bottom w:val="none" w:sz="0" w:space="0" w:color="auto"/>
                    <w:right w:val="none" w:sz="0" w:space="0" w:color="auto"/>
                  </w:divBdr>
                  <w:divsChild>
                    <w:div w:id="618801274">
                      <w:marLeft w:val="0"/>
                      <w:marRight w:val="0"/>
                      <w:marTop w:val="0"/>
                      <w:marBottom w:val="0"/>
                      <w:divBdr>
                        <w:top w:val="none" w:sz="0" w:space="0" w:color="auto"/>
                        <w:left w:val="none" w:sz="0" w:space="0" w:color="auto"/>
                        <w:bottom w:val="none" w:sz="0" w:space="0" w:color="auto"/>
                        <w:right w:val="none" w:sz="0" w:space="0" w:color="auto"/>
                      </w:divBdr>
                    </w:div>
                  </w:divsChild>
                </w:div>
                <w:div w:id="650059668">
                  <w:marLeft w:val="0"/>
                  <w:marRight w:val="0"/>
                  <w:marTop w:val="0"/>
                  <w:marBottom w:val="0"/>
                  <w:divBdr>
                    <w:top w:val="none" w:sz="0" w:space="0" w:color="auto"/>
                    <w:left w:val="none" w:sz="0" w:space="0" w:color="auto"/>
                    <w:bottom w:val="none" w:sz="0" w:space="0" w:color="auto"/>
                    <w:right w:val="none" w:sz="0" w:space="0" w:color="auto"/>
                  </w:divBdr>
                  <w:divsChild>
                    <w:div w:id="2064980451">
                      <w:marLeft w:val="0"/>
                      <w:marRight w:val="0"/>
                      <w:marTop w:val="0"/>
                      <w:marBottom w:val="0"/>
                      <w:divBdr>
                        <w:top w:val="none" w:sz="0" w:space="0" w:color="auto"/>
                        <w:left w:val="none" w:sz="0" w:space="0" w:color="auto"/>
                        <w:bottom w:val="none" w:sz="0" w:space="0" w:color="auto"/>
                        <w:right w:val="none" w:sz="0" w:space="0" w:color="auto"/>
                      </w:divBdr>
                    </w:div>
                  </w:divsChild>
                </w:div>
                <w:div w:id="1639677352">
                  <w:marLeft w:val="0"/>
                  <w:marRight w:val="0"/>
                  <w:marTop w:val="0"/>
                  <w:marBottom w:val="0"/>
                  <w:divBdr>
                    <w:top w:val="none" w:sz="0" w:space="0" w:color="auto"/>
                    <w:left w:val="none" w:sz="0" w:space="0" w:color="auto"/>
                    <w:bottom w:val="none" w:sz="0" w:space="0" w:color="auto"/>
                    <w:right w:val="none" w:sz="0" w:space="0" w:color="auto"/>
                  </w:divBdr>
                  <w:divsChild>
                    <w:div w:id="169417121">
                      <w:marLeft w:val="0"/>
                      <w:marRight w:val="0"/>
                      <w:marTop w:val="0"/>
                      <w:marBottom w:val="0"/>
                      <w:divBdr>
                        <w:top w:val="none" w:sz="0" w:space="0" w:color="auto"/>
                        <w:left w:val="none" w:sz="0" w:space="0" w:color="auto"/>
                        <w:bottom w:val="none" w:sz="0" w:space="0" w:color="auto"/>
                        <w:right w:val="none" w:sz="0" w:space="0" w:color="auto"/>
                      </w:divBdr>
                    </w:div>
                    <w:div w:id="433134973">
                      <w:marLeft w:val="0"/>
                      <w:marRight w:val="0"/>
                      <w:marTop w:val="0"/>
                      <w:marBottom w:val="0"/>
                      <w:divBdr>
                        <w:top w:val="none" w:sz="0" w:space="0" w:color="auto"/>
                        <w:left w:val="none" w:sz="0" w:space="0" w:color="auto"/>
                        <w:bottom w:val="none" w:sz="0" w:space="0" w:color="auto"/>
                        <w:right w:val="none" w:sz="0" w:space="0" w:color="auto"/>
                      </w:divBdr>
                    </w:div>
                  </w:divsChild>
                </w:div>
                <w:div w:id="1195772337">
                  <w:marLeft w:val="0"/>
                  <w:marRight w:val="0"/>
                  <w:marTop w:val="0"/>
                  <w:marBottom w:val="0"/>
                  <w:divBdr>
                    <w:top w:val="none" w:sz="0" w:space="0" w:color="auto"/>
                    <w:left w:val="none" w:sz="0" w:space="0" w:color="auto"/>
                    <w:bottom w:val="none" w:sz="0" w:space="0" w:color="auto"/>
                    <w:right w:val="none" w:sz="0" w:space="0" w:color="auto"/>
                  </w:divBdr>
                  <w:divsChild>
                    <w:div w:id="1151403794">
                      <w:marLeft w:val="0"/>
                      <w:marRight w:val="0"/>
                      <w:marTop w:val="0"/>
                      <w:marBottom w:val="0"/>
                      <w:divBdr>
                        <w:top w:val="none" w:sz="0" w:space="0" w:color="auto"/>
                        <w:left w:val="none" w:sz="0" w:space="0" w:color="auto"/>
                        <w:bottom w:val="none" w:sz="0" w:space="0" w:color="auto"/>
                        <w:right w:val="none" w:sz="0" w:space="0" w:color="auto"/>
                      </w:divBdr>
                    </w:div>
                  </w:divsChild>
                </w:div>
                <w:div w:id="1544831486">
                  <w:marLeft w:val="0"/>
                  <w:marRight w:val="0"/>
                  <w:marTop w:val="0"/>
                  <w:marBottom w:val="0"/>
                  <w:divBdr>
                    <w:top w:val="none" w:sz="0" w:space="0" w:color="auto"/>
                    <w:left w:val="none" w:sz="0" w:space="0" w:color="auto"/>
                    <w:bottom w:val="none" w:sz="0" w:space="0" w:color="auto"/>
                    <w:right w:val="none" w:sz="0" w:space="0" w:color="auto"/>
                  </w:divBdr>
                  <w:divsChild>
                    <w:div w:id="1624456499">
                      <w:marLeft w:val="0"/>
                      <w:marRight w:val="0"/>
                      <w:marTop w:val="0"/>
                      <w:marBottom w:val="0"/>
                      <w:divBdr>
                        <w:top w:val="none" w:sz="0" w:space="0" w:color="auto"/>
                        <w:left w:val="none" w:sz="0" w:space="0" w:color="auto"/>
                        <w:bottom w:val="none" w:sz="0" w:space="0" w:color="auto"/>
                        <w:right w:val="none" w:sz="0" w:space="0" w:color="auto"/>
                      </w:divBdr>
                    </w:div>
                  </w:divsChild>
                </w:div>
                <w:div w:id="123885733">
                  <w:marLeft w:val="0"/>
                  <w:marRight w:val="0"/>
                  <w:marTop w:val="0"/>
                  <w:marBottom w:val="0"/>
                  <w:divBdr>
                    <w:top w:val="none" w:sz="0" w:space="0" w:color="auto"/>
                    <w:left w:val="none" w:sz="0" w:space="0" w:color="auto"/>
                    <w:bottom w:val="none" w:sz="0" w:space="0" w:color="auto"/>
                    <w:right w:val="none" w:sz="0" w:space="0" w:color="auto"/>
                  </w:divBdr>
                  <w:divsChild>
                    <w:div w:id="1366522462">
                      <w:marLeft w:val="0"/>
                      <w:marRight w:val="0"/>
                      <w:marTop w:val="0"/>
                      <w:marBottom w:val="0"/>
                      <w:divBdr>
                        <w:top w:val="none" w:sz="0" w:space="0" w:color="auto"/>
                        <w:left w:val="none" w:sz="0" w:space="0" w:color="auto"/>
                        <w:bottom w:val="none" w:sz="0" w:space="0" w:color="auto"/>
                        <w:right w:val="none" w:sz="0" w:space="0" w:color="auto"/>
                      </w:divBdr>
                    </w:div>
                  </w:divsChild>
                </w:div>
                <w:div w:id="619653021">
                  <w:marLeft w:val="0"/>
                  <w:marRight w:val="0"/>
                  <w:marTop w:val="0"/>
                  <w:marBottom w:val="0"/>
                  <w:divBdr>
                    <w:top w:val="none" w:sz="0" w:space="0" w:color="auto"/>
                    <w:left w:val="none" w:sz="0" w:space="0" w:color="auto"/>
                    <w:bottom w:val="none" w:sz="0" w:space="0" w:color="auto"/>
                    <w:right w:val="none" w:sz="0" w:space="0" w:color="auto"/>
                  </w:divBdr>
                  <w:divsChild>
                    <w:div w:id="1653869133">
                      <w:marLeft w:val="0"/>
                      <w:marRight w:val="0"/>
                      <w:marTop w:val="0"/>
                      <w:marBottom w:val="0"/>
                      <w:divBdr>
                        <w:top w:val="none" w:sz="0" w:space="0" w:color="auto"/>
                        <w:left w:val="none" w:sz="0" w:space="0" w:color="auto"/>
                        <w:bottom w:val="none" w:sz="0" w:space="0" w:color="auto"/>
                        <w:right w:val="none" w:sz="0" w:space="0" w:color="auto"/>
                      </w:divBdr>
                    </w:div>
                  </w:divsChild>
                </w:div>
                <w:div w:id="2104111582">
                  <w:marLeft w:val="0"/>
                  <w:marRight w:val="0"/>
                  <w:marTop w:val="0"/>
                  <w:marBottom w:val="0"/>
                  <w:divBdr>
                    <w:top w:val="none" w:sz="0" w:space="0" w:color="auto"/>
                    <w:left w:val="none" w:sz="0" w:space="0" w:color="auto"/>
                    <w:bottom w:val="none" w:sz="0" w:space="0" w:color="auto"/>
                    <w:right w:val="none" w:sz="0" w:space="0" w:color="auto"/>
                  </w:divBdr>
                  <w:divsChild>
                    <w:div w:id="946502561">
                      <w:marLeft w:val="0"/>
                      <w:marRight w:val="0"/>
                      <w:marTop w:val="0"/>
                      <w:marBottom w:val="0"/>
                      <w:divBdr>
                        <w:top w:val="none" w:sz="0" w:space="0" w:color="auto"/>
                        <w:left w:val="none" w:sz="0" w:space="0" w:color="auto"/>
                        <w:bottom w:val="none" w:sz="0" w:space="0" w:color="auto"/>
                        <w:right w:val="none" w:sz="0" w:space="0" w:color="auto"/>
                      </w:divBdr>
                    </w:div>
                  </w:divsChild>
                </w:div>
                <w:div w:id="1142192123">
                  <w:marLeft w:val="0"/>
                  <w:marRight w:val="0"/>
                  <w:marTop w:val="0"/>
                  <w:marBottom w:val="0"/>
                  <w:divBdr>
                    <w:top w:val="none" w:sz="0" w:space="0" w:color="auto"/>
                    <w:left w:val="none" w:sz="0" w:space="0" w:color="auto"/>
                    <w:bottom w:val="none" w:sz="0" w:space="0" w:color="auto"/>
                    <w:right w:val="none" w:sz="0" w:space="0" w:color="auto"/>
                  </w:divBdr>
                  <w:divsChild>
                    <w:div w:id="486283334">
                      <w:marLeft w:val="0"/>
                      <w:marRight w:val="0"/>
                      <w:marTop w:val="0"/>
                      <w:marBottom w:val="0"/>
                      <w:divBdr>
                        <w:top w:val="none" w:sz="0" w:space="0" w:color="auto"/>
                        <w:left w:val="none" w:sz="0" w:space="0" w:color="auto"/>
                        <w:bottom w:val="none" w:sz="0" w:space="0" w:color="auto"/>
                        <w:right w:val="none" w:sz="0" w:space="0" w:color="auto"/>
                      </w:divBdr>
                    </w:div>
                  </w:divsChild>
                </w:div>
                <w:div w:id="1330133705">
                  <w:marLeft w:val="0"/>
                  <w:marRight w:val="0"/>
                  <w:marTop w:val="0"/>
                  <w:marBottom w:val="0"/>
                  <w:divBdr>
                    <w:top w:val="none" w:sz="0" w:space="0" w:color="auto"/>
                    <w:left w:val="none" w:sz="0" w:space="0" w:color="auto"/>
                    <w:bottom w:val="none" w:sz="0" w:space="0" w:color="auto"/>
                    <w:right w:val="none" w:sz="0" w:space="0" w:color="auto"/>
                  </w:divBdr>
                  <w:divsChild>
                    <w:div w:id="122698454">
                      <w:marLeft w:val="0"/>
                      <w:marRight w:val="0"/>
                      <w:marTop w:val="0"/>
                      <w:marBottom w:val="0"/>
                      <w:divBdr>
                        <w:top w:val="none" w:sz="0" w:space="0" w:color="auto"/>
                        <w:left w:val="none" w:sz="0" w:space="0" w:color="auto"/>
                        <w:bottom w:val="none" w:sz="0" w:space="0" w:color="auto"/>
                        <w:right w:val="none" w:sz="0" w:space="0" w:color="auto"/>
                      </w:divBdr>
                    </w:div>
                  </w:divsChild>
                </w:div>
                <w:div w:id="1014503786">
                  <w:marLeft w:val="0"/>
                  <w:marRight w:val="0"/>
                  <w:marTop w:val="0"/>
                  <w:marBottom w:val="0"/>
                  <w:divBdr>
                    <w:top w:val="none" w:sz="0" w:space="0" w:color="auto"/>
                    <w:left w:val="none" w:sz="0" w:space="0" w:color="auto"/>
                    <w:bottom w:val="none" w:sz="0" w:space="0" w:color="auto"/>
                    <w:right w:val="none" w:sz="0" w:space="0" w:color="auto"/>
                  </w:divBdr>
                  <w:divsChild>
                    <w:div w:id="1440878661">
                      <w:marLeft w:val="0"/>
                      <w:marRight w:val="0"/>
                      <w:marTop w:val="0"/>
                      <w:marBottom w:val="0"/>
                      <w:divBdr>
                        <w:top w:val="none" w:sz="0" w:space="0" w:color="auto"/>
                        <w:left w:val="none" w:sz="0" w:space="0" w:color="auto"/>
                        <w:bottom w:val="none" w:sz="0" w:space="0" w:color="auto"/>
                        <w:right w:val="none" w:sz="0" w:space="0" w:color="auto"/>
                      </w:divBdr>
                    </w:div>
                  </w:divsChild>
                </w:div>
                <w:div w:id="977999886">
                  <w:marLeft w:val="0"/>
                  <w:marRight w:val="0"/>
                  <w:marTop w:val="0"/>
                  <w:marBottom w:val="0"/>
                  <w:divBdr>
                    <w:top w:val="none" w:sz="0" w:space="0" w:color="auto"/>
                    <w:left w:val="none" w:sz="0" w:space="0" w:color="auto"/>
                    <w:bottom w:val="none" w:sz="0" w:space="0" w:color="auto"/>
                    <w:right w:val="none" w:sz="0" w:space="0" w:color="auto"/>
                  </w:divBdr>
                  <w:divsChild>
                    <w:div w:id="351880582">
                      <w:marLeft w:val="0"/>
                      <w:marRight w:val="0"/>
                      <w:marTop w:val="0"/>
                      <w:marBottom w:val="0"/>
                      <w:divBdr>
                        <w:top w:val="none" w:sz="0" w:space="0" w:color="auto"/>
                        <w:left w:val="none" w:sz="0" w:space="0" w:color="auto"/>
                        <w:bottom w:val="none" w:sz="0" w:space="0" w:color="auto"/>
                        <w:right w:val="none" w:sz="0" w:space="0" w:color="auto"/>
                      </w:divBdr>
                    </w:div>
                  </w:divsChild>
                </w:div>
                <w:div w:id="1741444134">
                  <w:marLeft w:val="0"/>
                  <w:marRight w:val="0"/>
                  <w:marTop w:val="0"/>
                  <w:marBottom w:val="0"/>
                  <w:divBdr>
                    <w:top w:val="none" w:sz="0" w:space="0" w:color="auto"/>
                    <w:left w:val="none" w:sz="0" w:space="0" w:color="auto"/>
                    <w:bottom w:val="none" w:sz="0" w:space="0" w:color="auto"/>
                    <w:right w:val="none" w:sz="0" w:space="0" w:color="auto"/>
                  </w:divBdr>
                  <w:divsChild>
                    <w:div w:id="1569271152">
                      <w:marLeft w:val="0"/>
                      <w:marRight w:val="0"/>
                      <w:marTop w:val="0"/>
                      <w:marBottom w:val="0"/>
                      <w:divBdr>
                        <w:top w:val="none" w:sz="0" w:space="0" w:color="auto"/>
                        <w:left w:val="none" w:sz="0" w:space="0" w:color="auto"/>
                        <w:bottom w:val="none" w:sz="0" w:space="0" w:color="auto"/>
                        <w:right w:val="none" w:sz="0" w:space="0" w:color="auto"/>
                      </w:divBdr>
                    </w:div>
                    <w:div w:id="60754097">
                      <w:marLeft w:val="0"/>
                      <w:marRight w:val="0"/>
                      <w:marTop w:val="0"/>
                      <w:marBottom w:val="0"/>
                      <w:divBdr>
                        <w:top w:val="none" w:sz="0" w:space="0" w:color="auto"/>
                        <w:left w:val="none" w:sz="0" w:space="0" w:color="auto"/>
                        <w:bottom w:val="none" w:sz="0" w:space="0" w:color="auto"/>
                        <w:right w:val="none" w:sz="0" w:space="0" w:color="auto"/>
                      </w:divBdr>
                    </w:div>
                  </w:divsChild>
                </w:div>
                <w:div w:id="1709451866">
                  <w:marLeft w:val="0"/>
                  <w:marRight w:val="0"/>
                  <w:marTop w:val="0"/>
                  <w:marBottom w:val="0"/>
                  <w:divBdr>
                    <w:top w:val="none" w:sz="0" w:space="0" w:color="auto"/>
                    <w:left w:val="none" w:sz="0" w:space="0" w:color="auto"/>
                    <w:bottom w:val="none" w:sz="0" w:space="0" w:color="auto"/>
                    <w:right w:val="none" w:sz="0" w:space="0" w:color="auto"/>
                  </w:divBdr>
                  <w:divsChild>
                    <w:div w:id="1574465366">
                      <w:marLeft w:val="0"/>
                      <w:marRight w:val="0"/>
                      <w:marTop w:val="0"/>
                      <w:marBottom w:val="0"/>
                      <w:divBdr>
                        <w:top w:val="none" w:sz="0" w:space="0" w:color="auto"/>
                        <w:left w:val="none" w:sz="0" w:space="0" w:color="auto"/>
                        <w:bottom w:val="none" w:sz="0" w:space="0" w:color="auto"/>
                        <w:right w:val="none" w:sz="0" w:space="0" w:color="auto"/>
                      </w:divBdr>
                    </w:div>
                  </w:divsChild>
                </w:div>
                <w:div w:id="391778965">
                  <w:marLeft w:val="0"/>
                  <w:marRight w:val="0"/>
                  <w:marTop w:val="0"/>
                  <w:marBottom w:val="0"/>
                  <w:divBdr>
                    <w:top w:val="none" w:sz="0" w:space="0" w:color="auto"/>
                    <w:left w:val="none" w:sz="0" w:space="0" w:color="auto"/>
                    <w:bottom w:val="none" w:sz="0" w:space="0" w:color="auto"/>
                    <w:right w:val="none" w:sz="0" w:space="0" w:color="auto"/>
                  </w:divBdr>
                  <w:divsChild>
                    <w:div w:id="1344358255">
                      <w:marLeft w:val="0"/>
                      <w:marRight w:val="0"/>
                      <w:marTop w:val="0"/>
                      <w:marBottom w:val="0"/>
                      <w:divBdr>
                        <w:top w:val="none" w:sz="0" w:space="0" w:color="auto"/>
                        <w:left w:val="none" w:sz="0" w:space="0" w:color="auto"/>
                        <w:bottom w:val="none" w:sz="0" w:space="0" w:color="auto"/>
                        <w:right w:val="none" w:sz="0" w:space="0" w:color="auto"/>
                      </w:divBdr>
                    </w:div>
                    <w:div w:id="289165041">
                      <w:marLeft w:val="0"/>
                      <w:marRight w:val="0"/>
                      <w:marTop w:val="0"/>
                      <w:marBottom w:val="0"/>
                      <w:divBdr>
                        <w:top w:val="none" w:sz="0" w:space="0" w:color="auto"/>
                        <w:left w:val="none" w:sz="0" w:space="0" w:color="auto"/>
                        <w:bottom w:val="none" w:sz="0" w:space="0" w:color="auto"/>
                        <w:right w:val="none" w:sz="0" w:space="0" w:color="auto"/>
                      </w:divBdr>
                    </w:div>
                    <w:div w:id="580483455">
                      <w:marLeft w:val="0"/>
                      <w:marRight w:val="0"/>
                      <w:marTop w:val="0"/>
                      <w:marBottom w:val="0"/>
                      <w:divBdr>
                        <w:top w:val="none" w:sz="0" w:space="0" w:color="auto"/>
                        <w:left w:val="none" w:sz="0" w:space="0" w:color="auto"/>
                        <w:bottom w:val="none" w:sz="0" w:space="0" w:color="auto"/>
                        <w:right w:val="none" w:sz="0" w:space="0" w:color="auto"/>
                      </w:divBdr>
                    </w:div>
                    <w:div w:id="945844070">
                      <w:marLeft w:val="0"/>
                      <w:marRight w:val="0"/>
                      <w:marTop w:val="0"/>
                      <w:marBottom w:val="0"/>
                      <w:divBdr>
                        <w:top w:val="none" w:sz="0" w:space="0" w:color="auto"/>
                        <w:left w:val="none" w:sz="0" w:space="0" w:color="auto"/>
                        <w:bottom w:val="none" w:sz="0" w:space="0" w:color="auto"/>
                        <w:right w:val="none" w:sz="0" w:space="0" w:color="auto"/>
                      </w:divBdr>
                    </w:div>
                    <w:div w:id="1336609937">
                      <w:marLeft w:val="0"/>
                      <w:marRight w:val="0"/>
                      <w:marTop w:val="0"/>
                      <w:marBottom w:val="0"/>
                      <w:divBdr>
                        <w:top w:val="none" w:sz="0" w:space="0" w:color="auto"/>
                        <w:left w:val="none" w:sz="0" w:space="0" w:color="auto"/>
                        <w:bottom w:val="none" w:sz="0" w:space="0" w:color="auto"/>
                        <w:right w:val="none" w:sz="0" w:space="0" w:color="auto"/>
                      </w:divBdr>
                    </w:div>
                  </w:divsChild>
                </w:div>
                <w:div w:id="1029375277">
                  <w:marLeft w:val="0"/>
                  <w:marRight w:val="0"/>
                  <w:marTop w:val="0"/>
                  <w:marBottom w:val="0"/>
                  <w:divBdr>
                    <w:top w:val="none" w:sz="0" w:space="0" w:color="auto"/>
                    <w:left w:val="none" w:sz="0" w:space="0" w:color="auto"/>
                    <w:bottom w:val="none" w:sz="0" w:space="0" w:color="auto"/>
                    <w:right w:val="none" w:sz="0" w:space="0" w:color="auto"/>
                  </w:divBdr>
                  <w:divsChild>
                    <w:div w:id="1856647213">
                      <w:marLeft w:val="0"/>
                      <w:marRight w:val="0"/>
                      <w:marTop w:val="0"/>
                      <w:marBottom w:val="0"/>
                      <w:divBdr>
                        <w:top w:val="none" w:sz="0" w:space="0" w:color="auto"/>
                        <w:left w:val="none" w:sz="0" w:space="0" w:color="auto"/>
                        <w:bottom w:val="none" w:sz="0" w:space="0" w:color="auto"/>
                        <w:right w:val="none" w:sz="0" w:space="0" w:color="auto"/>
                      </w:divBdr>
                    </w:div>
                  </w:divsChild>
                </w:div>
                <w:div w:id="1316101631">
                  <w:marLeft w:val="0"/>
                  <w:marRight w:val="0"/>
                  <w:marTop w:val="0"/>
                  <w:marBottom w:val="0"/>
                  <w:divBdr>
                    <w:top w:val="none" w:sz="0" w:space="0" w:color="auto"/>
                    <w:left w:val="none" w:sz="0" w:space="0" w:color="auto"/>
                    <w:bottom w:val="none" w:sz="0" w:space="0" w:color="auto"/>
                    <w:right w:val="none" w:sz="0" w:space="0" w:color="auto"/>
                  </w:divBdr>
                  <w:divsChild>
                    <w:div w:id="391932414">
                      <w:marLeft w:val="0"/>
                      <w:marRight w:val="0"/>
                      <w:marTop w:val="0"/>
                      <w:marBottom w:val="0"/>
                      <w:divBdr>
                        <w:top w:val="none" w:sz="0" w:space="0" w:color="auto"/>
                        <w:left w:val="none" w:sz="0" w:space="0" w:color="auto"/>
                        <w:bottom w:val="none" w:sz="0" w:space="0" w:color="auto"/>
                        <w:right w:val="none" w:sz="0" w:space="0" w:color="auto"/>
                      </w:divBdr>
                    </w:div>
                  </w:divsChild>
                </w:div>
                <w:div w:id="812718541">
                  <w:marLeft w:val="0"/>
                  <w:marRight w:val="0"/>
                  <w:marTop w:val="0"/>
                  <w:marBottom w:val="0"/>
                  <w:divBdr>
                    <w:top w:val="none" w:sz="0" w:space="0" w:color="auto"/>
                    <w:left w:val="none" w:sz="0" w:space="0" w:color="auto"/>
                    <w:bottom w:val="none" w:sz="0" w:space="0" w:color="auto"/>
                    <w:right w:val="none" w:sz="0" w:space="0" w:color="auto"/>
                  </w:divBdr>
                  <w:divsChild>
                    <w:div w:id="1043940261">
                      <w:marLeft w:val="0"/>
                      <w:marRight w:val="0"/>
                      <w:marTop w:val="0"/>
                      <w:marBottom w:val="0"/>
                      <w:divBdr>
                        <w:top w:val="none" w:sz="0" w:space="0" w:color="auto"/>
                        <w:left w:val="none" w:sz="0" w:space="0" w:color="auto"/>
                        <w:bottom w:val="none" w:sz="0" w:space="0" w:color="auto"/>
                        <w:right w:val="none" w:sz="0" w:space="0" w:color="auto"/>
                      </w:divBdr>
                    </w:div>
                  </w:divsChild>
                </w:div>
                <w:div w:id="773283092">
                  <w:marLeft w:val="0"/>
                  <w:marRight w:val="0"/>
                  <w:marTop w:val="0"/>
                  <w:marBottom w:val="0"/>
                  <w:divBdr>
                    <w:top w:val="none" w:sz="0" w:space="0" w:color="auto"/>
                    <w:left w:val="none" w:sz="0" w:space="0" w:color="auto"/>
                    <w:bottom w:val="none" w:sz="0" w:space="0" w:color="auto"/>
                    <w:right w:val="none" w:sz="0" w:space="0" w:color="auto"/>
                  </w:divBdr>
                  <w:divsChild>
                    <w:div w:id="1288971174">
                      <w:marLeft w:val="0"/>
                      <w:marRight w:val="0"/>
                      <w:marTop w:val="0"/>
                      <w:marBottom w:val="0"/>
                      <w:divBdr>
                        <w:top w:val="none" w:sz="0" w:space="0" w:color="auto"/>
                        <w:left w:val="none" w:sz="0" w:space="0" w:color="auto"/>
                        <w:bottom w:val="none" w:sz="0" w:space="0" w:color="auto"/>
                        <w:right w:val="none" w:sz="0" w:space="0" w:color="auto"/>
                      </w:divBdr>
                    </w:div>
                  </w:divsChild>
                </w:div>
                <w:div w:id="1113549028">
                  <w:marLeft w:val="0"/>
                  <w:marRight w:val="0"/>
                  <w:marTop w:val="0"/>
                  <w:marBottom w:val="0"/>
                  <w:divBdr>
                    <w:top w:val="none" w:sz="0" w:space="0" w:color="auto"/>
                    <w:left w:val="none" w:sz="0" w:space="0" w:color="auto"/>
                    <w:bottom w:val="none" w:sz="0" w:space="0" w:color="auto"/>
                    <w:right w:val="none" w:sz="0" w:space="0" w:color="auto"/>
                  </w:divBdr>
                  <w:divsChild>
                    <w:div w:id="1501964462">
                      <w:marLeft w:val="0"/>
                      <w:marRight w:val="0"/>
                      <w:marTop w:val="0"/>
                      <w:marBottom w:val="0"/>
                      <w:divBdr>
                        <w:top w:val="none" w:sz="0" w:space="0" w:color="auto"/>
                        <w:left w:val="none" w:sz="0" w:space="0" w:color="auto"/>
                        <w:bottom w:val="none" w:sz="0" w:space="0" w:color="auto"/>
                        <w:right w:val="none" w:sz="0" w:space="0" w:color="auto"/>
                      </w:divBdr>
                    </w:div>
                  </w:divsChild>
                </w:div>
                <w:div w:id="2144543217">
                  <w:marLeft w:val="0"/>
                  <w:marRight w:val="0"/>
                  <w:marTop w:val="0"/>
                  <w:marBottom w:val="0"/>
                  <w:divBdr>
                    <w:top w:val="none" w:sz="0" w:space="0" w:color="auto"/>
                    <w:left w:val="none" w:sz="0" w:space="0" w:color="auto"/>
                    <w:bottom w:val="none" w:sz="0" w:space="0" w:color="auto"/>
                    <w:right w:val="none" w:sz="0" w:space="0" w:color="auto"/>
                  </w:divBdr>
                  <w:divsChild>
                    <w:div w:id="218593495">
                      <w:marLeft w:val="0"/>
                      <w:marRight w:val="0"/>
                      <w:marTop w:val="0"/>
                      <w:marBottom w:val="0"/>
                      <w:divBdr>
                        <w:top w:val="none" w:sz="0" w:space="0" w:color="auto"/>
                        <w:left w:val="none" w:sz="0" w:space="0" w:color="auto"/>
                        <w:bottom w:val="none" w:sz="0" w:space="0" w:color="auto"/>
                        <w:right w:val="none" w:sz="0" w:space="0" w:color="auto"/>
                      </w:divBdr>
                    </w:div>
                  </w:divsChild>
                </w:div>
                <w:div w:id="1267695474">
                  <w:marLeft w:val="0"/>
                  <w:marRight w:val="0"/>
                  <w:marTop w:val="0"/>
                  <w:marBottom w:val="0"/>
                  <w:divBdr>
                    <w:top w:val="none" w:sz="0" w:space="0" w:color="auto"/>
                    <w:left w:val="none" w:sz="0" w:space="0" w:color="auto"/>
                    <w:bottom w:val="none" w:sz="0" w:space="0" w:color="auto"/>
                    <w:right w:val="none" w:sz="0" w:space="0" w:color="auto"/>
                  </w:divBdr>
                  <w:divsChild>
                    <w:div w:id="742797788">
                      <w:marLeft w:val="0"/>
                      <w:marRight w:val="0"/>
                      <w:marTop w:val="0"/>
                      <w:marBottom w:val="0"/>
                      <w:divBdr>
                        <w:top w:val="none" w:sz="0" w:space="0" w:color="auto"/>
                        <w:left w:val="none" w:sz="0" w:space="0" w:color="auto"/>
                        <w:bottom w:val="none" w:sz="0" w:space="0" w:color="auto"/>
                        <w:right w:val="none" w:sz="0" w:space="0" w:color="auto"/>
                      </w:divBdr>
                    </w:div>
                  </w:divsChild>
                </w:div>
                <w:div w:id="1544977882">
                  <w:marLeft w:val="0"/>
                  <w:marRight w:val="0"/>
                  <w:marTop w:val="0"/>
                  <w:marBottom w:val="0"/>
                  <w:divBdr>
                    <w:top w:val="none" w:sz="0" w:space="0" w:color="auto"/>
                    <w:left w:val="none" w:sz="0" w:space="0" w:color="auto"/>
                    <w:bottom w:val="none" w:sz="0" w:space="0" w:color="auto"/>
                    <w:right w:val="none" w:sz="0" w:space="0" w:color="auto"/>
                  </w:divBdr>
                  <w:divsChild>
                    <w:div w:id="1670476427">
                      <w:marLeft w:val="0"/>
                      <w:marRight w:val="0"/>
                      <w:marTop w:val="0"/>
                      <w:marBottom w:val="0"/>
                      <w:divBdr>
                        <w:top w:val="none" w:sz="0" w:space="0" w:color="auto"/>
                        <w:left w:val="none" w:sz="0" w:space="0" w:color="auto"/>
                        <w:bottom w:val="none" w:sz="0" w:space="0" w:color="auto"/>
                        <w:right w:val="none" w:sz="0" w:space="0" w:color="auto"/>
                      </w:divBdr>
                    </w:div>
                    <w:div w:id="1622876464">
                      <w:marLeft w:val="0"/>
                      <w:marRight w:val="0"/>
                      <w:marTop w:val="0"/>
                      <w:marBottom w:val="0"/>
                      <w:divBdr>
                        <w:top w:val="none" w:sz="0" w:space="0" w:color="auto"/>
                        <w:left w:val="none" w:sz="0" w:space="0" w:color="auto"/>
                        <w:bottom w:val="none" w:sz="0" w:space="0" w:color="auto"/>
                        <w:right w:val="none" w:sz="0" w:space="0" w:color="auto"/>
                      </w:divBdr>
                    </w:div>
                    <w:div w:id="1182160669">
                      <w:marLeft w:val="0"/>
                      <w:marRight w:val="0"/>
                      <w:marTop w:val="0"/>
                      <w:marBottom w:val="0"/>
                      <w:divBdr>
                        <w:top w:val="none" w:sz="0" w:space="0" w:color="auto"/>
                        <w:left w:val="none" w:sz="0" w:space="0" w:color="auto"/>
                        <w:bottom w:val="none" w:sz="0" w:space="0" w:color="auto"/>
                        <w:right w:val="none" w:sz="0" w:space="0" w:color="auto"/>
                      </w:divBdr>
                    </w:div>
                    <w:div w:id="475267281">
                      <w:marLeft w:val="0"/>
                      <w:marRight w:val="0"/>
                      <w:marTop w:val="0"/>
                      <w:marBottom w:val="0"/>
                      <w:divBdr>
                        <w:top w:val="none" w:sz="0" w:space="0" w:color="auto"/>
                        <w:left w:val="none" w:sz="0" w:space="0" w:color="auto"/>
                        <w:bottom w:val="none" w:sz="0" w:space="0" w:color="auto"/>
                        <w:right w:val="none" w:sz="0" w:space="0" w:color="auto"/>
                      </w:divBdr>
                    </w:div>
                  </w:divsChild>
                </w:div>
                <w:div w:id="755786736">
                  <w:marLeft w:val="0"/>
                  <w:marRight w:val="0"/>
                  <w:marTop w:val="0"/>
                  <w:marBottom w:val="0"/>
                  <w:divBdr>
                    <w:top w:val="none" w:sz="0" w:space="0" w:color="auto"/>
                    <w:left w:val="none" w:sz="0" w:space="0" w:color="auto"/>
                    <w:bottom w:val="none" w:sz="0" w:space="0" w:color="auto"/>
                    <w:right w:val="none" w:sz="0" w:space="0" w:color="auto"/>
                  </w:divBdr>
                  <w:divsChild>
                    <w:div w:id="883103423">
                      <w:marLeft w:val="0"/>
                      <w:marRight w:val="0"/>
                      <w:marTop w:val="0"/>
                      <w:marBottom w:val="0"/>
                      <w:divBdr>
                        <w:top w:val="none" w:sz="0" w:space="0" w:color="auto"/>
                        <w:left w:val="none" w:sz="0" w:space="0" w:color="auto"/>
                        <w:bottom w:val="none" w:sz="0" w:space="0" w:color="auto"/>
                        <w:right w:val="none" w:sz="0" w:space="0" w:color="auto"/>
                      </w:divBdr>
                    </w:div>
                  </w:divsChild>
                </w:div>
                <w:div w:id="82458952">
                  <w:marLeft w:val="0"/>
                  <w:marRight w:val="0"/>
                  <w:marTop w:val="0"/>
                  <w:marBottom w:val="0"/>
                  <w:divBdr>
                    <w:top w:val="none" w:sz="0" w:space="0" w:color="auto"/>
                    <w:left w:val="none" w:sz="0" w:space="0" w:color="auto"/>
                    <w:bottom w:val="none" w:sz="0" w:space="0" w:color="auto"/>
                    <w:right w:val="none" w:sz="0" w:space="0" w:color="auto"/>
                  </w:divBdr>
                  <w:divsChild>
                    <w:div w:id="568030768">
                      <w:marLeft w:val="0"/>
                      <w:marRight w:val="0"/>
                      <w:marTop w:val="0"/>
                      <w:marBottom w:val="0"/>
                      <w:divBdr>
                        <w:top w:val="none" w:sz="0" w:space="0" w:color="auto"/>
                        <w:left w:val="none" w:sz="0" w:space="0" w:color="auto"/>
                        <w:bottom w:val="none" w:sz="0" w:space="0" w:color="auto"/>
                        <w:right w:val="none" w:sz="0" w:space="0" w:color="auto"/>
                      </w:divBdr>
                    </w:div>
                    <w:div w:id="841165971">
                      <w:marLeft w:val="0"/>
                      <w:marRight w:val="0"/>
                      <w:marTop w:val="0"/>
                      <w:marBottom w:val="0"/>
                      <w:divBdr>
                        <w:top w:val="none" w:sz="0" w:space="0" w:color="auto"/>
                        <w:left w:val="none" w:sz="0" w:space="0" w:color="auto"/>
                        <w:bottom w:val="none" w:sz="0" w:space="0" w:color="auto"/>
                        <w:right w:val="none" w:sz="0" w:space="0" w:color="auto"/>
                      </w:divBdr>
                    </w:div>
                    <w:div w:id="127162956">
                      <w:marLeft w:val="0"/>
                      <w:marRight w:val="0"/>
                      <w:marTop w:val="0"/>
                      <w:marBottom w:val="0"/>
                      <w:divBdr>
                        <w:top w:val="none" w:sz="0" w:space="0" w:color="auto"/>
                        <w:left w:val="none" w:sz="0" w:space="0" w:color="auto"/>
                        <w:bottom w:val="none" w:sz="0" w:space="0" w:color="auto"/>
                        <w:right w:val="none" w:sz="0" w:space="0" w:color="auto"/>
                      </w:divBdr>
                    </w:div>
                    <w:div w:id="1057556685">
                      <w:marLeft w:val="0"/>
                      <w:marRight w:val="0"/>
                      <w:marTop w:val="0"/>
                      <w:marBottom w:val="0"/>
                      <w:divBdr>
                        <w:top w:val="none" w:sz="0" w:space="0" w:color="auto"/>
                        <w:left w:val="none" w:sz="0" w:space="0" w:color="auto"/>
                        <w:bottom w:val="none" w:sz="0" w:space="0" w:color="auto"/>
                        <w:right w:val="none" w:sz="0" w:space="0" w:color="auto"/>
                      </w:divBdr>
                    </w:div>
                    <w:div w:id="418792199">
                      <w:marLeft w:val="0"/>
                      <w:marRight w:val="0"/>
                      <w:marTop w:val="0"/>
                      <w:marBottom w:val="0"/>
                      <w:divBdr>
                        <w:top w:val="none" w:sz="0" w:space="0" w:color="auto"/>
                        <w:left w:val="none" w:sz="0" w:space="0" w:color="auto"/>
                        <w:bottom w:val="none" w:sz="0" w:space="0" w:color="auto"/>
                        <w:right w:val="none" w:sz="0" w:space="0" w:color="auto"/>
                      </w:divBdr>
                    </w:div>
                    <w:div w:id="302808750">
                      <w:marLeft w:val="0"/>
                      <w:marRight w:val="0"/>
                      <w:marTop w:val="0"/>
                      <w:marBottom w:val="0"/>
                      <w:divBdr>
                        <w:top w:val="none" w:sz="0" w:space="0" w:color="auto"/>
                        <w:left w:val="none" w:sz="0" w:space="0" w:color="auto"/>
                        <w:bottom w:val="none" w:sz="0" w:space="0" w:color="auto"/>
                        <w:right w:val="none" w:sz="0" w:space="0" w:color="auto"/>
                      </w:divBdr>
                    </w:div>
                  </w:divsChild>
                </w:div>
                <w:div w:id="64955162">
                  <w:marLeft w:val="0"/>
                  <w:marRight w:val="0"/>
                  <w:marTop w:val="0"/>
                  <w:marBottom w:val="0"/>
                  <w:divBdr>
                    <w:top w:val="none" w:sz="0" w:space="0" w:color="auto"/>
                    <w:left w:val="none" w:sz="0" w:space="0" w:color="auto"/>
                    <w:bottom w:val="none" w:sz="0" w:space="0" w:color="auto"/>
                    <w:right w:val="none" w:sz="0" w:space="0" w:color="auto"/>
                  </w:divBdr>
                  <w:divsChild>
                    <w:div w:id="559099937">
                      <w:marLeft w:val="0"/>
                      <w:marRight w:val="0"/>
                      <w:marTop w:val="0"/>
                      <w:marBottom w:val="0"/>
                      <w:divBdr>
                        <w:top w:val="none" w:sz="0" w:space="0" w:color="auto"/>
                        <w:left w:val="none" w:sz="0" w:space="0" w:color="auto"/>
                        <w:bottom w:val="none" w:sz="0" w:space="0" w:color="auto"/>
                        <w:right w:val="none" w:sz="0" w:space="0" w:color="auto"/>
                      </w:divBdr>
                    </w:div>
                  </w:divsChild>
                </w:div>
                <w:div w:id="721516053">
                  <w:marLeft w:val="0"/>
                  <w:marRight w:val="0"/>
                  <w:marTop w:val="0"/>
                  <w:marBottom w:val="0"/>
                  <w:divBdr>
                    <w:top w:val="none" w:sz="0" w:space="0" w:color="auto"/>
                    <w:left w:val="none" w:sz="0" w:space="0" w:color="auto"/>
                    <w:bottom w:val="none" w:sz="0" w:space="0" w:color="auto"/>
                    <w:right w:val="none" w:sz="0" w:space="0" w:color="auto"/>
                  </w:divBdr>
                  <w:divsChild>
                    <w:div w:id="577330734">
                      <w:marLeft w:val="0"/>
                      <w:marRight w:val="0"/>
                      <w:marTop w:val="0"/>
                      <w:marBottom w:val="0"/>
                      <w:divBdr>
                        <w:top w:val="none" w:sz="0" w:space="0" w:color="auto"/>
                        <w:left w:val="none" w:sz="0" w:space="0" w:color="auto"/>
                        <w:bottom w:val="none" w:sz="0" w:space="0" w:color="auto"/>
                        <w:right w:val="none" w:sz="0" w:space="0" w:color="auto"/>
                      </w:divBdr>
                    </w:div>
                  </w:divsChild>
                </w:div>
                <w:div w:id="2019844265">
                  <w:marLeft w:val="0"/>
                  <w:marRight w:val="0"/>
                  <w:marTop w:val="0"/>
                  <w:marBottom w:val="0"/>
                  <w:divBdr>
                    <w:top w:val="none" w:sz="0" w:space="0" w:color="auto"/>
                    <w:left w:val="none" w:sz="0" w:space="0" w:color="auto"/>
                    <w:bottom w:val="none" w:sz="0" w:space="0" w:color="auto"/>
                    <w:right w:val="none" w:sz="0" w:space="0" w:color="auto"/>
                  </w:divBdr>
                  <w:divsChild>
                    <w:div w:id="982733229">
                      <w:marLeft w:val="0"/>
                      <w:marRight w:val="0"/>
                      <w:marTop w:val="0"/>
                      <w:marBottom w:val="0"/>
                      <w:divBdr>
                        <w:top w:val="none" w:sz="0" w:space="0" w:color="auto"/>
                        <w:left w:val="none" w:sz="0" w:space="0" w:color="auto"/>
                        <w:bottom w:val="none" w:sz="0" w:space="0" w:color="auto"/>
                        <w:right w:val="none" w:sz="0" w:space="0" w:color="auto"/>
                      </w:divBdr>
                    </w:div>
                  </w:divsChild>
                </w:div>
                <w:div w:id="1710646081">
                  <w:marLeft w:val="0"/>
                  <w:marRight w:val="0"/>
                  <w:marTop w:val="0"/>
                  <w:marBottom w:val="0"/>
                  <w:divBdr>
                    <w:top w:val="none" w:sz="0" w:space="0" w:color="auto"/>
                    <w:left w:val="none" w:sz="0" w:space="0" w:color="auto"/>
                    <w:bottom w:val="none" w:sz="0" w:space="0" w:color="auto"/>
                    <w:right w:val="none" w:sz="0" w:space="0" w:color="auto"/>
                  </w:divBdr>
                  <w:divsChild>
                    <w:div w:id="1303733081">
                      <w:marLeft w:val="0"/>
                      <w:marRight w:val="0"/>
                      <w:marTop w:val="0"/>
                      <w:marBottom w:val="0"/>
                      <w:divBdr>
                        <w:top w:val="none" w:sz="0" w:space="0" w:color="auto"/>
                        <w:left w:val="none" w:sz="0" w:space="0" w:color="auto"/>
                        <w:bottom w:val="none" w:sz="0" w:space="0" w:color="auto"/>
                        <w:right w:val="none" w:sz="0" w:space="0" w:color="auto"/>
                      </w:divBdr>
                    </w:div>
                  </w:divsChild>
                </w:div>
                <w:div w:id="1267613295">
                  <w:marLeft w:val="0"/>
                  <w:marRight w:val="0"/>
                  <w:marTop w:val="0"/>
                  <w:marBottom w:val="0"/>
                  <w:divBdr>
                    <w:top w:val="none" w:sz="0" w:space="0" w:color="auto"/>
                    <w:left w:val="none" w:sz="0" w:space="0" w:color="auto"/>
                    <w:bottom w:val="none" w:sz="0" w:space="0" w:color="auto"/>
                    <w:right w:val="none" w:sz="0" w:space="0" w:color="auto"/>
                  </w:divBdr>
                  <w:divsChild>
                    <w:div w:id="1418820972">
                      <w:marLeft w:val="0"/>
                      <w:marRight w:val="0"/>
                      <w:marTop w:val="0"/>
                      <w:marBottom w:val="0"/>
                      <w:divBdr>
                        <w:top w:val="none" w:sz="0" w:space="0" w:color="auto"/>
                        <w:left w:val="none" w:sz="0" w:space="0" w:color="auto"/>
                        <w:bottom w:val="none" w:sz="0" w:space="0" w:color="auto"/>
                        <w:right w:val="none" w:sz="0" w:space="0" w:color="auto"/>
                      </w:divBdr>
                    </w:div>
                  </w:divsChild>
                </w:div>
                <w:div w:id="8257585">
                  <w:marLeft w:val="0"/>
                  <w:marRight w:val="0"/>
                  <w:marTop w:val="0"/>
                  <w:marBottom w:val="0"/>
                  <w:divBdr>
                    <w:top w:val="none" w:sz="0" w:space="0" w:color="auto"/>
                    <w:left w:val="none" w:sz="0" w:space="0" w:color="auto"/>
                    <w:bottom w:val="none" w:sz="0" w:space="0" w:color="auto"/>
                    <w:right w:val="none" w:sz="0" w:space="0" w:color="auto"/>
                  </w:divBdr>
                  <w:divsChild>
                    <w:div w:id="1264610188">
                      <w:marLeft w:val="0"/>
                      <w:marRight w:val="0"/>
                      <w:marTop w:val="0"/>
                      <w:marBottom w:val="0"/>
                      <w:divBdr>
                        <w:top w:val="none" w:sz="0" w:space="0" w:color="auto"/>
                        <w:left w:val="none" w:sz="0" w:space="0" w:color="auto"/>
                        <w:bottom w:val="none" w:sz="0" w:space="0" w:color="auto"/>
                        <w:right w:val="none" w:sz="0" w:space="0" w:color="auto"/>
                      </w:divBdr>
                    </w:div>
                  </w:divsChild>
                </w:div>
                <w:div w:id="311955710">
                  <w:marLeft w:val="0"/>
                  <w:marRight w:val="0"/>
                  <w:marTop w:val="0"/>
                  <w:marBottom w:val="0"/>
                  <w:divBdr>
                    <w:top w:val="none" w:sz="0" w:space="0" w:color="auto"/>
                    <w:left w:val="none" w:sz="0" w:space="0" w:color="auto"/>
                    <w:bottom w:val="none" w:sz="0" w:space="0" w:color="auto"/>
                    <w:right w:val="none" w:sz="0" w:space="0" w:color="auto"/>
                  </w:divBdr>
                  <w:divsChild>
                    <w:div w:id="1450784685">
                      <w:marLeft w:val="0"/>
                      <w:marRight w:val="0"/>
                      <w:marTop w:val="0"/>
                      <w:marBottom w:val="0"/>
                      <w:divBdr>
                        <w:top w:val="none" w:sz="0" w:space="0" w:color="auto"/>
                        <w:left w:val="none" w:sz="0" w:space="0" w:color="auto"/>
                        <w:bottom w:val="none" w:sz="0" w:space="0" w:color="auto"/>
                        <w:right w:val="none" w:sz="0" w:space="0" w:color="auto"/>
                      </w:divBdr>
                    </w:div>
                  </w:divsChild>
                </w:div>
                <w:div w:id="1761751638">
                  <w:marLeft w:val="0"/>
                  <w:marRight w:val="0"/>
                  <w:marTop w:val="0"/>
                  <w:marBottom w:val="0"/>
                  <w:divBdr>
                    <w:top w:val="none" w:sz="0" w:space="0" w:color="auto"/>
                    <w:left w:val="none" w:sz="0" w:space="0" w:color="auto"/>
                    <w:bottom w:val="none" w:sz="0" w:space="0" w:color="auto"/>
                    <w:right w:val="none" w:sz="0" w:space="0" w:color="auto"/>
                  </w:divBdr>
                  <w:divsChild>
                    <w:div w:id="2012023898">
                      <w:marLeft w:val="0"/>
                      <w:marRight w:val="0"/>
                      <w:marTop w:val="0"/>
                      <w:marBottom w:val="0"/>
                      <w:divBdr>
                        <w:top w:val="none" w:sz="0" w:space="0" w:color="auto"/>
                        <w:left w:val="none" w:sz="0" w:space="0" w:color="auto"/>
                        <w:bottom w:val="none" w:sz="0" w:space="0" w:color="auto"/>
                        <w:right w:val="none" w:sz="0" w:space="0" w:color="auto"/>
                      </w:divBdr>
                    </w:div>
                  </w:divsChild>
                </w:div>
                <w:div w:id="820541643">
                  <w:marLeft w:val="0"/>
                  <w:marRight w:val="0"/>
                  <w:marTop w:val="0"/>
                  <w:marBottom w:val="0"/>
                  <w:divBdr>
                    <w:top w:val="none" w:sz="0" w:space="0" w:color="auto"/>
                    <w:left w:val="none" w:sz="0" w:space="0" w:color="auto"/>
                    <w:bottom w:val="none" w:sz="0" w:space="0" w:color="auto"/>
                    <w:right w:val="none" w:sz="0" w:space="0" w:color="auto"/>
                  </w:divBdr>
                  <w:divsChild>
                    <w:div w:id="794523267">
                      <w:marLeft w:val="0"/>
                      <w:marRight w:val="0"/>
                      <w:marTop w:val="0"/>
                      <w:marBottom w:val="0"/>
                      <w:divBdr>
                        <w:top w:val="none" w:sz="0" w:space="0" w:color="auto"/>
                        <w:left w:val="none" w:sz="0" w:space="0" w:color="auto"/>
                        <w:bottom w:val="none" w:sz="0" w:space="0" w:color="auto"/>
                        <w:right w:val="none" w:sz="0" w:space="0" w:color="auto"/>
                      </w:divBdr>
                    </w:div>
                  </w:divsChild>
                </w:div>
                <w:div w:id="1411193197">
                  <w:marLeft w:val="0"/>
                  <w:marRight w:val="0"/>
                  <w:marTop w:val="0"/>
                  <w:marBottom w:val="0"/>
                  <w:divBdr>
                    <w:top w:val="none" w:sz="0" w:space="0" w:color="auto"/>
                    <w:left w:val="none" w:sz="0" w:space="0" w:color="auto"/>
                    <w:bottom w:val="none" w:sz="0" w:space="0" w:color="auto"/>
                    <w:right w:val="none" w:sz="0" w:space="0" w:color="auto"/>
                  </w:divBdr>
                  <w:divsChild>
                    <w:div w:id="886340108">
                      <w:marLeft w:val="0"/>
                      <w:marRight w:val="0"/>
                      <w:marTop w:val="0"/>
                      <w:marBottom w:val="0"/>
                      <w:divBdr>
                        <w:top w:val="none" w:sz="0" w:space="0" w:color="auto"/>
                        <w:left w:val="none" w:sz="0" w:space="0" w:color="auto"/>
                        <w:bottom w:val="none" w:sz="0" w:space="0" w:color="auto"/>
                        <w:right w:val="none" w:sz="0" w:space="0" w:color="auto"/>
                      </w:divBdr>
                    </w:div>
                  </w:divsChild>
                </w:div>
                <w:div w:id="224920012">
                  <w:marLeft w:val="0"/>
                  <w:marRight w:val="0"/>
                  <w:marTop w:val="0"/>
                  <w:marBottom w:val="0"/>
                  <w:divBdr>
                    <w:top w:val="none" w:sz="0" w:space="0" w:color="auto"/>
                    <w:left w:val="none" w:sz="0" w:space="0" w:color="auto"/>
                    <w:bottom w:val="none" w:sz="0" w:space="0" w:color="auto"/>
                    <w:right w:val="none" w:sz="0" w:space="0" w:color="auto"/>
                  </w:divBdr>
                  <w:divsChild>
                    <w:div w:id="2121215771">
                      <w:marLeft w:val="0"/>
                      <w:marRight w:val="0"/>
                      <w:marTop w:val="0"/>
                      <w:marBottom w:val="0"/>
                      <w:divBdr>
                        <w:top w:val="none" w:sz="0" w:space="0" w:color="auto"/>
                        <w:left w:val="none" w:sz="0" w:space="0" w:color="auto"/>
                        <w:bottom w:val="none" w:sz="0" w:space="0" w:color="auto"/>
                        <w:right w:val="none" w:sz="0" w:space="0" w:color="auto"/>
                      </w:divBdr>
                    </w:div>
                    <w:div w:id="767194576">
                      <w:marLeft w:val="0"/>
                      <w:marRight w:val="0"/>
                      <w:marTop w:val="0"/>
                      <w:marBottom w:val="0"/>
                      <w:divBdr>
                        <w:top w:val="none" w:sz="0" w:space="0" w:color="auto"/>
                        <w:left w:val="none" w:sz="0" w:space="0" w:color="auto"/>
                        <w:bottom w:val="none" w:sz="0" w:space="0" w:color="auto"/>
                        <w:right w:val="none" w:sz="0" w:space="0" w:color="auto"/>
                      </w:divBdr>
                    </w:div>
                    <w:div w:id="1694377676">
                      <w:marLeft w:val="0"/>
                      <w:marRight w:val="0"/>
                      <w:marTop w:val="0"/>
                      <w:marBottom w:val="0"/>
                      <w:divBdr>
                        <w:top w:val="none" w:sz="0" w:space="0" w:color="auto"/>
                        <w:left w:val="none" w:sz="0" w:space="0" w:color="auto"/>
                        <w:bottom w:val="none" w:sz="0" w:space="0" w:color="auto"/>
                        <w:right w:val="none" w:sz="0" w:space="0" w:color="auto"/>
                      </w:divBdr>
                    </w:div>
                    <w:div w:id="202310">
                      <w:marLeft w:val="0"/>
                      <w:marRight w:val="0"/>
                      <w:marTop w:val="0"/>
                      <w:marBottom w:val="0"/>
                      <w:divBdr>
                        <w:top w:val="none" w:sz="0" w:space="0" w:color="auto"/>
                        <w:left w:val="none" w:sz="0" w:space="0" w:color="auto"/>
                        <w:bottom w:val="none" w:sz="0" w:space="0" w:color="auto"/>
                        <w:right w:val="none" w:sz="0" w:space="0" w:color="auto"/>
                      </w:divBdr>
                    </w:div>
                    <w:div w:id="2000647866">
                      <w:marLeft w:val="0"/>
                      <w:marRight w:val="0"/>
                      <w:marTop w:val="0"/>
                      <w:marBottom w:val="0"/>
                      <w:divBdr>
                        <w:top w:val="none" w:sz="0" w:space="0" w:color="auto"/>
                        <w:left w:val="none" w:sz="0" w:space="0" w:color="auto"/>
                        <w:bottom w:val="none" w:sz="0" w:space="0" w:color="auto"/>
                        <w:right w:val="none" w:sz="0" w:space="0" w:color="auto"/>
                      </w:divBdr>
                    </w:div>
                    <w:div w:id="1454859413">
                      <w:marLeft w:val="0"/>
                      <w:marRight w:val="0"/>
                      <w:marTop w:val="0"/>
                      <w:marBottom w:val="0"/>
                      <w:divBdr>
                        <w:top w:val="none" w:sz="0" w:space="0" w:color="auto"/>
                        <w:left w:val="none" w:sz="0" w:space="0" w:color="auto"/>
                        <w:bottom w:val="none" w:sz="0" w:space="0" w:color="auto"/>
                        <w:right w:val="none" w:sz="0" w:space="0" w:color="auto"/>
                      </w:divBdr>
                    </w:div>
                    <w:div w:id="1610891213">
                      <w:marLeft w:val="0"/>
                      <w:marRight w:val="0"/>
                      <w:marTop w:val="0"/>
                      <w:marBottom w:val="0"/>
                      <w:divBdr>
                        <w:top w:val="none" w:sz="0" w:space="0" w:color="auto"/>
                        <w:left w:val="none" w:sz="0" w:space="0" w:color="auto"/>
                        <w:bottom w:val="none" w:sz="0" w:space="0" w:color="auto"/>
                        <w:right w:val="none" w:sz="0" w:space="0" w:color="auto"/>
                      </w:divBdr>
                    </w:div>
                    <w:div w:id="749037817">
                      <w:marLeft w:val="0"/>
                      <w:marRight w:val="0"/>
                      <w:marTop w:val="0"/>
                      <w:marBottom w:val="0"/>
                      <w:divBdr>
                        <w:top w:val="none" w:sz="0" w:space="0" w:color="auto"/>
                        <w:left w:val="none" w:sz="0" w:space="0" w:color="auto"/>
                        <w:bottom w:val="none" w:sz="0" w:space="0" w:color="auto"/>
                        <w:right w:val="none" w:sz="0" w:space="0" w:color="auto"/>
                      </w:divBdr>
                    </w:div>
                    <w:div w:id="1315329934">
                      <w:marLeft w:val="0"/>
                      <w:marRight w:val="0"/>
                      <w:marTop w:val="0"/>
                      <w:marBottom w:val="0"/>
                      <w:divBdr>
                        <w:top w:val="none" w:sz="0" w:space="0" w:color="auto"/>
                        <w:left w:val="none" w:sz="0" w:space="0" w:color="auto"/>
                        <w:bottom w:val="none" w:sz="0" w:space="0" w:color="auto"/>
                        <w:right w:val="none" w:sz="0" w:space="0" w:color="auto"/>
                      </w:divBdr>
                    </w:div>
                  </w:divsChild>
                </w:div>
                <w:div w:id="29917136">
                  <w:marLeft w:val="0"/>
                  <w:marRight w:val="0"/>
                  <w:marTop w:val="0"/>
                  <w:marBottom w:val="0"/>
                  <w:divBdr>
                    <w:top w:val="none" w:sz="0" w:space="0" w:color="auto"/>
                    <w:left w:val="none" w:sz="0" w:space="0" w:color="auto"/>
                    <w:bottom w:val="none" w:sz="0" w:space="0" w:color="auto"/>
                    <w:right w:val="none" w:sz="0" w:space="0" w:color="auto"/>
                  </w:divBdr>
                  <w:divsChild>
                    <w:div w:id="1878083452">
                      <w:marLeft w:val="0"/>
                      <w:marRight w:val="0"/>
                      <w:marTop w:val="0"/>
                      <w:marBottom w:val="0"/>
                      <w:divBdr>
                        <w:top w:val="none" w:sz="0" w:space="0" w:color="auto"/>
                        <w:left w:val="none" w:sz="0" w:space="0" w:color="auto"/>
                        <w:bottom w:val="none" w:sz="0" w:space="0" w:color="auto"/>
                        <w:right w:val="none" w:sz="0" w:space="0" w:color="auto"/>
                      </w:divBdr>
                    </w:div>
                  </w:divsChild>
                </w:div>
                <w:div w:id="5333274">
                  <w:marLeft w:val="0"/>
                  <w:marRight w:val="0"/>
                  <w:marTop w:val="0"/>
                  <w:marBottom w:val="0"/>
                  <w:divBdr>
                    <w:top w:val="none" w:sz="0" w:space="0" w:color="auto"/>
                    <w:left w:val="none" w:sz="0" w:space="0" w:color="auto"/>
                    <w:bottom w:val="none" w:sz="0" w:space="0" w:color="auto"/>
                    <w:right w:val="none" w:sz="0" w:space="0" w:color="auto"/>
                  </w:divBdr>
                  <w:divsChild>
                    <w:div w:id="2096976351">
                      <w:marLeft w:val="0"/>
                      <w:marRight w:val="0"/>
                      <w:marTop w:val="0"/>
                      <w:marBottom w:val="0"/>
                      <w:divBdr>
                        <w:top w:val="none" w:sz="0" w:space="0" w:color="auto"/>
                        <w:left w:val="none" w:sz="0" w:space="0" w:color="auto"/>
                        <w:bottom w:val="none" w:sz="0" w:space="0" w:color="auto"/>
                        <w:right w:val="none" w:sz="0" w:space="0" w:color="auto"/>
                      </w:divBdr>
                    </w:div>
                  </w:divsChild>
                </w:div>
                <w:div w:id="1999337939">
                  <w:marLeft w:val="0"/>
                  <w:marRight w:val="0"/>
                  <w:marTop w:val="0"/>
                  <w:marBottom w:val="0"/>
                  <w:divBdr>
                    <w:top w:val="none" w:sz="0" w:space="0" w:color="auto"/>
                    <w:left w:val="none" w:sz="0" w:space="0" w:color="auto"/>
                    <w:bottom w:val="none" w:sz="0" w:space="0" w:color="auto"/>
                    <w:right w:val="none" w:sz="0" w:space="0" w:color="auto"/>
                  </w:divBdr>
                  <w:divsChild>
                    <w:div w:id="10335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4989">
          <w:marLeft w:val="0"/>
          <w:marRight w:val="0"/>
          <w:marTop w:val="0"/>
          <w:marBottom w:val="0"/>
          <w:divBdr>
            <w:top w:val="none" w:sz="0" w:space="0" w:color="auto"/>
            <w:left w:val="none" w:sz="0" w:space="0" w:color="auto"/>
            <w:bottom w:val="none" w:sz="0" w:space="0" w:color="auto"/>
            <w:right w:val="none" w:sz="0" w:space="0" w:color="auto"/>
          </w:divBdr>
        </w:div>
        <w:div w:id="1266186252">
          <w:marLeft w:val="0"/>
          <w:marRight w:val="0"/>
          <w:marTop w:val="0"/>
          <w:marBottom w:val="0"/>
          <w:divBdr>
            <w:top w:val="none" w:sz="0" w:space="0" w:color="auto"/>
            <w:left w:val="none" w:sz="0" w:space="0" w:color="auto"/>
            <w:bottom w:val="none" w:sz="0" w:space="0" w:color="auto"/>
            <w:right w:val="none" w:sz="0" w:space="0" w:color="auto"/>
          </w:divBdr>
        </w:div>
        <w:div w:id="252907494">
          <w:marLeft w:val="0"/>
          <w:marRight w:val="0"/>
          <w:marTop w:val="0"/>
          <w:marBottom w:val="0"/>
          <w:divBdr>
            <w:top w:val="none" w:sz="0" w:space="0" w:color="auto"/>
            <w:left w:val="none" w:sz="0" w:space="0" w:color="auto"/>
            <w:bottom w:val="none" w:sz="0" w:space="0" w:color="auto"/>
            <w:right w:val="none" w:sz="0" w:space="0" w:color="auto"/>
          </w:divBdr>
        </w:div>
      </w:divsChild>
    </w:div>
    <w:div w:id="1781141577">
      <w:bodyDiv w:val="1"/>
      <w:marLeft w:val="0"/>
      <w:marRight w:val="0"/>
      <w:marTop w:val="0"/>
      <w:marBottom w:val="0"/>
      <w:divBdr>
        <w:top w:val="none" w:sz="0" w:space="0" w:color="auto"/>
        <w:left w:val="none" w:sz="0" w:space="0" w:color="auto"/>
        <w:bottom w:val="none" w:sz="0" w:space="0" w:color="auto"/>
        <w:right w:val="none" w:sz="0" w:space="0" w:color="auto"/>
      </w:divBdr>
      <w:divsChild>
        <w:div w:id="1718431671">
          <w:marLeft w:val="0"/>
          <w:marRight w:val="0"/>
          <w:marTop w:val="0"/>
          <w:marBottom w:val="0"/>
          <w:divBdr>
            <w:top w:val="none" w:sz="0" w:space="0" w:color="auto"/>
            <w:left w:val="none" w:sz="0" w:space="0" w:color="auto"/>
            <w:bottom w:val="none" w:sz="0" w:space="0" w:color="auto"/>
            <w:right w:val="none" w:sz="0" w:space="0" w:color="auto"/>
          </w:divBdr>
        </w:div>
        <w:div w:id="260918036">
          <w:marLeft w:val="0"/>
          <w:marRight w:val="0"/>
          <w:marTop w:val="0"/>
          <w:marBottom w:val="0"/>
          <w:divBdr>
            <w:top w:val="none" w:sz="0" w:space="0" w:color="auto"/>
            <w:left w:val="none" w:sz="0" w:space="0" w:color="auto"/>
            <w:bottom w:val="none" w:sz="0" w:space="0" w:color="auto"/>
            <w:right w:val="none" w:sz="0" w:space="0" w:color="auto"/>
          </w:divBdr>
          <w:divsChild>
            <w:div w:id="160202093">
              <w:marLeft w:val="0"/>
              <w:marRight w:val="0"/>
              <w:marTop w:val="0"/>
              <w:marBottom w:val="0"/>
              <w:divBdr>
                <w:top w:val="none" w:sz="0" w:space="0" w:color="auto"/>
                <w:left w:val="none" w:sz="0" w:space="0" w:color="auto"/>
                <w:bottom w:val="none" w:sz="0" w:space="0" w:color="auto"/>
                <w:right w:val="none" w:sz="0" w:space="0" w:color="auto"/>
              </w:divBdr>
            </w:div>
            <w:div w:id="1544322560">
              <w:marLeft w:val="0"/>
              <w:marRight w:val="0"/>
              <w:marTop w:val="0"/>
              <w:marBottom w:val="0"/>
              <w:divBdr>
                <w:top w:val="none" w:sz="0" w:space="0" w:color="auto"/>
                <w:left w:val="none" w:sz="0" w:space="0" w:color="auto"/>
                <w:bottom w:val="none" w:sz="0" w:space="0" w:color="auto"/>
                <w:right w:val="none" w:sz="0" w:space="0" w:color="auto"/>
              </w:divBdr>
            </w:div>
            <w:div w:id="1667586650">
              <w:marLeft w:val="0"/>
              <w:marRight w:val="0"/>
              <w:marTop w:val="0"/>
              <w:marBottom w:val="0"/>
              <w:divBdr>
                <w:top w:val="none" w:sz="0" w:space="0" w:color="auto"/>
                <w:left w:val="none" w:sz="0" w:space="0" w:color="auto"/>
                <w:bottom w:val="none" w:sz="0" w:space="0" w:color="auto"/>
                <w:right w:val="none" w:sz="0" w:space="0" w:color="auto"/>
              </w:divBdr>
            </w:div>
            <w:div w:id="1204487257">
              <w:marLeft w:val="0"/>
              <w:marRight w:val="0"/>
              <w:marTop w:val="0"/>
              <w:marBottom w:val="0"/>
              <w:divBdr>
                <w:top w:val="none" w:sz="0" w:space="0" w:color="auto"/>
                <w:left w:val="none" w:sz="0" w:space="0" w:color="auto"/>
                <w:bottom w:val="none" w:sz="0" w:space="0" w:color="auto"/>
                <w:right w:val="none" w:sz="0" w:space="0" w:color="auto"/>
              </w:divBdr>
            </w:div>
            <w:div w:id="1354183142">
              <w:marLeft w:val="0"/>
              <w:marRight w:val="0"/>
              <w:marTop w:val="0"/>
              <w:marBottom w:val="0"/>
              <w:divBdr>
                <w:top w:val="none" w:sz="0" w:space="0" w:color="auto"/>
                <w:left w:val="none" w:sz="0" w:space="0" w:color="auto"/>
                <w:bottom w:val="none" w:sz="0" w:space="0" w:color="auto"/>
                <w:right w:val="none" w:sz="0" w:space="0" w:color="auto"/>
              </w:divBdr>
            </w:div>
            <w:div w:id="1309745418">
              <w:marLeft w:val="0"/>
              <w:marRight w:val="0"/>
              <w:marTop w:val="0"/>
              <w:marBottom w:val="0"/>
              <w:divBdr>
                <w:top w:val="none" w:sz="0" w:space="0" w:color="auto"/>
                <w:left w:val="none" w:sz="0" w:space="0" w:color="auto"/>
                <w:bottom w:val="none" w:sz="0" w:space="0" w:color="auto"/>
                <w:right w:val="none" w:sz="0" w:space="0" w:color="auto"/>
              </w:divBdr>
            </w:div>
            <w:div w:id="2123647727">
              <w:marLeft w:val="0"/>
              <w:marRight w:val="0"/>
              <w:marTop w:val="0"/>
              <w:marBottom w:val="0"/>
              <w:divBdr>
                <w:top w:val="none" w:sz="0" w:space="0" w:color="auto"/>
                <w:left w:val="none" w:sz="0" w:space="0" w:color="auto"/>
                <w:bottom w:val="none" w:sz="0" w:space="0" w:color="auto"/>
                <w:right w:val="none" w:sz="0" w:space="0" w:color="auto"/>
              </w:divBdr>
            </w:div>
            <w:div w:id="1470593611">
              <w:marLeft w:val="0"/>
              <w:marRight w:val="0"/>
              <w:marTop w:val="0"/>
              <w:marBottom w:val="0"/>
              <w:divBdr>
                <w:top w:val="none" w:sz="0" w:space="0" w:color="auto"/>
                <w:left w:val="none" w:sz="0" w:space="0" w:color="auto"/>
                <w:bottom w:val="none" w:sz="0" w:space="0" w:color="auto"/>
                <w:right w:val="none" w:sz="0" w:space="0" w:color="auto"/>
              </w:divBdr>
            </w:div>
            <w:div w:id="1144814370">
              <w:marLeft w:val="0"/>
              <w:marRight w:val="0"/>
              <w:marTop w:val="0"/>
              <w:marBottom w:val="0"/>
              <w:divBdr>
                <w:top w:val="none" w:sz="0" w:space="0" w:color="auto"/>
                <w:left w:val="none" w:sz="0" w:space="0" w:color="auto"/>
                <w:bottom w:val="none" w:sz="0" w:space="0" w:color="auto"/>
                <w:right w:val="none" w:sz="0" w:space="0" w:color="auto"/>
              </w:divBdr>
            </w:div>
            <w:div w:id="2083212749">
              <w:marLeft w:val="0"/>
              <w:marRight w:val="0"/>
              <w:marTop w:val="0"/>
              <w:marBottom w:val="0"/>
              <w:divBdr>
                <w:top w:val="none" w:sz="0" w:space="0" w:color="auto"/>
                <w:left w:val="none" w:sz="0" w:space="0" w:color="auto"/>
                <w:bottom w:val="none" w:sz="0" w:space="0" w:color="auto"/>
                <w:right w:val="none" w:sz="0" w:space="0" w:color="auto"/>
              </w:divBdr>
            </w:div>
            <w:div w:id="1562062187">
              <w:marLeft w:val="0"/>
              <w:marRight w:val="0"/>
              <w:marTop w:val="0"/>
              <w:marBottom w:val="0"/>
              <w:divBdr>
                <w:top w:val="none" w:sz="0" w:space="0" w:color="auto"/>
                <w:left w:val="none" w:sz="0" w:space="0" w:color="auto"/>
                <w:bottom w:val="none" w:sz="0" w:space="0" w:color="auto"/>
                <w:right w:val="none" w:sz="0" w:space="0" w:color="auto"/>
              </w:divBdr>
            </w:div>
            <w:div w:id="1769621442">
              <w:marLeft w:val="0"/>
              <w:marRight w:val="0"/>
              <w:marTop w:val="0"/>
              <w:marBottom w:val="0"/>
              <w:divBdr>
                <w:top w:val="none" w:sz="0" w:space="0" w:color="auto"/>
                <w:left w:val="none" w:sz="0" w:space="0" w:color="auto"/>
                <w:bottom w:val="none" w:sz="0" w:space="0" w:color="auto"/>
                <w:right w:val="none" w:sz="0" w:space="0" w:color="auto"/>
              </w:divBdr>
            </w:div>
            <w:div w:id="2032148026">
              <w:marLeft w:val="0"/>
              <w:marRight w:val="0"/>
              <w:marTop w:val="0"/>
              <w:marBottom w:val="0"/>
              <w:divBdr>
                <w:top w:val="none" w:sz="0" w:space="0" w:color="auto"/>
                <w:left w:val="none" w:sz="0" w:space="0" w:color="auto"/>
                <w:bottom w:val="none" w:sz="0" w:space="0" w:color="auto"/>
                <w:right w:val="none" w:sz="0" w:space="0" w:color="auto"/>
              </w:divBdr>
            </w:div>
            <w:div w:id="545727989">
              <w:marLeft w:val="0"/>
              <w:marRight w:val="0"/>
              <w:marTop w:val="0"/>
              <w:marBottom w:val="0"/>
              <w:divBdr>
                <w:top w:val="none" w:sz="0" w:space="0" w:color="auto"/>
                <w:left w:val="none" w:sz="0" w:space="0" w:color="auto"/>
                <w:bottom w:val="none" w:sz="0" w:space="0" w:color="auto"/>
                <w:right w:val="none" w:sz="0" w:space="0" w:color="auto"/>
              </w:divBdr>
            </w:div>
            <w:div w:id="1023483830">
              <w:marLeft w:val="0"/>
              <w:marRight w:val="0"/>
              <w:marTop w:val="0"/>
              <w:marBottom w:val="0"/>
              <w:divBdr>
                <w:top w:val="none" w:sz="0" w:space="0" w:color="auto"/>
                <w:left w:val="none" w:sz="0" w:space="0" w:color="auto"/>
                <w:bottom w:val="none" w:sz="0" w:space="0" w:color="auto"/>
                <w:right w:val="none" w:sz="0" w:space="0" w:color="auto"/>
              </w:divBdr>
            </w:div>
            <w:div w:id="627204150">
              <w:marLeft w:val="0"/>
              <w:marRight w:val="0"/>
              <w:marTop w:val="0"/>
              <w:marBottom w:val="0"/>
              <w:divBdr>
                <w:top w:val="none" w:sz="0" w:space="0" w:color="auto"/>
                <w:left w:val="none" w:sz="0" w:space="0" w:color="auto"/>
                <w:bottom w:val="none" w:sz="0" w:space="0" w:color="auto"/>
                <w:right w:val="none" w:sz="0" w:space="0" w:color="auto"/>
              </w:divBdr>
            </w:div>
            <w:div w:id="431316096">
              <w:marLeft w:val="0"/>
              <w:marRight w:val="0"/>
              <w:marTop w:val="0"/>
              <w:marBottom w:val="0"/>
              <w:divBdr>
                <w:top w:val="none" w:sz="0" w:space="0" w:color="auto"/>
                <w:left w:val="none" w:sz="0" w:space="0" w:color="auto"/>
                <w:bottom w:val="none" w:sz="0" w:space="0" w:color="auto"/>
                <w:right w:val="none" w:sz="0" w:space="0" w:color="auto"/>
              </w:divBdr>
            </w:div>
            <w:div w:id="1251088852">
              <w:marLeft w:val="0"/>
              <w:marRight w:val="0"/>
              <w:marTop w:val="0"/>
              <w:marBottom w:val="0"/>
              <w:divBdr>
                <w:top w:val="none" w:sz="0" w:space="0" w:color="auto"/>
                <w:left w:val="none" w:sz="0" w:space="0" w:color="auto"/>
                <w:bottom w:val="none" w:sz="0" w:space="0" w:color="auto"/>
                <w:right w:val="none" w:sz="0" w:space="0" w:color="auto"/>
              </w:divBdr>
            </w:div>
            <w:div w:id="1863858930">
              <w:marLeft w:val="0"/>
              <w:marRight w:val="0"/>
              <w:marTop w:val="0"/>
              <w:marBottom w:val="0"/>
              <w:divBdr>
                <w:top w:val="none" w:sz="0" w:space="0" w:color="auto"/>
                <w:left w:val="none" w:sz="0" w:space="0" w:color="auto"/>
                <w:bottom w:val="none" w:sz="0" w:space="0" w:color="auto"/>
                <w:right w:val="none" w:sz="0" w:space="0" w:color="auto"/>
              </w:divBdr>
            </w:div>
            <w:div w:id="1613512230">
              <w:marLeft w:val="0"/>
              <w:marRight w:val="0"/>
              <w:marTop w:val="0"/>
              <w:marBottom w:val="0"/>
              <w:divBdr>
                <w:top w:val="none" w:sz="0" w:space="0" w:color="auto"/>
                <w:left w:val="none" w:sz="0" w:space="0" w:color="auto"/>
                <w:bottom w:val="none" w:sz="0" w:space="0" w:color="auto"/>
                <w:right w:val="none" w:sz="0" w:space="0" w:color="auto"/>
              </w:divBdr>
            </w:div>
            <w:div w:id="1214387489">
              <w:marLeft w:val="0"/>
              <w:marRight w:val="0"/>
              <w:marTop w:val="0"/>
              <w:marBottom w:val="0"/>
              <w:divBdr>
                <w:top w:val="none" w:sz="0" w:space="0" w:color="auto"/>
                <w:left w:val="none" w:sz="0" w:space="0" w:color="auto"/>
                <w:bottom w:val="none" w:sz="0" w:space="0" w:color="auto"/>
                <w:right w:val="none" w:sz="0" w:space="0" w:color="auto"/>
              </w:divBdr>
            </w:div>
          </w:divsChild>
        </w:div>
        <w:div w:id="166273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sdsscot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8E4FB8834DF4AA691D2C74BD11E45" ma:contentTypeVersion="16" ma:contentTypeDescription="Create a new document." ma:contentTypeScope="" ma:versionID="de3913da55646c06a0cb1174761de17a">
  <xsd:schema xmlns:xsd="http://www.w3.org/2001/XMLSchema" xmlns:xs="http://www.w3.org/2001/XMLSchema" xmlns:p="http://schemas.microsoft.com/office/2006/metadata/properties" xmlns:ns2="371426f4-55fc-4dc8-8c6c-ec47a3b3c0f3" xmlns:ns3="9c8b6fda-5b8f-40d5-9134-6dec9e08089f" targetNamespace="http://schemas.microsoft.com/office/2006/metadata/properties" ma:root="true" ma:fieldsID="c9312edba8cf2ca973c4313a833749c7" ns2:_="" ns3:_="">
    <xsd:import namespace="371426f4-55fc-4dc8-8c6c-ec47a3b3c0f3"/>
    <xsd:import namespace="9c8b6fda-5b8f-40d5-9134-6dec9e080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426f4-55fc-4dc8-8c6c-ec47a3b3c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6c573c-efa0-47b1-8b49-5c93be7159f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b6fda-5b8f-40d5-9134-6dec9e0808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cca9d2-ab1b-4f0b-a3fc-ab555b7efd0d}" ma:internalName="TaxCatchAll" ma:showField="CatchAllData" ma:web="9c8b6fda-5b8f-40d5-9134-6dec9e080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1426f4-55fc-4dc8-8c6c-ec47a3b3c0f3">
      <Terms xmlns="http://schemas.microsoft.com/office/infopath/2007/PartnerControls"/>
    </lcf76f155ced4ddcb4097134ff3c332f>
    <TaxCatchAll xmlns="9c8b6fda-5b8f-40d5-9134-6dec9e08089f" xsi:nil="true"/>
  </documentManagement>
</p:properties>
</file>

<file path=customXml/itemProps1.xml><?xml version="1.0" encoding="utf-8"?>
<ds:datastoreItem xmlns:ds="http://schemas.openxmlformats.org/officeDocument/2006/customXml" ds:itemID="{0577BF9E-08E7-4F61-A581-37185CA8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426f4-55fc-4dc8-8c6c-ec47a3b3c0f3"/>
    <ds:schemaRef ds:uri="9c8b6fda-5b8f-40d5-9134-6dec9e080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5A888-36DC-4505-B0C7-D54A6DE4C32D}">
  <ds:schemaRefs>
    <ds:schemaRef ds:uri="http://schemas.microsoft.com/sharepoint/v3/contenttype/forms"/>
  </ds:schemaRefs>
</ds:datastoreItem>
</file>

<file path=customXml/itemProps3.xml><?xml version="1.0" encoding="utf-8"?>
<ds:datastoreItem xmlns:ds="http://schemas.openxmlformats.org/officeDocument/2006/customXml" ds:itemID="{E7682D1F-A99C-4B3C-994D-B592ACA47EB5}">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9c8b6fda-5b8f-40d5-9134-6dec9e08089f"/>
    <ds:schemaRef ds:uri="371426f4-55fc-4dc8-8c6c-ec47a3b3c0f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5659</Words>
  <Characters>32262</Characters>
  <Application>Microsoft Office Word</Application>
  <DocSecurity>0</DocSecurity>
  <Lines>268</Lines>
  <Paragraphs>75</Paragraphs>
  <ScaleCrop>false</ScaleCrop>
  <Company/>
  <LinksUpToDate>false</LinksUpToDate>
  <CharactersWithSpaces>37846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Letter template.docx</dc:title>
  <dc:creator>Jeremy Adderley</dc:creator>
  <cp:lastModifiedBy>Kayleigh Hirst</cp:lastModifiedBy>
  <cp:revision>13</cp:revision>
  <cp:lastPrinted>2018-01-31T13:33:00Z</cp:lastPrinted>
  <dcterms:created xsi:type="dcterms:W3CDTF">2020-08-17T19:40:00Z</dcterms:created>
  <dcterms:modified xsi:type="dcterms:W3CDTF">2023-02-13T15:59:00Z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0x0101009378E4FB8834DF4AA691D2C74BD11E45</vt:lpwstr>
  </property>
  <property fmtid="{D5CDD505-2E9C-101B-9397-08002B2CF9AE}" pid="3" name="MediaServiceImageTags">
    <vt:lpwstr/>
  </property>
</Properties>
</file>