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738E" w:rsidR="00B10733" w:rsidP="10E5096F" w:rsidRDefault="00AE07F2" w14:paraId="7A7D1CEF" w14:textId="550CB84A">
      <w:pPr>
        <w:pStyle w:val="NoSpacing"/>
        <w:spacing w:line="276" w:lineRule="auto"/>
        <w:rPr>
          <w:rFonts w:ascii="Arial" w:hAnsi="Arial" w:cs="Arial"/>
          <w:b/>
          <w:bCs/>
          <w:sz w:val="36"/>
          <w:szCs w:val="36"/>
        </w:rPr>
      </w:pPr>
      <w:r w:rsidRPr="459984DA">
        <w:rPr>
          <w:rFonts w:ascii="Arial" w:hAnsi="Arial" w:cs="Arial"/>
          <w:b/>
          <w:bCs/>
          <w:sz w:val="36"/>
          <w:szCs w:val="36"/>
        </w:rPr>
        <w:t>NATIONAL SELF-DIRECTED SUPPORT</w:t>
      </w:r>
      <w:r w:rsidRPr="459984DA" w:rsidR="10E5096F">
        <w:rPr>
          <w:rFonts w:ascii="Arial" w:hAnsi="Arial" w:cs="Arial"/>
          <w:b/>
          <w:bCs/>
          <w:sz w:val="36"/>
          <w:szCs w:val="36"/>
        </w:rPr>
        <w:t xml:space="preserve"> </w:t>
      </w:r>
      <w:r w:rsidRPr="459984DA">
        <w:rPr>
          <w:rFonts w:ascii="Arial" w:hAnsi="Arial" w:cs="Arial"/>
          <w:b/>
          <w:bCs/>
          <w:sz w:val="36"/>
          <w:szCs w:val="36"/>
        </w:rPr>
        <w:t>COLLABORATION</w:t>
      </w:r>
    </w:p>
    <w:p w:rsidRPr="00D6738E" w:rsidR="00477FDF" w:rsidP="10E5096F" w:rsidRDefault="00B10733" w14:paraId="1271A1C6" w14:textId="04A95F67">
      <w:pPr>
        <w:pStyle w:val="NoSpacing"/>
        <w:spacing w:line="276" w:lineRule="auto"/>
        <w:rPr>
          <w:rFonts w:ascii="Arial" w:hAnsi="Arial" w:cs="Arial"/>
          <w:b/>
          <w:bCs/>
          <w:sz w:val="32"/>
          <w:szCs w:val="32"/>
        </w:rPr>
      </w:pPr>
      <w:r w:rsidRPr="459984DA">
        <w:rPr>
          <w:rFonts w:ascii="Arial" w:hAnsi="Arial" w:cs="Arial"/>
          <w:b/>
          <w:bCs/>
          <w:sz w:val="32"/>
          <w:szCs w:val="32"/>
        </w:rPr>
        <w:t xml:space="preserve">NOTE OF </w:t>
      </w:r>
      <w:r w:rsidRPr="459984DA" w:rsidR="00C55854">
        <w:rPr>
          <w:rFonts w:ascii="Arial" w:hAnsi="Arial" w:cs="Arial"/>
          <w:b/>
          <w:bCs/>
          <w:sz w:val="32"/>
          <w:szCs w:val="32"/>
        </w:rPr>
        <w:t>MEETING</w:t>
      </w:r>
      <w:r w:rsidRPr="459984DA" w:rsidR="00DD245F">
        <w:rPr>
          <w:rFonts w:ascii="Arial" w:hAnsi="Arial" w:cs="Arial"/>
          <w:b/>
          <w:bCs/>
          <w:sz w:val="32"/>
          <w:szCs w:val="32"/>
        </w:rPr>
        <w:t xml:space="preserve"> – 2</w:t>
      </w:r>
      <w:r w:rsidRPr="459984DA" w:rsidR="6EC68077">
        <w:rPr>
          <w:rFonts w:ascii="Arial" w:hAnsi="Arial" w:cs="Arial"/>
          <w:b/>
          <w:bCs/>
          <w:sz w:val="28"/>
          <w:szCs w:val="28"/>
          <w:vertAlign w:val="superscript"/>
        </w:rPr>
        <w:t>ND</w:t>
      </w:r>
      <w:r w:rsidRPr="459984DA" w:rsidR="6EC68077">
        <w:rPr>
          <w:rFonts w:ascii="Arial" w:hAnsi="Arial" w:cs="Arial"/>
          <w:b/>
          <w:bCs/>
          <w:sz w:val="32"/>
          <w:szCs w:val="32"/>
        </w:rPr>
        <w:t xml:space="preserve"> AUGUST</w:t>
      </w:r>
      <w:r w:rsidRPr="459984DA" w:rsidR="00DD245F">
        <w:rPr>
          <w:rFonts w:ascii="Arial" w:hAnsi="Arial" w:cs="Arial"/>
          <w:b/>
          <w:bCs/>
          <w:sz w:val="32"/>
          <w:szCs w:val="32"/>
        </w:rPr>
        <w:t xml:space="preserve"> 2023</w:t>
      </w:r>
    </w:p>
    <w:p w:rsidRPr="00D6738E" w:rsidR="00477FDF" w:rsidP="002D0D63" w:rsidRDefault="00477FDF" w14:paraId="5CDE7B52" w14:textId="4BA832A0">
      <w:pPr>
        <w:pStyle w:val="NoSpacing"/>
        <w:spacing w:line="276" w:lineRule="auto"/>
        <w:rPr>
          <w:rFonts w:ascii="Arial" w:hAnsi="Arial" w:cs="Arial"/>
          <w:b/>
          <w:sz w:val="20"/>
          <w:szCs w:val="20"/>
        </w:rPr>
      </w:pPr>
    </w:p>
    <w:p w:rsidRPr="00D6738E" w:rsidR="00477FDF" w:rsidP="002D0D63" w:rsidRDefault="00113B47" w14:paraId="3682D4E0" w14:textId="28C438AD">
      <w:pPr>
        <w:spacing w:line="276" w:lineRule="auto"/>
        <w:rPr>
          <w:rFonts w:ascii="Arial" w:hAnsi="Arial" w:eastAsia="Arial" w:cs="Arial"/>
          <w:b/>
          <w:sz w:val="24"/>
          <w:szCs w:val="24"/>
        </w:rPr>
      </w:pPr>
      <w:r w:rsidRPr="00D6738E">
        <w:rPr>
          <w:rFonts w:ascii="Arial" w:hAnsi="Arial" w:eastAsia="Arial" w:cs="Arial"/>
          <w:b/>
          <w:bCs/>
          <w:sz w:val="24"/>
          <w:szCs w:val="24"/>
        </w:rPr>
        <w:t>In</w:t>
      </w:r>
      <w:r w:rsidRPr="00D6738E" w:rsidR="0001028A">
        <w:rPr>
          <w:rFonts w:ascii="Arial" w:hAnsi="Arial" w:eastAsia="Arial" w:cs="Arial"/>
          <w:b/>
          <w:bCs/>
          <w:sz w:val="24"/>
          <w:szCs w:val="24"/>
        </w:rPr>
        <w:t xml:space="preserve"> attendance by video conference:</w:t>
      </w:r>
    </w:p>
    <w:tbl>
      <w:tblPr>
        <w:tblW w:w="1388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4248"/>
        <w:gridCol w:w="4252"/>
        <w:gridCol w:w="5387"/>
      </w:tblGrid>
      <w:tr w:rsidRPr="00D6738E" w:rsidR="00846497" w:rsidTr="00624F2D" w14:paraId="42EA4112" w14:textId="3E1174E3">
        <w:tc>
          <w:tcPr>
            <w:tcW w:w="4248" w:type="dxa"/>
            <w:vAlign w:val="center"/>
          </w:tcPr>
          <w:p w:rsidRPr="00D6738E" w:rsidR="00846497" w:rsidP="00846497" w:rsidRDefault="00846497" w14:paraId="542D664C" w14:textId="68448CAE">
            <w:pPr>
              <w:spacing w:line="276" w:lineRule="auto"/>
              <w:rPr>
                <w:rFonts w:ascii="Arial" w:hAnsi="Arial" w:eastAsia="Calibri" w:cs="Arial"/>
                <w:sz w:val="20"/>
                <w:szCs w:val="20"/>
              </w:rPr>
            </w:pPr>
            <w:r>
              <w:rPr>
                <w:rFonts w:ascii="Arial" w:hAnsi="Arial" w:eastAsia="Calibri" w:cs="Arial"/>
                <w:sz w:val="20"/>
                <w:szCs w:val="20"/>
              </w:rPr>
              <w:t>Donald Macleod (SDS Scotland) (chair)</w:t>
            </w:r>
          </w:p>
        </w:tc>
        <w:tc>
          <w:tcPr>
            <w:tcW w:w="4252" w:type="dxa"/>
            <w:vAlign w:val="center"/>
          </w:tcPr>
          <w:p w:rsidRPr="00D6738E" w:rsidR="00846497" w:rsidP="00846497" w:rsidRDefault="00846497" w14:paraId="6CBA520A" w14:textId="067FEEBD">
            <w:pPr>
              <w:spacing w:line="276" w:lineRule="auto"/>
              <w:rPr>
                <w:rFonts w:ascii="Arial" w:hAnsi="Arial" w:eastAsia="Calibri" w:cs="Arial"/>
                <w:sz w:val="20"/>
                <w:szCs w:val="20"/>
              </w:rPr>
            </w:pPr>
            <w:r>
              <w:rPr>
                <w:rFonts w:ascii="Arial" w:hAnsi="Arial" w:eastAsia="Calibri" w:cs="Arial"/>
                <w:sz w:val="20"/>
                <w:szCs w:val="20"/>
              </w:rPr>
              <w:t>Ali Upton (Scottish Social Services Council)</w:t>
            </w:r>
          </w:p>
        </w:tc>
        <w:tc>
          <w:tcPr>
            <w:tcW w:w="5387" w:type="dxa"/>
          </w:tcPr>
          <w:p w:rsidRPr="00D6738E" w:rsidR="00846497" w:rsidP="00846497" w:rsidRDefault="00846497" w14:paraId="3EBDEDB3" w14:textId="3724DF0A">
            <w:pPr>
              <w:spacing w:line="276" w:lineRule="auto"/>
              <w:rPr>
                <w:rFonts w:ascii="Arial" w:hAnsi="Arial" w:eastAsia="Calibri" w:cs="Arial"/>
                <w:sz w:val="20"/>
                <w:szCs w:val="20"/>
              </w:rPr>
            </w:pPr>
            <w:r w:rsidRPr="0081372F">
              <w:rPr>
                <w:rFonts w:ascii="Arial" w:hAnsi="Arial" w:eastAsia="Calibri" w:cs="Arial"/>
                <w:sz w:val="20"/>
                <w:szCs w:val="20"/>
              </w:rPr>
              <w:t>Philippa Harrop (Voice of Carers Across Lothian)</w:t>
            </w:r>
          </w:p>
        </w:tc>
      </w:tr>
      <w:tr w:rsidRPr="00D6738E" w:rsidR="00846497" w:rsidTr="00624F2D" w14:paraId="6C7E08D6" w14:textId="1754BF93">
        <w:tc>
          <w:tcPr>
            <w:tcW w:w="4248" w:type="dxa"/>
            <w:vAlign w:val="center"/>
          </w:tcPr>
          <w:p w:rsidRPr="00D6738E" w:rsidR="00846497" w:rsidP="00846497" w:rsidRDefault="00846497" w14:paraId="2FCF17B2" w14:textId="5B9FD895">
            <w:pPr>
              <w:spacing w:line="276" w:lineRule="auto"/>
              <w:rPr>
                <w:rFonts w:ascii="Arial" w:hAnsi="Arial" w:eastAsia="Calibri" w:cs="Arial"/>
                <w:sz w:val="20"/>
                <w:szCs w:val="20"/>
              </w:rPr>
            </w:pPr>
            <w:r>
              <w:rPr>
                <w:rFonts w:ascii="Arial" w:hAnsi="Arial" w:eastAsia="Calibri" w:cs="Arial"/>
                <w:sz w:val="20"/>
                <w:szCs w:val="20"/>
              </w:rPr>
              <w:t>Ashley Drennan (Inspiring Scotland)</w:t>
            </w:r>
          </w:p>
        </w:tc>
        <w:tc>
          <w:tcPr>
            <w:tcW w:w="4252" w:type="dxa"/>
            <w:vAlign w:val="center"/>
          </w:tcPr>
          <w:p w:rsidRPr="00D6738E" w:rsidR="00846497" w:rsidP="00846497" w:rsidRDefault="00846497" w14:paraId="36CCDE6F" w14:textId="602D2BF2">
            <w:pPr>
              <w:spacing w:line="276" w:lineRule="auto"/>
              <w:rPr>
                <w:rFonts w:ascii="Arial" w:hAnsi="Arial" w:eastAsia="Calibri" w:cs="Arial"/>
                <w:sz w:val="20"/>
                <w:szCs w:val="20"/>
              </w:rPr>
            </w:pPr>
            <w:r>
              <w:rPr>
                <w:rFonts w:ascii="Arial" w:hAnsi="Arial" w:eastAsia="Calibri" w:cs="Arial"/>
                <w:sz w:val="20"/>
                <w:szCs w:val="20"/>
              </w:rPr>
              <w:t>Becs Barker (Carr Gomm)</w:t>
            </w:r>
          </w:p>
        </w:tc>
        <w:tc>
          <w:tcPr>
            <w:tcW w:w="5387" w:type="dxa"/>
          </w:tcPr>
          <w:p w:rsidRPr="00D6738E" w:rsidR="00846497" w:rsidP="00846497" w:rsidRDefault="00846497" w14:paraId="2946322F" w14:textId="6944C19B">
            <w:pPr>
              <w:spacing w:line="276" w:lineRule="auto"/>
              <w:rPr>
                <w:rFonts w:ascii="Arial" w:hAnsi="Arial" w:eastAsia="Calibri" w:cs="Arial"/>
                <w:sz w:val="20"/>
                <w:szCs w:val="20"/>
              </w:rPr>
            </w:pPr>
            <w:r>
              <w:rPr>
                <w:rFonts w:ascii="Arial" w:hAnsi="Arial" w:eastAsia="Calibri" w:cs="Arial"/>
                <w:sz w:val="20"/>
                <w:szCs w:val="20"/>
              </w:rPr>
              <w:t>Brett Rogers (In Control Scotland)</w:t>
            </w:r>
          </w:p>
        </w:tc>
      </w:tr>
      <w:tr w:rsidRPr="00D6738E" w:rsidR="00846497" w:rsidTr="00624F2D" w14:paraId="4530D1E3" w14:textId="05000F5E">
        <w:tc>
          <w:tcPr>
            <w:tcW w:w="4248" w:type="dxa"/>
            <w:vAlign w:val="center"/>
          </w:tcPr>
          <w:p w:rsidRPr="00D6738E" w:rsidR="00846497" w:rsidP="00846497" w:rsidRDefault="00846497" w14:paraId="3A25E2A4" w14:textId="34FAC8D6">
            <w:pPr>
              <w:spacing w:line="276" w:lineRule="auto"/>
              <w:rPr>
                <w:rFonts w:ascii="Arial" w:hAnsi="Arial" w:eastAsia="Calibri" w:cs="Arial"/>
                <w:sz w:val="20"/>
                <w:szCs w:val="20"/>
              </w:rPr>
            </w:pPr>
            <w:r>
              <w:rPr>
                <w:rFonts w:ascii="Arial" w:hAnsi="Arial" w:eastAsia="Calibri" w:cs="Arial"/>
                <w:sz w:val="20"/>
                <w:szCs w:val="20"/>
              </w:rPr>
              <w:t>James McNulty (Scottish Government)</w:t>
            </w:r>
          </w:p>
        </w:tc>
        <w:tc>
          <w:tcPr>
            <w:tcW w:w="4252" w:type="dxa"/>
            <w:vAlign w:val="center"/>
          </w:tcPr>
          <w:p w:rsidRPr="00D6738E" w:rsidR="00846497" w:rsidP="00846497" w:rsidRDefault="00846497" w14:paraId="5A7492CE" w14:textId="5814385E">
            <w:pPr>
              <w:spacing w:line="276" w:lineRule="auto"/>
              <w:rPr>
                <w:rFonts w:ascii="Arial" w:hAnsi="Arial" w:eastAsia="Calibri" w:cs="Arial"/>
                <w:sz w:val="20"/>
                <w:szCs w:val="20"/>
              </w:rPr>
            </w:pPr>
            <w:r>
              <w:rPr>
                <w:rFonts w:ascii="Arial" w:hAnsi="Arial" w:eastAsia="Calibri" w:cs="Arial"/>
                <w:sz w:val="20"/>
                <w:szCs w:val="20"/>
              </w:rPr>
              <w:t>Cheryl Taylor (SDS Practice Network)</w:t>
            </w:r>
          </w:p>
        </w:tc>
        <w:tc>
          <w:tcPr>
            <w:tcW w:w="5387" w:type="dxa"/>
          </w:tcPr>
          <w:p w:rsidRPr="00D6738E" w:rsidR="00846497" w:rsidP="00846497" w:rsidRDefault="00846497" w14:paraId="6E5A37E7" w14:textId="201D526B">
            <w:pPr>
              <w:spacing w:line="276" w:lineRule="auto"/>
              <w:rPr>
                <w:rFonts w:ascii="Arial" w:hAnsi="Arial" w:eastAsia="Calibri" w:cs="Arial"/>
                <w:sz w:val="20"/>
                <w:szCs w:val="20"/>
              </w:rPr>
            </w:pPr>
            <w:r>
              <w:rPr>
                <w:rFonts w:ascii="Arial" w:hAnsi="Arial" w:eastAsia="Calibri" w:cs="Arial"/>
                <w:sz w:val="20"/>
                <w:szCs w:val="20"/>
              </w:rPr>
              <w:t>Christina Fraser (Scotland Excel)</w:t>
            </w:r>
          </w:p>
        </w:tc>
      </w:tr>
      <w:tr w:rsidRPr="00D6738E" w:rsidR="00846497" w:rsidTr="00624F2D" w14:paraId="5797DE6C" w14:textId="26AF8A43">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6DA7A465" w14:textId="2898E41F">
            <w:pPr>
              <w:spacing w:line="276" w:lineRule="auto"/>
              <w:rPr>
                <w:rFonts w:ascii="Arial" w:hAnsi="Arial" w:eastAsia="Calibri" w:cs="Arial"/>
                <w:sz w:val="20"/>
                <w:szCs w:val="20"/>
              </w:rPr>
            </w:pPr>
            <w:r>
              <w:rPr>
                <w:rFonts w:ascii="Arial" w:hAnsi="Arial" w:eastAsia="Calibri" w:cs="Arial"/>
                <w:sz w:val="20"/>
                <w:szCs w:val="20"/>
              </w:rPr>
              <w:t>Beth Anderson (Scottish Government)</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535AA5CF" w14:textId="46765156">
            <w:pPr>
              <w:spacing w:line="276" w:lineRule="auto"/>
              <w:rPr>
                <w:rFonts w:ascii="Arial" w:hAnsi="Arial" w:eastAsia="Calibri" w:cs="Arial"/>
                <w:sz w:val="20"/>
                <w:szCs w:val="20"/>
              </w:rPr>
            </w:pPr>
            <w:r>
              <w:rPr>
                <w:rFonts w:ascii="Arial" w:hAnsi="Arial" w:eastAsia="Calibri" w:cs="Arial"/>
                <w:sz w:val="20"/>
                <w:szCs w:val="20"/>
              </w:rPr>
              <w:t>John Skouse (Care Inspectorate)</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3757EF40" w14:textId="0515A3E2">
            <w:pPr>
              <w:spacing w:line="276" w:lineRule="auto"/>
              <w:rPr>
                <w:rFonts w:ascii="Arial" w:hAnsi="Arial" w:eastAsia="Calibri" w:cs="Arial"/>
                <w:sz w:val="20"/>
                <w:szCs w:val="20"/>
              </w:rPr>
            </w:pPr>
            <w:r>
              <w:rPr>
                <w:rFonts w:ascii="Arial" w:hAnsi="Arial" w:eastAsia="Calibri" w:cs="Arial"/>
                <w:sz w:val="20"/>
                <w:szCs w:val="20"/>
              </w:rPr>
              <w:t>Des McCart (Healthcare Improvement Scotland)</w:t>
            </w:r>
          </w:p>
        </w:tc>
      </w:tr>
      <w:tr w:rsidRPr="00D6738E" w:rsidR="00846497" w:rsidTr="00624F2D" w14:paraId="7B8883CF" w14:textId="5A3DED0B">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5731B540" w14:textId="39DAA430">
            <w:pPr>
              <w:spacing w:line="276" w:lineRule="auto"/>
              <w:rPr>
                <w:rFonts w:ascii="Arial" w:hAnsi="Arial" w:eastAsia="Calibri" w:cs="Arial"/>
                <w:sz w:val="20"/>
                <w:szCs w:val="20"/>
              </w:rPr>
            </w:pPr>
            <w:r>
              <w:rPr>
                <w:rFonts w:ascii="Arial" w:hAnsi="Arial" w:eastAsia="Calibri" w:cs="Arial"/>
                <w:sz w:val="20"/>
                <w:szCs w:val="20"/>
              </w:rPr>
              <w:t>Elaine Torrance (NDTi)</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29033803" w14:textId="5BDE7CF9">
            <w:pPr>
              <w:spacing w:line="276" w:lineRule="auto"/>
              <w:rPr>
                <w:rFonts w:ascii="Arial" w:hAnsi="Arial" w:eastAsia="Calibri" w:cs="Arial"/>
                <w:sz w:val="20"/>
                <w:szCs w:val="20"/>
              </w:rPr>
            </w:pPr>
            <w:r>
              <w:rPr>
                <w:rFonts w:ascii="Arial" w:hAnsi="Arial" w:eastAsia="Calibri" w:cs="Arial"/>
                <w:sz w:val="20"/>
                <w:szCs w:val="20"/>
              </w:rPr>
              <w:t>Fran Holligan (COSLA)</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14BBB469" w14:textId="18826D15">
            <w:pPr>
              <w:spacing w:line="276" w:lineRule="auto"/>
              <w:rPr>
                <w:rFonts w:ascii="Arial" w:hAnsi="Arial" w:eastAsia="Calibri" w:cs="Arial"/>
                <w:sz w:val="20"/>
                <w:szCs w:val="20"/>
              </w:rPr>
            </w:pPr>
            <w:r>
              <w:rPr>
                <w:rFonts w:ascii="Arial" w:hAnsi="Arial" w:eastAsia="Calibri" w:cs="Arial"/>
                <w:sz w:val="20"/>
                <w:szCs w:val="20"/>
              </w:rPr>
              <w:t>Gaby Nolan (Lothian Centre for Inclusive Living)</w:t>
            </w:r>
          </w:p>
        </w:tc>
      </w:tr>
      <w:tr w:rsidRPr="00D6738E" w:rsidR="00846497" w:rsidTr="00624F2D" w14:paraId="6719EAA0" w14:textId="0004EBD4">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3F35894C" w14:textId="34634CA6">
            <w:pPr>
              <w:spacing w:line="276" w:lineRule="auto"/>
              <w:rPr>
                <w:rFonts w:ascii="Arial" w:hAnsi="Arial" w:eastAsia="Calibri" w:cs="Arial"/>
                <w:sz w:val="20"/>
                <w:szCs w:val="20"/>
              </w:rPr>
            </w:pPr>
            <w:r w:rsidRPr="008421ED">
              <w:rPr>
                <w:rFonts w:ascii="Arial" w:hAnsi="Arial" w:eastAsia="Calibri" w:cs="Arial"/>
                <w:sz w:val="20"/>
                <w:szCs w:val="20"/>
              </w:rPr>
              <w:t>Frank Reilly (SASW)</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03E0EE12" w14:textId="0E7682A7">
            <w:pPr>
              <w:spacing w:line="276" w:lineRule="auto"/>
              <w:rPr>
                <w:rFonts w:ascii="Arial" w:hAnsi="Arial" w:eastAsia="Calibri" w:cs="Arial"/>
                <w:sz w:val="20"/>
                <w:szCs w:val="20"/>
              </w:rPr>
            </w:pPr>
            <w:r w:rsidRPr="009C5558">
              <w:rPr>
                <w:rFonts w:ascii="Arial" w:hAnsi="Arial" w:eastAsia="Calibri" w:cs="Arial"/>
                <w:sz w:val="20"/>
                <w:szCs w:val="20"/>
              </w:rPr>
              <w:t>Sandy Hunter (Wheatley Care)</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57D7C2A9" w14:textId="67D0D1FD">
            <w:pPr>
              <w:spacing w:line="276" w:lineRule="auto"/>
              <w:rPr>
                <w:rFonts w:ascii="Arial" w:hAnsi="Arial" w:eastAsia="Calibri" w:cs="Arial"/>
                <w:sz w:val="20"/>
                <w:szCs w:val="20"/>
              </w:rPr>
            </w:pPr>
            <w:r w:rsidRPr="009C5558">
              <w:rPr>
                <w:rFonts w:ascii="Arial" w:hAnsi="Arial" w:eastAsia="Calibri" w:cs="Arial"/>
                <w:sz w:val="20"/>
                <w:szCs w:val="20"/>
              </w:rPr>
              <w:t>Gordon Dodds (Scottish Government)</w:t>
            </w:r>
          </w:p>
        </w:tc>
      </w:tr>
      <w:tr w:rsidRPr="00D6738E" w:rsidR="00846497" w:rsidTr="00624F2D" w14:paraId="17FEBF38" w14:textId="0B53B267">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684ADDE7" w14:textId="4EEC3B1A">
            <w:pPr>
              <w:spacing w:line="276" w:lineRule="auto"/>
              <w:rPr>
                <w:rFonts w:ascii="Arial" w:hAnsi="Arial" w:eastAsia="Calibri" w:cs="Arial"/>
                <w:sz w:val="20"/>
                <w:szCs w:val="20"/>
              </w:rPr>
            </w:pPr>
            <w:r>
              <w:rPr>
                <w:rFonts w:ascii="Arial" w:hAnsi="Arial" w:eastAsia="Calibri" w:cs="Arial"/>
                <w:sz w:val="20"/>
                <w:szCs w:val="20"/>
              </w:rPr>
              <w:t>Jack Blaik (City of Edinburgh)</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1B2FE8B2" w14:textId="0E4AAC81">
            <w:pPr>
              <w:spacing w:line="276" w:lineRule="auto"/>
              <w:rPr>
                <w:rFonts w:ascii="Arial" w:hAnsi="Arial" w:eastAsia="Calibri" w:cs="Arial"/>
                <w:sz w:val="20"/>
                <w:szCs w:val="20"/>
              </w:rPr>
            </w:pPr>
            <w:r>
              <w:rPr>
                <w:rFonts w:ascii="Arial" w:hAnsi="Arial" w:eastAsia="Calibri" w:cs="Arial"/>
                <w:sz w:val="20"/>
                <w:szCs w:val="20"/>
              </w:rPr>
              <w:t>Jaynie Mitchell (Coalition of Carers)</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24EFD510" w14:textId="7DA92128">
            <w:pPr>
              <w:spacing w:line="276" w:lineRule="auto"/>
              <w:rPr>
                <w:rFonts w:ascii="Arial" w:hAnsi="Arial" w:eastAsia="Calibri" w:cs="Arial"/>
                <w:sz w:val="20"/>
                <w:szCs w:val="20"/>
              </w:rPr>
            </w:pPr>
            <w:r>
              <w:rPr>
                <w:rFonts w:ascii="Arial" w:hAnsi="Arial" w:eastAsia="Calibri" w:cs="Arial"/>
                <w:sz w:val="20"/>
                <w:szCs w:val="20"/>
              </w:rPr>
              <w:t>Jill Fraser (Inspiring Scotland)</w:t>
            </w:r>
          </w:p>
        </w:tc>
      </w:tr>
      <w:tr w:rsidRPr="00D6738E" w:rsidR="00846497" w:rsidTr="00624F2D" w14:paraId="7EFF22C0" w14:textId="1FCD90C5">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22FA96EB" w14:textId="0D9CE58F">
            <w:pPr>
              <w:spacing w:line="276" w:lineRule="auto"/>
              <w:rPr>
                <w:rFonts w:ascii="Arial" w:hAnsi="Arial" w:eastAsia="Calibri" w:cs="Arial"/>
                <w:sz w:val="20"/>
                <w:szCs w:val="20"/>
              </w:rPr>
            </w:pPr>
            <w:r>
              <w:rPr>
                <w:rFonts w:ascii="Arial" w:hAnsi="Arial" w:eastAsia="Calibri" w:cs="Arial"/>
                <w:sz w:val="20"/>
                <w:szCs w:val="20"/>
              </w:rPr>
              <w:t>Juliana Heron (City of Edinburgh)</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027C8B78" w14:textId="72E2C18E">
            <w:pPr>
              <w:spacing w:line="276" w:lineRule="auto"/>
              <w:rPr>
                <w:rFonts w:ascii="Arial" w:hAnsi="Arial" w:eastAsia="Calibri" w:cs="Arial"/>
                <w:sz w:val="20"/>
                <w:szCs w:val="20"/>
              </w:rPr>
            </w:pPr>
            <w:r>
              <w:rPr>
                <w:rFonts w:ascii="Arial" w:hAnsi="Arial" w:eastAsia="Calibri" w:cs="Arial"/>
                <w:sz w:val="20"/>
                <w:szCs w:val="20"/>
              </w:rPr>
              <w:t>Kayleigh Hirst (SDS Scotland)</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2C3793C2" w14:textId="5E1DEA98">
            <w:pPr>
              <w:spacing w:line="276" w:lineRule="auto"/>
              <w:rPr>
                <w:rFonts w:ascii="Arial" w:hAnsi="Arial" w:eastAsia="Calibri" w:cs="Arial"/>
                <w:sz w:val="20"/>
                <w:szCs w:val="20"/>
              </w:rPr>
            </w:pPr>
            <w:r>
              <w:rPr>
                <w:rFonts w:ascii="Arial" w:hAnsi="Arial" w:eastAsia="Calibri" w:cs="Arial"/>
                <w:sz w:val="20"/>
                <w:szCs w:val="20"/>
              </w:rPr>
              <w:t>Laura Hendry (Cornerstone SDS)</w:t>
            </w:r>
          </w:p>
        </w:tc>
      </w:tr>
      <w:tr w:rsidRPr="00D6738E" w:rsidR="00846497" w:rsidTr="00624F2D" w14:paraId="0F6C5BA2" w14:textId="6B2C4A2C">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1CE52DBE" w14:textId="4E4F8360">
            <w:pPr>
              <w:spacing w:line="276" w:lineRule="auto"/>
              <w:rPr>
                <w:rFonts w:ascii="Arial" w:hAnsi="Arial" w:eastAsia="Calibri" w:cs="Arial"/>
                <w:sz w:val="20"/>
                <w:szCs w:val="20"/>
              </w:rPr>
            </w:pPr>
            <w:r>
              <w:rPr>
                <w:rFonts w:ascii="Arial" w:hAnsi="Arial" w:eastAsia="Calibri" w:cs="Arial"/>
                <w:sz w:val="20"/>
                <w:szCs w:val="20"/>
              </w:rPr>
              <w:t>Lisa Ehlers (Inclusion Scotland)</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1F18A486" w14:textId="55BEB6B7">
            <w:pPr>
              <w:spacing w:line="276" w:lineRule="auto"/>
              <w:rPr>
                <w:rFonts w:ascii="Arial" w:hAnsi="Arial" w:eastAsia="Calibri" w:cs="Arial"/>
                <w:sz w:val="20"/>
                <w:szCs w:val="20"/>
              </w:rPr>
            </w:pPr>
            <w:r>
              <w:rPr>
                <w:rFonts w:ascii="Arial" w:hAnsi="Arial" w:eastAsia="Calibri" w:cs="Arial"/>
                <w:sz w:val="20"/>
                <w:szCs w:val="20"/>
              </w:rPr>
              <w:t>Louisa Waugh (Carr Gomm)</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1D266BE1" w14:textId="1B681CCB">
            <w:pPr>
              <w:spacing w:line="276" w:lineRule="auto"/>
              <w:rPr>
                <w:rFonts w:ascii="Arial" w:hAnsi="Arial" w:eastAsia="Calibri" w:cs="Arial"/>
                <w:sz w:val="20"/>
                <w:szCs w:val="20"/>
              </w:rPr>
            </w:pPr>
            <w:r>
              <w:rPr>
                <w:rFonts w:ascii="Arial" w:hAnsi="Arial" w:eastAsia="Calibri" w:cs="Arial"/>
                <w:sz w:val="20"/>
                <w:szCs w:val="20"/>
              </w:rPr>
              <w:t>Lyn Pornaro (Disability Equality Scotland)</w:t>
            </w:r>
          </w:p>
        </w:tc>
      </w:tr>
      <w:tr w:rsidRPr="00D6738E" w:rsidR="00846497" w:rsidTr="00624F2D" w14:paraId="092C16F7" w14:textId="66054DCF">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4B041D1C" w14:textId="0ED4CE5E">
            <w:pPr>
              <w:spacing w:line="276" w:lineRule="auto"/>
              <w:rPr>
                <w:rFonts w:ascii="Arial" w:hAnsi="Arial" w:eastAsia="Calibri" w:cs="Arial"/>
                <w:sz w:val="20"/>
                <w:szCs w:val="20"/>
              </w:rPr>
            </w:pPr>
            <w:r>
              <w:rPr>
                <w:rFonts w:ascii="Arial" w:hAnsi="Arial" w:eastAsia="Calibri" w:cs="Arial"/>
                <w:sz w:val="20"/>
                <w:szCs w:val="20"/>
              </w:rPr>
              <w:t>Mark Han Johnston (SDS Scotland)</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77DD8B0B" w14:textId="5C18CEE5">
            <w:pPr>
              <w:spacing w:line="276" w:lineRule="auto"/>
              <w:rPr>
                <w:rFonts w:ascii="Arial" w:hAnsi="Arial" w:eastAsia="Calibri" w:cs="Arial"/>
                <w:sz w:val="20"/>
                <w:szCs w:val="20"/>
              </w:rPr>
            </w:pPr>
            <w:r>
              <w:rPr>
                <w:rFonts w:ascii="Arial" w:hAnsi="Arial" w:eastAsia="Calibri" w:cs="Arial"/>
                <w:sz w:val="20"/>
                <w:szCs w:val="20"/>
              </w:rPr>
              <w:t>Morag Duncan (Dundee Carers’ Centre)</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7486EB71" w14:textId="6CEC3AE8">
            <w:pPr>
              <w:spacing w:line="276" w:lineRule="auto"/>
              <w:rPr>
                <w:rFonts w:ascii="Arial" w:hAnsi="Arial" w:eastAsia="Calibri" w:cs="Arial"/>
                <w:sz w:val="20"/>
                <w:szCs w:val="20"/>
              </w:rPr>
            </w:pPr>
            <w:r>
              <w:rPr>
                <w:rFonts w:ascii="Arial" w:hAnsi="Arial" w:eastAsia="Calibri" w:cs="Arial"/>
                <w:sz w:val="20"/>
                <w:szCs w:val="20"/>
              </w:rPr>
              <w:t>Pauline Lunn (In Control Scotland)</w:t>
            </w:r>
          </w:p>
        </w:tc>
      </w:tr>
      <w:tr w:rsidRPr="00D6738E" w:rsidR="00846497" w:rsidTr="00624F2D" w14:paraId="09C5B0F7" w14:textId="770347CE">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7B79BFD8" w14:textId="235A1823">
            <w:pPr>
              <w:spacing w:line="276" w:lineRule="auto"/>
              <w:rPr>
                <w:rFonts w:ascii="Arial" w:hAnsi="Arial" w:eastAsia="Calibri" w:cs="Arial"/>
                <w:sz w:val="20"/>
                <w:szCs w:val="20"/>
              </w:rPr>
            </w:pPr>
            <w:r>
              <w:rPr>
                <w:rFonts w:ascii="Arial" w:hAnsi="Arial" w:eastAsia="Calibri" w:cs="Arial"/>
                <w:sz w:val="20"/>
                <w:szCs w:val="20"/>
              </w:rPr>
              <w:t>Rob Gowans (Health and Social Care Alliance)</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846497" w14:paraId="08C1B191" w14:textId="15EB6A5A">
            <w:pPr>
              <w:spacing w:line="276" w:lineRule="auto"/>
              <w:rPr>
                <w:rFonts w:ascii="Arial" w:hAnsi="Arial" w:eastAsia="Calibri" w:cs="Arial"/>
                <w:sz w:val="20"/>
                <w:szCs w:val="20"/>
              </w:rPr>
            </w:pPr>
            <w:r>
              <w:rPr>
                <w:rFonts w:ascii="Arial" w:hAnsi="Arial" w:eastAsia="Calibri" w:cs="Arial"/>
                <w:sz w:val="20"/>
                <w:szCs w:val="20"/>
              </w:rPr>
              <w:t>Sarah Anderson (</w:t>
            </w:r>
            <w:r w:rsidRPr="00846497">
              <w:rPr>
                <w:rFonts w:ascii="Arial" w:hAnsi="Arial" w:eastAsia="Calibri" w:cs="Arial"/>
                <w:sz w:val="20"/>
                <w:szCs w:val="20"/>
              </w:rPr>
              <w:t>SDS user, SW student and Community Broker</w:t>
            </w:r>
            <w:r>
              <w:rPr>
                <w:rFonts w:ascii="Arial" w:hAnsi="Arial" w:eastAsia="Calibri" w:cs="Arial"/>
                <w:sz w:val="20"/>
                <w:szCs w:val="20"/>
              </w:rPr>
              <w:t>)</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846497" w14:paraId="53E6B07B" w14:textId="4443FF3E">
            <w:pPr>
              <w:spacing w:line="276" w:lineRule="auto"/>
              <w:rPr>
                <w:rFonts w:ascii="Arial" w:hAnsi="Arial" w:eastAsia="Calibri" w:cs="Arial"/>
                <w:sz w:val="20"/>
                <w:szCs w:val="20"/>
              </w:rPr>
            </w:pPr>
            <w:r>
              <w:rPr>
                <w:rFonts w:ascii="Arial" w:hAnsi="Arial" w:eastAsia="Calibri" w:cs="Arial"/>
                <w:sz w:val="20"/>
                <w:szCs w:val="20"/>
              </w:rPr>
              <w:t>Anne-Marie Monaghan (Community Brokerage Scotland)</w:t>
            </w:r>
          </w:p>
        </w:tc>
      </w:tr>
      <w:tr w:rsidRPr="00D6738E" w:rsidR="00846497" w:rsidTr="00624F2D" w14:paraId="664B6F24" w14:textId="77777777">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4A032B" w14:paraId="0BBB14F7" w14:textId="3CF542BE">
            <w:pPr>
              <w:spacing w:line="276" w:lineRule="auto"/>
              <w:rPr>
                <w:rFonts w:ascii="Arial" w:hAnsi="Arial" w:eastAsia="Calibri" w:cs="Arial"/>
                <w:sz w:val="20"/>
                <w:szCs w:val="20"/>
              </w:rPr>
            </w:pPr>
            <w:r>
              <w:rPr>
                <w:rFonts w:ascii="Arial" w:hAnsi="Arial" w:eastAsia="Calibri" w:cs="Arial"/>
                <w:sz w:val="20"/>
                <w:szCs w:val="20"/>
              </w:rPr>
              <w:t>Susan Todd (Scotland Excel)</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846497" w:rsidP="00846497" w:rsidRDefault="004A032B" w14:paraId="231FFAC2" w14:textId="5267551A">
            <w:pPr>
              <w:spacing w:line="276" w:lineRule="auto"/>
              <w:rPr>
                <w:rFonts w:ascii="Arial" w:hAnsi="Arial" w:eastAsia="Calibri" w:cs="Arial"/>
                <w:sz w:val="20"/>
                <w:szCs w:val="20"/>
              </w:rPr>
            </w:pPr>
            <w:r>
              <w:rPr>
                <w:rFonts w:ascii="Arial" w:hAnsi="Arial" w:eastAsia="Calibri" w:cs="Arial"/>
                <w:sz w:val="20"/>
                <w:szCs w:val="20"/>
              </w:rPr>
              <w:t>Violet Keenan (SDS Forth Valley)</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6497" w:rsidP="00846497" w:rsidRDefault="00277F98" w14:paraId="1CE3B2B4" w14:textId="54F952BB">
            <w:pPr>
              <w:spacing w:line="276" w:lineRule="auto"/>
              <w:rPr>
                <w:rFonts w:ascii="Arial" w:hAnsi="Arial" w:eastAsia="Calibri" w:cs="Arial"/>
                <w:sz w:val="20"/>
                <w:szCs w:val="20"/>
              </w:rPr>
            </w:pPr>
            <w:r>
              <w:rPr>
                <w:rFonts w:ascii="Arial" w:hAnsi="Arial" w:eastAsia="Calibri" w:cs="Arial"/>
                <w:sz w:val="20"/>
                <w:szCs w:val="20"/>
              </w:rPr>
              <w:t>Danielle Farrel (In Control Scotland)</w:t>
            </w:r>
          </w:p>
        </w:tc>
      </w:tr>
    </w:tbl>
    <w:p w:rsidR="00DF3047" w:rsidRDefault="00DF3047" w14:paraId="2BE7E1A5" w14:textId="77777777">
      <w:r>
        <w:br w:type="page"/>
      </w:r>
    </w:p>
    <w:tbl>
      <w:tblPr>
        <w:tblStyle w:val="TableGrid"/>
        <w:tblW w:w="0" w:type="auto"/>
        <w:tblLook w:val="04A0" w:firstRow="1" w:lastRow="0" w:firstColumn="1" w:lastColumn="0" w:noHBand="0" w:noVBand="1"/>
      </w:tblPr>
      <w:tblGrid>
        <w:gridCol w:w="11100"/>
        <w:gridCol w:w="2818"/>
      </w:tblGrid>
      <w:tr w:rsidR="459984DA" w:rsidTr="459984DA" w14:paraId="11EF3AB9" w14:textId="77777777">
        <w:trPr>
          <w:trHeight w:val="699"/>
        </w:trPr>
        <w:tc>
          <w:tcPr>
            <w:tcW w:w="11100" w:type="dxa"/>
            <w:shd w:val="clear" w:color="auto" w:fill="E9F0F6" w:themeFill="accent1" w:themeFillTint="33"/>
            <w:vAlign w:val="center"/>
          </w:tcPr>
          <w:p w:rsidR="459984DA" w:rsidP="459984DA" w:rsidRDefault="459984DA" w14:paraId="2D17EFA3" w14:textId="5DAF5F4C">
            <w:pPr>
              <w:pStyle w:val="NoSpacing"/>
              <w:spacing w:line="276" w:lineRule="auto"/>
              <w:ind w:left="720"/>
              <w:rPr>
                <w:rFonts w:ascii="Arial" w:hAnsi="Arial" w:cs="Arial"/>
                <w:b/>
                <w:bCs/>
                <w:sz w:val="24"/>
                <w:szCs w:val="24"/>
              </w:rPr>
            </w:pPr>
            <w:r w:rsidRPr="459984DA">
              <w:rPr>
                <w:rFonts w:ascii="Arial" w:hAnsi="Arial" w:cs="Arial"/>
                <w:b/>
                <w:bCs/>
                <w:sz w:val="24"/>
                <w:szCs w:val="24"/>
              </w:rPr>
              <w:t>Welcome and Matters Arising</w:t>
            </w:r>
          </w:p>
        </w:tc>
        <w:tc>
          <w:tcPr>
            <w:tcW w:w="2818" w:type="dxa"/>
            <w:shd w:val="clear" w:color="auto" w:fill="E9F0F6" w:themeFill="accent1" w:themeFillTint="33"/>
            <w:vAlign w:val="center"/>
          </w:tcPr>
          <w:p w:rsidR="459984DA" w:rsidP="459984DA" w:rsidRDefault="459984DA" w14:paraId="2E3E061A" w14:textId="5B01F657">
            <w:pPr>
              <w:pStyle w:val="NoSpacing"/>
              <w:spacing w:line="276" w:lineRule="auto"/>
              <w:ind w:left="720"/>
              <w:rPr>
                <w:rFonts w:ascii="Arial" w:hAnsi="Arial" w:cs="Arial"/>
                <w:b/>
                <w:bCs/>
                <w:sz w:val="24"/>
                <w:szCs w:val="24"/>
              </w:rPr>
            </w:pPr>
            <w:r w:rsidRPr="459984DA">
              <w:rPr>
                <w:rFonts w:ascii="Arial" w:hAnsi="Arial" w:cs="Arial"/>
                <w:b/>
                <w:bCs/>
                <w:sz w:val="24"/>
                <w:szCs w:val="24"/>
              </w:rPr>
              <w:t xml:space="preserve">Actions </w:t>
            </w:r>
          </w:p>
        </w:tc>
      </w:tr>
      <w:tr w:rsidR="459984DA" w:rsidTr="459984DA" w14:paraId="15D70FA6" w14:textId="77777777">
        <w:trPr>
          <w:trHeight w:val="300"/>
        </w:trPr>
        <w:tc>
          <w:tcPr>
            <w:tcW w:w="11100" w:type="dxa"/>
          </w:tcPr>
          <w:p w:rsidR="459984DA" w:rsidP="459984DA" w:rsidRDefault="459984DA" w14:paraId="3064ADED" w14:textId="77777777">
            <w:pPr>
              <w:rPr>
                <w:rFonts w:ascii="Arial" w:hAnsi="Arial" w:eastAsia="Times New Roman" w:cs="Arial"/>
                <w:sz w:val="24"/>
                <w:szCs w:val="24"/>
                <w:lang w:eastAsia="en-GB"/>
              </w:rPr>
            </w:pPr>
          </w:p>
          <w:p w:rsidR="459984DA" w:rsidP="459984DA" w:rsidRDefault="459984DA" w14:paraId="32B58E22" w14:textId="77777777">
            <w:pPr>
              <w:pStyle w:val="NoSpacing"/>
              <w:spacing w:line="276" w:lineRule="auto"/>
              <w:ind w:left="360"/>
              <w:rPr>
                <w:rFonts w:ascii="Arial" w:hAnsi="Arial" w:cs="Arial"/>
                <w:sz w:val="24"/>
                <w:szCs w:val="24"/>
              </w:rPr>
            </w:pPr>
            <w:r w:rsidRPr="459984DA">
              <w:rPr>
                <w:rFonts w:ascii="Arial" w:hAnsi="Arial" w:cs="Arial"/>
                <w:sz w:val="24"/>
                <w:szCs w:val="24"/>
              </w:rPr>
              <w:t xml:space="preserve">DMd welcomed the group. </w:t>
            </w:r>
          </w:p>
          <w:p w:rsidR="00AD191B" w:rsidP="00AD191B" w:rsidRDefault="459984DA" w14:paraId="5802EEF7" w14:textId="1C5D2927">
            <w:pPr>
              <w:pStyle w:val="NoSpacing"/>
              <w:spacing w:line="276" w:lineRule="auto"/>
              <w:ind w:left="360"/>
              <w:rPr>
                <w:rFonts w:ascii="Arial" w:hAnsi="Arial" w:cs="Arial"/>
                <w:sz w:val="24"/>
                <w:szCs w:val="24"/>
              </w:rPr>
            </w:pPr>
            <w:r w:rsidRPr="459984DA">
              <w:rPr>
                <w:rFonts w:ascii="Arial" w:hAnsi="Arial" w:cs="Arial"/>
                <w:sz w:val="24"/>
                <w:szCs w:val="24"/>
              </w:rPr>
              <w:t xml:space="preserve">Apologies were noted from: </w:t>
            </w:r>
            <w:r w:rsidR="00CE5EC7">
              <w:rPr>
                <w:rFonts w:ascii="Arial" w:hAnsi="Arial" w:cs="Arial"/>
                <w:sz w:val="24"/>
                <w:szCs w:val="24"/>
              </w:rPr>
              <w:t xml:space="preserve">Martin Kettle, </w:t>
            </w:r>
            <w:r w:rsidR="008A4331">
              <w:rPr>
                <w:rFonts w:ascii="Arial" w:hAnsi="Arial" w:cs="Arial"/>
                <w:sz w:val="24"/>
                <w:szCs w:val="24"/>
              </w:rPr>
              <w:t xml:space="preserve">Susan Kelso, Les Watson, </w:t>
            </w:r>
            <w:r w:rsidR="00712280">
              <w:rPr>
                <w:rFonts w:ascii="Arial" w:hAnsi="Arial" w:cs="Arial"/>
                <w:sz w:val="24"/>
                <w:szCs w:val="24"/>
              </w:rPr>
              <w:t xml:space="preserve">Joyce Campbell, </w:t>
            </w:r>
            <w:r w:rsidR="003920A5">
              <w:rPr>
                <w:rFonts w:ascii="Arial" w:hAnsi="Arial" w:cs="Arial"/>
                <w:sz w:val="24"/>
                <w:szCs w:val="24"/>
              </w:rPr>
              <w:t>Sheila Hanney</w:t>
            </w:r>
            <w:r w:rsidR="003D1ACF">
              <w:rPr>
                <w:rFonts w:ascii="Arial" w:hAnsi="Arial" w:cs="Arial"/>
                <w:sz w:val="24"/>
                <w:szCs w:val="24"/>
              </w:rPr>
              <w:t>.</w:t>
            </w:r>
          </w:p>
          <w:p w:rsidR="00647D1F" w:rsidP="00AD191B" w:rsidRDefault="00AD191B" w14:paraId="0E81FEA1" w14:textId="2B445E91">
            <w:pPr>
              <w:pStyle w:val="NoSpacing"/>
              <w:spacing w:line="276" w:lineRule="auto"/>
              <w:ind w:left="360"/>
              <w:rPr>
                <w:rFonts w:ascii="Arial" w:hAnsi="Arial" w:cs="Arial"/>
                <w:sz w:val="24"/>
                <w:szCs w:val="24"/>
              </w:rPr>
            </w:pPr>
            <w:r>
              <w:rPr>
                <w:rFonts w:ascii="Arial" w:hAnsi="Arial" w:cs="Arial"/>
                <w:sz w:val="24"/>
                <w:szCs w:val="24"/>
              </w:rPr>
              <w:t>DMd welcomed new attendee</w:t>
            </w:r>
            <w:r w:rsidR="00647D1F">
              <w:rPr>
                <w:rFonts w:ascii="Arial" w:hAnsi="Arial" w:cs="Arial"/>
                <w:sz w:val="24"/>
                <w:szCs w:val="24"/>
              </w:rPr>
              <w:t>s Susan Todd, Christina Fraser</w:t>
            </w:r>
            <w:r>
              <w:rPr>
                <w:rFonts w:ascii="Arial" w:hAnsi="Arial" w:cs="Arial"/>
                <w:sz w:val="24"/>
                <w:szCs w:val="24"/>
              </w:rPr>
              <w:t xml:space="preserve"> and Neil Armstrong.</w:t>
            </w:r>
          </w:p>
          <w:p w:rsidR="003D1ACF" w:rsidP="459984DA" w:rsidRDefault="003D1ACF" w14:paraId="05FB48F6" w14:textId="77777777">
            <w:pPr>
              <w:pStyle w:val="NoSpacing"/>
              <w:spacing w:line="276" w:lineRule="auto"/>
              <w:ind w:left="360"/>
              <w:rPr>
                <w:rFonts w:ascii="Arial" w:hAnsi="Arial" w:cs="Arial"/>
                <w:sz w:val="24"/>
                <w:szCs w:val="24"/>
              </w:rPr>
            </w:pPr>
          </w:p>
          <w:p w:rsidR="459984DA" w:rsidP="459984DA" w:rsidRDefault="459984DA" w14:paraId="2ADF1355" w14:textId="77777777">
            <w:pPr>
              <w:pStyle w:val="NoSpacing"/>
              <w:spacing w:line="276" w:lineRule="auto"/>
              <w:ind w:left="360"/>
              <w:rPr>
                <w:rFonts w:ascii="Arial" w:hAnsi="Arial" w:cs="Arial"/>
                <w:sz w:val="24"/>
                <w:szCs w:val="24"/>
              </w:rPr>
            </w:pPr>
            <w:r w:rsidRPr="459984DA">
              <w:rPr>
                <w:rFonts w:ascii="Arial" w:hAnsi="Arial" w:cs="Arial"/>
                <w:sz w:val="24"/>
                <w:szCs w:val="24"/>
              </w:rPr>
              <w:t xml:space="preserve">The previous meeting minutes were approved by assent. </w:t>
            </w:r>
          </w:p>
          <w:p w:rsidRPr="0060346C" w:rsidR="006C4D22" w:rsidP="459984DA" w:rsidRDefault="006C4D22" w14:paraId="035EBAEE" w14:textId="77777777">
            <w:pPr>
              <w:pStyle w:val="NoSpacing"/>
              <w:spacing w:line="276" w:lineRule="auto"/>
              <w:ind w:left="360"/>
              <w:rPr>
                <w:rFonts w:ascii="Arial" w:hAnsi="Arial" w:cs="Arial"/>
                <w:sz w:val="24"/>
                <w:szCs w:val="24"/>
              </w:rPr>
            </w:pPr>
          </w:p>
          <w:p w:rsidRPr="0060346C" w:rsidR="0060346C" w:rsidP="459984DA" w:rsidRDefault="0060346C" w14:paraId="1EDD044C" w14:textId="77777777">
            <w:pPr>
              <w:pStyle w:val="NoSpacing"/>
              <w:spacing w:line="276" w:lineRule="auto"/>
              <w:ind w:left="360"/>
              <w:rPr>
                <w:rFonts w:ascii="Arial" w:hAnsi="Arial" w:cs="Arial"/>
                <w:b/>
                <w:bCs/>
                <w:sz w:val="24"/>
                <w:szCs w:val="24"/>
              </w:rPr>
            </w:pPr>
            <w:r w:rsidRPr="0060346C">
              <w:rPr>
                <w:rFonts w:ascii="Arial" w:hAnsi="Arial" w:cs="Arial"/>
                <w:b/>
                <w:bCs/>
                <w:sz w:val="24"/>
                <w:szCs w:val="24"/>
              </w:rPr>
              <w:t>Matters Arising</w:t>
            </w:r>
          </w:p>
          <w:p w:rsidRPr="0060346C" w:rsidR="0060346C" w:rsidP="459984DA" w:rsidRDefault="0060346C" w14:paraId="69DEDADA" w14:textId="77777777">
            <w:pPr>
              <w:pStyle w:val="NoSpacing"/>
              <w:spacing w:line="276" w:lineRule="auto"/>
              <w:ind w:left="360"/>
              <w:rPr>
                <w:rFonts w:ascii="Arial" w:hAnsi="Arial" w:cs="Arial"/>
                <w:sz w:val="24"/>
                <w:szCs w:val="24"/>
              </w:rPr>
            </w:pPr>
          </w:p>
          <w:p w:rsidRPr="0060346C" w:rsidR="0060346C" w:rsidP="0060346C" w:rsidRDefault="0060346C" w14:paraId="6D7C562C" w14:textId="3C7E3EB6">
            <w:pPr>
              <w:pStyle w:val="NoSpacing"/>
              <w:spacing w:line="276" w:lineRule="auto"/>
              <w:ind w:left="360"/>
              <w:rPr>
                <w:rFonts w:ascii="Arial" w:hAnsi="Arial" w:cs="Arial"/>
                <w:sz w:val="24"/>
                <w:szCs w:val="24"/>
              </w:rPr>
            </w:pPr>
            <w:r w:rsidRPr="00B81BFE">
              <w:rPr>
                <w:rFonts w:ascii="Arial" w:hAnsi="Arial" w:cs="Arial"/>
                <w:b/>
                <w:bCs/>
                <w:sz w:val="24"/>
                <w:szCs w:val="24"/>
              </w:rPr>
              <w:t>Actions from last meeting</w:t>
            </w:r>
            <w:r w:rsidRPr="0060346C">
              <w:rPr>
                <w:rFonts w:ascii="Arial" w:hAnsi="Arial" w:cs="Arial"/>
                <w:sz w:val="24"/>
                <w:szCs w:val="24"/>
              </w:rPr>
              <w:t xml:space="preserve"> – </w:t>
            </w:r>
          </w:p>
          <w:p w:rsidRPr="0060346C" w:rsidR="0060346C" w:rsidP="0060346C" w:rsidRDefault="0060346C" w14:paraId="39EBBC21" w14:textId="1D65C5CA">
            <w:pPr>
              <w:pStyle w:val="NoSpacing"/>
              <w:spacing w:line="276" w:lineRule="auto"/>
              <w:ind w:left="360"/>
              <w:rPr>
                <w:rFonts w:ascii="Arial" w:hAnsi="Arial" w:cs="Arial"/>
                <w:sz w:val="24"/>
                <w:szCs w:val="24"/>
              </w:rPr>
            </w:pPr>
            <w:r w:rsidRPr="00B81BFE">
              <w:rPr>
                <w:rFonts w:ascii="Arial" w:hAnsi="Arial" w:cs="Arial"/>
                <w:b/>
                <w:bCs/>
                <w:sz w:val="24"/>
                <w:szCs w:val="24"/>
              </w:rPr>
              <w:t>Monitoring and evaluation subgroup</w:t>
            </w:r>
            <w:r w:rsidRPr="0060346C">
              <w:rPr>
                <w:rFonts w:ascii="Arial" w:hAnsi="Arial" w:cs="Arial"/>
                <w:sz w:val="24"/>
                <w:szCs w:val="24"/>
              </w:rPr>
              <w:t xml:space="preserve"> </w:t>
            </w:r>
            <w:r w:rsidR="00DC5A09">
              <w:rPr>
                <w:rFonts w:ascii="Arial" w:hAnsi="Arial" w:cs="Arial"/>
                <w:sz w:val="24"/>
                <w:szCs w:val="24"/>
              </w:rPr>
              <w:t>–</w:t>
            </w:r>
            <w:r w:rsidRPr="0060346C">
              <w:rPr>
                <w:rFonts w:ascii="Arial" w:hAnsi="Arial" w:cs="Arial"/>
                <w:sz w:val="24"/>
                <w:szCs w:val="24"/>
              </w:rPr>
              <w:t xml:space="preserve"> </w:t>
            </w:r>
            <w:r w:rsidR="00DC5A09">
              <w:rPr>
                <w:rFonts w:ascii="Arial" w:hAnsi="Arial" w:cs="Arial"/>
                <w:sz w:val="24"/>
                <w:szCs w:val="24"/>
              </w:rPr>
              <w:t xml:space="preserve">Some volunteers have come forward, following last month’s discussion. </w:t>
            </w:r>
            <w:r w:rsidR="00650506">
              <w:rPr>
                <w:rFonts w:ascii="Arial" w:hAnsi="Arial" w:cs="Arial"/>
                <w:sz w:val="24"/>
                <w:szCs w:val="24"/>
              </w:rPr>
              <w:t xml:space="preserve">We still need a Care Provider perspective on the group, so if any Care Providers would like to step forward, please contact us at </w:t>
            </w:r>
            <w:hyperlink w:history="1" r:id="rId10">
              <w:r w:rsidRPr="00154FC1" w:rsidR="00206301">
                <w:rPr>
                  <w:rStyle w:val="Hyperlink"/>
                  <w:rFonts w:ascii="Arial" w:hAnsi="Arial" w:cs="Arial"/>
                  <w:sz w:val="24"/>
                  <w:szCs w:val="24"/>
                </w:rPr>
                <w:t>sds.team@socialworkscotland.org</w:t>
              </w:r>
            </w:hyperlink>
            <w:r w:rsidR="00206301">
              <w:rPr>
                <w:rFonts w:ascii="Arial" w:hAnsi="Arial" w:cs="Arial"/>
                <w:sz w:val="24"/>
                <w:szCs w:val="24"/>
              </w:rPr>
              <w:t xml:space="preserve">. </w:t>
            </w:r>
          </w:p>
          <w:p w:rsidRPr="0060346C" w:rsidR="0060346C" w:rsidP="0060346C" w:rsidRDefault="0060346C" w14:paraId="5D93A715" w14:textId="77777777">
            <w:pPr>
              <w:pStyle w:val="NoSpacing"/>
              <w:spacing w:line="276" w:lineRule="auto"/>
              <w:ind w:left="360"/>
              <w:rPr>
                <w:rFonts w:ascii="Arial" w:hAnsi="Arial" w:cs="Arial"/>
                <w:sz w:val="24"/>
                <w:szCs w:val="24"/>
              </w:rPr>
            </w:pPr>
          </w:p>
          <w:p w:rsidR="459984DA" w:rsidP="0060346C" w:rsidRDefault="00FE4494" w14:paraId="3D1593FB" w14:textId="02796BA1">
            <w:pPr>
              <w:pStyle w:val="NoSpacing"/>
              <w:spacing w:line="276" w:lineRule="auto"/>
              <w:ind w:left="360"/>
              <w:rPr>
                <w:rFonts w:ascii="Arial" w:hAnsi="Arial" w:cs="Arial"/>
                <w:sz w:val="24"/>
                <w:szCs w:val="24"/>
              </w:rPr>
            </w:pPr>
            <w:r>
              <w:rPr>
                <w:rFonts w:ascii="Arial" w:hAnsi="Arial" w:cs="Arial"/>
                <w:sz w:val="24"/>
                <w:szCs w:val="24"/>
              </w:rPr>
              <w:t>AD (Inspiring Scotland</w:t>
            </w:r>
            <w:r w:rsidR="001B4335">
              <w:rPr>
                <w:rFonts w:ascii="Arial" w:hAnsi="Arial" w:cs="Arial"/>
                <w:sz w:val="24"/>
                <w:szCs w:val="24"/>
              </w:rPr>
              <w:t>)</w:t>
            </w:r>
            <w:r>
              <w:rPr>
                <w:rFonts w:ascii="Arial" w:hAnsi="Arial" w:cs="Arial"/>
                <w:sz w:val="24"/>
                <w:szCs w:val="24"/>
              </w:rPr>
              <w:t>, SH (</w:t>
            </w:r>
            <w:r w:rsidR="001B4335">
              <w:rPr>
                <w:rFonts w:ascii="Arial" w:hAnsi="Arial" w:cs="Arial"/>
                <w:sz w:val="24"/>
                <w:szCs w:val="24"/>
              </w:rPr>
              <w:t>Wheatley Care</w:t>
            </w:r>
            <w:r>
              <w:rPr>
                <w:rFonts w:ascii="Arial" w:hAnsi="Arial" w:cs="Arial"/>
                <w:sz w:val="24"/>
                <w:szCs w:val="24"/>
              </w:rPr>
              <w:t>) volunteered to join the group, and PL offered</w:t>
            </w:r>
            <w:r w:rsidR="00006608">
              <w:rPr>
                <w:rFonts w:ascii="Arial" w:hAnsi="Arial" w:cs="Arial"/>
                <w:sz w:val="24"/>
                <w:szCs w:val="24"/>
              </w:rPr>
              <w:t xml:space="preserve"> to put a call out on the In Control Scotland mailing list for Care Providers. </w:t>
            </w:r>
            <w:r w:rsidRPr="0060346C" w:rsidR="459984DA">
              <w:rPr>
                <w:rFonts w:ascii="Arial" w:hAnsi="Arial" w:cs="Arial"/>
                <w:sz w:val="24"/>
                <w:szCs w:val="24"/>
              </w:rPr>
              <w:br/>
            </w:r>
          </w:p>
        </w:tc>
        <w:tc>
          <w:tcPr>
            <w:tcW w:w="2818" w:type="dxa"/>
          </w:tcPr>
          <w:p w:rsidR="459984DA" w:rsidP="459984DA" w:rsidRDefault="459984DA" w14:paraId="0EFB2E58" w14:textId="77777777">
            <w:pPr>
              <w:rPr>
                <w:rFonts w:ascii="Arial" w:hAnsi="Arial" w:eastAsia="Times New Roman" w:cs="Arial"/>
                <w:sz w:val="24"/>
                <w:szCs w:val="24"/>
                <w:lang w:eastAsia="en-GB"/>
              </w:rPr>
            </w:pPr>
          </w:p>
        </w:tc>
      </w:tr>
    </w:tbl>
    <w:p w:rsidR="459984DA" w:rsidP="459984DA" w:rsidRDefault="459984DA" w14:paraId="44D403D8" w14:textId="49F15CE8">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78C727E4" w14:textId="77777777">
        <w:trPr>
          <w:trHeight w:val="699"/>
        </w:trPr>
        <w:tc>
          <w:tcPr>
            <w:tcW w:w="11100" w:type="dxa"/>
            <w:shd w:val="clear" w:color="auto" w:fill="E9F0F6" w:themeFill="accent1" w:themeFillTint="33"/>
            <w:vAlign w:val="center"/>
          </w:tcPr>
          <w:p w:rsidRPr="00D6738E" w:rsidR="3FBAD555" w:rsidP="10E5096F" w:rsidRDefault="00C62C38" w14:paraId="48C78E86" w14:textId="05503DB5">
            <w:pPr>
              <w:pStyle w:val="NoSpacing"/>
              <w:spacing w:line="276" w:lineRule="auto"/>
              <w:ind w:left="720"/>
              <w:rPr>
                <w:rFonts w:ascii="Arial" w:hAnsi="Arial" w:cs="Arial"/>
                <w:b/>
                <w:bCs/>
                <w:sz w:val="24"/>
                <w:szCs w:val="24"/>
              </w:rPr>
            </w:pPr>
            <w:r>
              <w:rPr>
                <w:rFonts w:ascii="Arial" w:hAnsi="Arial" w:cs="Arial"/>
                <w:b/>
                <w:bCs/>
                <w:sz w:val="24"/>
                <w:szCs w:val="24"/>
              </w:rPr>
              <w:t>Highlight Presentations</w:t>
            </w:r>
          </w:p>
        </w:tc>
        <w:tc>
          <w:tcPr>
            <w:tcW w:w="2818" w:type="dxa"/>
            <w:shd w:val="clear" w:color="auto" w:fill="E9F0F6" w:themeFill="accent1" w:themeFillTint="33"/>
            <w:vAlign w:val="center"/>
          </w:tcPr>
          <w:p w:rsidRPr="00D6738E" w:rsidR="3FBAD555" w:rsidP="10E5096F" w:rsidRDefault="3FBAD555" w14:paraId="48164B8C"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75C8DFB2" w14:textId="77777777">
        <w:tc>
          <w:tcPr>
            <w:tcW w:w="11100" w:type="dxa"/>
          </w:tcPr>
          <w:p w:rsidR="10E5096F" w:rsidP="10E5096F" w:rsidRDefault="10E5096F" w14:paraId="637C5ECD" w14:textId="77777777">
            <w:pPr>
              <w:rPr>
                <w:rFonts w:ascii="Arial" w:hAnsi="Arial" w:eastAsia="Times New Roman" w:cs="Arial"/>
                <w:sz w:val="24"/>
                <w:szCs w:val="24"/>
                <w:lang w:eastAsia="en-GB"/>
              </w:rPr>
            </w:pPr>
          </w:p>
          <w:p w:rsidR="00C62C38" w:rsidP="00C62C38" w:rsidRDefault="00C62C38" w14:paraId="570D86B8" w14:textId="7F25C448">
            <w:pPr>
              <w:rPr>
                <w:rFonts w:ascii="Arial" w:hAnsi="Arial" w:eastAsia="Times New Roman" w:cs="Arial"/>
                <w:sz w:val="24"/>
                <w:szCs w:val="24"/>
                <w:lang w:eastAsia="en-GB"/>
              </w:rPr>
            </w:pPr>
            <w:r w:rsidRPr="00B81BFE">
              <w:rPr>
                <w:rFonts w:ascii="Arial" w:hAnsi="Arial" w:eastAsia="Times New Roman" w:cs="Arial"/>
                <w:b/>
                <w:bCs/>
                <w:sz w:val="24"/>
                <w:szCs w:val="24"/>
                <w:lang w:eastAsia="en-GB"/>
              </w:rPr>
              <w:t>Scotland Excel – National Frameworks for Care and Support / Care Homes for Adults</w:t>
            </w:r>
            <w:r>
              <w:rPr>
                <w:rFonts w:ascii="Arial" w:hAnsi="Arial" w:eastAsia="Times New Roman" w:cs="Arial"/>
                <w:sz w:val="24"/>
                <w:szCs w:val="24"/>
                <w:lang w:eastAsia="en-GB"/>
              </w:rPr>
              <w:t xml:space="preserve"> – </w:t>
            </w:r>
          </w:p>
          <w:p w:rsidR="00C62C38" w:rsidP="00C62C38" w:rsidRDefault="00C62C38" w14:paraId="724CC5E9" w14:textId="77777777">
            <w:pPr>
              <w:rPr>
                <w:rFonts w:ascii="Arial" w:hAnsi="Arial" w:eastAsia="Times New Roman" w:cs="Arial"/>
                <w:sz w:val="24"/>
                <w:szCs w:val="24"/>
                <w:lang w:eastAsia="en-GB"/>
              </w:rPr>
            </w:pPr>
          </w:p>
          <w:p w:rsidRPr="00787B51" w:rsidR="00C62C38" w:rsidP="00787B51" w:rsidRDefault="005508AE" w14:paraId="6DA2BAC1" w14:textId="39E21D94">
            <w:pPr>
              <w:jc w:val="center"/>
              <w:rPr>
                <w:rFonts w:ascii="Arial" w:hAnsi="Arial" w:eastAsia="Times New Roman" w:cs="Arial"/>
                <w:b/>
                <w:bCs/>
                <w:i/>
                <w:iCs/>
                <w:sz w:val="24"/>
                <w:szCs w:val="24"/>
                <w:lang w:eastAsia="en-GB"/>
              </w:rPr>
            </w:pPr>
            <w:r w:rsidRPr="00787B51">
              <w:rPr>
                <w:rFonts w:ascii="Arial" w:hAnsi="Arial" w:eastAsia="Times New Roman" w:cs="Arial"/>
                <w:b/>
                <w:bCs/>
                <w:i/>
                <w:iCs/>
                <w:sz w:val="24"/>
                <w:szCs w:val="24"/>
                <w:lang w:eastAsia="en-GB"/>
              </w:rPr>
              <w:object w:dxaOrig="1508" w:dyaOrig="983" w14:anchorId="514FA03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8.75pt" o:ole="" type="#_x0000_t75">
                  <v:imagedata o:title="" r:id="rId11"/>
                </v:shape>
                <o:OLEObject Type="Embed" ProgID="PowerPoint.Show.12" ShapeID="_x0000_i1025" DrawAspect="Icon" ObjectID="_1753474793" r:id="rId12"/>
              </w:object>
            </w:r>
            <w:r w:rsidRPr="00787B51">
              <w:rPr>
                <w:rFonts w:ascii="Arial" w:hAnsi="Arial" w:eastAsia="Times New Roman" w:cs="Arial"/>
                <w:b/>
                <w:bCs/>
                <w:i/>
                <w:iCs/>
                <w:sz w:val="24"/>
                <w:szCs w:val="24"/>
                <w:lang w:eastAsia="en-GB"/>
              </w:rPr>
              <w:t xml:space="preserve"> (double click </w:t>
            </w:r>
            <w:r w:rsidRPr="00787B51" w:rsidR="00787B51">
              <w:rPr>
                <w:rFonts w:ascii="Arial" w:hAnsi="Arial" w:eastAsia="Times New Roman" w:cs="Arial"/>
                <w:b/>
                <w:bCs/>
                <w:i/>
                <w:iCs/>
                <w:sz w:val="24"/>
                <w:szCs w:val="24"/>
                <w:lang w:eastAsia="en-GB"/>
              </w:rPr>
              <w:t>to open this document)</w:t>
            </w:r>
          </w:p>
          <w:p w:rsidR="00787B51" w:rsidP="00C62C38" w:rsidRDefault="00787B51" w14:paraId="2D554D71" w14:textId="77777777">
            <w:pPr>
              <w:rPr>
                <w:rFonts w:ascii="Arial" w:hAnsi="Arial" w:eastAsia="Times New Roman" w:cs="Arial"/>
                <w:sz w:val="24"/>
                <w:szCs w:val="24"/>
                <w:lang w:eastAsia="en-GB"/>
              </w:rPr>
            </w:pPr>
          </w:p>
          <w:p w:rsidR="00787B51" w:rsidP="00C62C38" w:rsidRDefault="00056CF6" w14:paraId="6294DB41" w14:textId="499F97AF">
            <w:pPr>
              <w:rPr>
                <w:rFonts w:ascii="Arial" w:hAnsi="Arial" w:eastAsia="Times New Roman" w:cs="Arial"/>
                <w:sz w:val="24"/>
                <w:szCs w:val="24"/>
                <w:lang w:eastAsia="en-GB"/>
              </w:rPr>
            </w:pPr>
            <w:r>
              <w:rPr>
                <w:rFonts w:ascii="Arial" w:hAnsi="Arial" w:eastAsia="Times New Roman" w:cs="Arial"/>
                <w:sz w:val="24"/>
                <w:szCs w:val="24"/>
                <w:lang w:eastAsia="en-GB"/>
              </w:rPr>
              <w:t xml:space="preserve">CF and ST from the Adult </w:t>
            </w:r>
            <w:r w:rsidR="000C70B3">
              <w:rPr>
                <w:rFonts w:ascii="Arial" w:hAnsi="Arial" w:eastAsia="Times New Roman" w:cs="Arial"/>
                <w:sz w:val="24"/>
                <w:szCs w:val="24"/>
                <w:lang w:eastAsia="en-GB"/>
              </w:rPr>
              <w:t xml:space="preserve">Social Care team at Scotland Excel, to showcase </w:t>
            </w:r>
            <w:r w:rsidR="00703129">
              <w:rPr>
                <w:rFonts w:ascii="Arial" w:hAnsi="Arial" w:eastAsia="Times New Roman" w:cs="Arial"/>
                <w:sz w:val="24"/>
                <w:szCs w:val="24"/>
                <w:lang w:eastAsia="en-GB"/>
              </w:rPr>
              <w:t xml:space="preserve">a move from </w:t>
            </w:r>
            <w:r w:rsidR="00302DB5">
              <w:rPr>
                <w:rFonts w:ascii="Arial" w:hAnsi="Arial" w:eastAsia="Times New Roman" w:cs="Arial"/>
                <w:sz w:val="24"/>
                <w:szCs w:val="24"/>
                <w:lang w:eastAsia="en-GB"/>
              </w:rPr>
              <w:t xml:space="preserve">competitive commissioning to </w:t>
            </w:r>
            <w:r w:rsidR="00764B3E">
              <w:rPr>
                <w:rFonts w:ascii="Arial" w:hAnsi="Arial" w:eastAsia="Times New Roman" w:cs="Arial"/>
                <w:sz w:val="24"/>
                <w:szCs w:val="24"/>
                <w:lang w:eastAsia="en-GB"/>
              </w:rPr>
              <w:t xml:space="preserve">collaborative commissioning. </w:t>
            </w:r>
            <w:r w:rsidR="009B5DA0">
              <w:rPr>
                <w:rFonts w:ascii="Arial" w:hAnsi="Arial" w:eastAsia="Times New Roman" w:cs="Arial"/>
                <w:sz w:val="24"/>
                <w:szCs w:val="24"/>
                <w:lang w:eastAsia="en-GB"/>
              </w:rPr>
              <w:t xml:space="preserve">Scotland Excel are </w:t>
            </w:r>
            <w:r w:rsidRPr="009B5DA0" w:rsidR="009B5DA0">
              <w:rPr>
                <w:rFonts w:ascii="Arial" w:hAnsi="Arial" w:eastAsia="Times New Roman" w:cs="Arial"/>
                <w:sz w:val="24"/>
                <w:szCs w:val="24"/>
                <w:lang w:eastAsia="en-GB"/>
              </w:rPr>
              <w:t xml:space="preserve">renewing </w:t>
            </w:r>
            <w:r w:rsidR="009B5DA0">
              <w:rPr>
                <w:rFonts w:ascii="Arial" w:hAnsi="Arial" w:eastAsia="Times New Roman" w:cs="Arial"/>
                <w:sz w:val="24"/>
                <w:szCs w:val="24"/>
                <w:lang w:eastAsia="en-GB"/>
              </w:rPr>
              <w:t>two</w:t>
            </w:r>
            <w:r w:rsidRPr="009B5DA0" w:rsidR="009B5DA0">
              <w:rPr>
                <w:rFonts w:ascii="Arial" w:hAnsi="Arial" w:eastAsia="Times New Roman" w:cs="Arial"/>
                <w:sz w:val="24"/>
                <w:szCs w:val="24"/>
                <w:lang w:eastAsia="en-GB"/>
              </w:rPr>
              <w:t xml:space="preserve"> national frameworks (Care and Support/Care Homes for Adults) and </w:t>
            </w:r>
            <w:r w:rsidR="009B5DA0">
              <w:rPr>
                <w:rFonts w:ascii="Arial" w:hAnsi="Arial" w:eastAsia="Times New Roman" w:cs="Arial"/>
                <w:sz w:val="24"/>
                <w:szCs w:val="24"/>
                <w:lang w:eastAsia="en-GB"/>
              </w:rPr>
              <w:t>are presenting</w:t>
            </w:r>
            <w:r w:rsidRPr="009B5DA0" w:rsidR="009B5DA0">
              <w:rPr>
                <w:rFonts w:ascii="Arial" w:hAnsi="Arial" w:eastAsia="Times New Roman" w:cs="Arial"/>
                <w:sz w:val="24"/>
                <w:szCs w:val="24"/>
                <w:lang w:eastAsia="en-GB"/>
              </w:rPr>
              <w:t xml:space="preserve"> consultation findings in terms of how these have performed in relation to SDS, and also to explore potential opportunities to share best practice in commissioning for these services</w:t>
            </w:r>
            <w:r w:rsidR="00995AB1">
              <w:rPr>
                <w:rFonts w:ascii="Arial" w:hAnsi="Arial" w:eastAsia="Times New Roman" w:cs="Arial"/>
                <w:sz w:val="24"/>
                <w:szCs w:val="24"/>
                <w:lang w:eastAsia="en-GB"/>
              </w:rPr>
              <w:t xml:space="preserve">. </w:t>
            </w:r>
          </w:p>
          <w:p w:rsidR="007127A0" w:rsidP="00C62C38" w:rsidRDefault="007127A0" w14:paraId="46602F35" w14:textId="77777777">
            <w:pPr>
              <w:rPr>
                <w:rFonts w:ascii="Arial" w:hAnsi="Arial" w:eastAsia="Times New Roman" w:cs="Arial"/>
                <w:sz w:val="24"/>
                <w:szCs w:val="24"/>
                <w:lang w:eastAsia="en-GB"/>
              </w:rPr>
            </w:pPr>
          </w:p>
          <w:p w:rsidR="007127A0" w:rsidP="00C62C38" w:rsidRDefault="007127A0" w14:paraId="5B99602B" w14:textId="0CF12121">
            <w:pPr>
              <w:rPr>
                <w:rFonts w:ascii="Arial" w:hAnsi="Arial" w:eastAsia="Times New Roman" w:cs="Arial"/>
                <w:sz w:val="24"/>
                <w:szCs w:val="24"/>
                <w:lang w:eastAsia="en-GB"/>
              </w:rPr>
            </w:pPr>
            <w:r>
              <w:rPr>
                <w:rFonts w:ascii="Arial" w:hAnsi="Arial" w:eastAsia="Times New Roman" w:cs="Arial"/>
                <w:sz w:val="24"/>
                <w:szCs w:val="24"/>
                <w:lang w:eastAsia="en-GB"/>
              </w:rPr>
              <w:t>AMM – How do you manage the balance between consistency and flexibility?</w:t>
            </w:r>
          </w:p>
          <w:p w:rsidR="007127A0" w:rsidP="00485A0D" w:rsidRDefault="00485A0D" w14:paraId="5E564E26" w14:textId="682E07A5">
            <w:pPr>
              <w:ind w:left="720"/>
              <w:rPr>
                <w:rFonts w:ascii="Arial" w:hAnsi="Arial" w:eastAsia="Times New Roman" w:cs="Arial"/>
                <w:sz w:val="24"/>
                <w:szCs w:val="24"/>
                <w:lang w:eastAsia="en-GB"/>
              </w:rPr>
            </w:pPr>
            <w:r>
              <w:rPr>
                <w:rFonts w:ascii="Arial" w:hAnsi="Arial" w:eastAsia="Times New Roman" w:cs="Arial"/>
                <w:sz w:val="24"/>
                <w:szCs w:val="24"/>
                <w:lang w:eastAsia="en-GB"/>
              </w:rPr>
              <w:t>CF – We work with local authorities (LAs), to carry out any due diligence tests, offering to benchmark, and attending provider forums</w:t>
            </w:r>
            <w:r w:rsidR="000A158B">
              <w:rPr>
                <w:rFonts w:ascii="Arial" w:hAnsi="Arial" w:eastAsia="Times New Roman" w:cs="Arial"/>
                <w:sz w:val="24"/>
                <w:szCs w:val="24"/>
                <w:lang w:eastAsia="en-GB"/>
              </w:rPr>
              <w:t xml:space="preserve">. The agreements will be between the LAs and the providers, however Scotland Excel have done all of that work behind the scenes to support both LAs and providers. </w:t>
            </w:r>
          </w:p>
          <w:p w:rsidR="00324E4D" w:rsidP="00485A0D" w:rsidRDefault="00324E4D" w14:paraId="206212C6" w14:textId="77777777">
            <w:pPr>
              <w:ind w:left="720"/>
              <w:rPr>
                <w:rFonts w:ascii="Arial" w:hAnsi="Arial" w:eastAsia="Times New Roman" w:cs="Arial"/>
                <w:sz w:val="24"/>
                <w:szCs w:val="24"/>
                <w:lang w:eastAsia="en-GB"/>
              </w:rPr>
            </w:pPr>
          </w:p>
          <w:p w:rsidR="00DA1341" w:rsidP="00DA1341" w:rsidRDefault="00DA1341" w14:paraId="0EE5AE52" w14:textId="6A1961BD">
            <w:pPr>
              <w:rPr>
                <w:rFonts w:ascii="Arial" w:hAnsi="Arial" w:eastAsia="Times New Roman" w:cs="Arial"/>
                <w:sz w:val="24"/>
                <w:szCs w:val="24"/>
                <w:lang w:eastAsia="en-GB"/>
              </w:rPr>
            </w:pPr>
            <w:r>
              <w:rPr>
                <w:rFonts w:ascii="Arial" w:hAnsi="Arial" w:eastAsia="Times New Roman" w:cs="Arial"/>
                <w:sz w:val="24"/>
                <w:szCs w:val="24"/>
                <w:lang w:eastAsia="en-GB"/>
              </w:rPr>
              <w:t>RG – How might this fit with the plans for a more consistent approach through the National Care Service</w:t>
            </w:r>
            <w:r w:rsidR="00D06CC5">
              <w:rPr>
                <w:rFonts w:ascii="Arial" w:hAnsi="Arial" w:eastAsia="Times New Roman" w:cs="Arial"/>
                <w:sz w:val="24"/>
                <w:szCs w:val="24"/>
                <w:lang w:eastAsia="en-GB"/>
              </w:rPr>
              <w:t xml:space="preserve"> (NCS), and the ethical care principles? </w:t>
            </w:r>
          </w:p>
          <w:p w:rsidR="00D06CC5" w:rsidP="00D06CC5" w:rsidRDefault="00D06CC5" w14:paraId="1D62E337" w14:textId="19AEA1D9">
            <w:pPr>
              <w:ind w:left="720"/>
              <w:rPr>
                <w:rFonts w:ascii="Arial" w:hAnsi="Arial" w:eastAsia="Times New Roman" w:cs="Arial"/>
                <w:sz w:val="24"/>
                <w:szCs w:val="24"/>
                <w:lang w:eastAsia="en-GB"/>
              </w:rPr>
            </w:pPr>
            <w:r>
              <w:rPr>
                <w:rFonts w:ascii="Arial" w:hAnsi="Arial" w:eastAsia="Times New Roman" w:cs="Arial"/>
                <w:sz w:val="24"/>
                <w:szCs w:val="24"/>
                <w:lang w:eastAsia="en-GB"/>
              </w:rPr>
              <w:t>CF – At the moment, there’s nothing definite about the NCS, but we are following the ethical standards and trying to make it as flexible as possible</w:t>
            </w:r>
            <w:r w:rsidR="00324E4D">
              <w:rPr>
                <w:rFonts w:ascii="Arial" w:hAnsi="Arial" w:eastAsia="Times New Roman" w:cs="Arial"/>
                <w:sz w:val="24"/>
                <w:szCs w:val="24"/>
                <w:lang w:eastAsia="en-GB"/>
              </w:rPr>
              <w:t xml:space="preserve"> with regard to the NCS. </w:t>
            </w:r>
          </w:p>
          <w:p w:rsidR="00324E4D" w:rsidP="00D06CC5" w:rsidRDefault="00324E4D" w14:paraId="34A2AB92" w14:textId="77777777">
            <w:pPr>
              <w:ind w:left="720"/>
              <w:rPr>
                <w:rFonts w:ascii="Arial" w:hAnsi="Arial" w:eastAsia="Times New Roman" w:cs="Arial"/>
                <w:sz w:val="24"/>
                <w:szCs w:val="24"/>
                <w:lang w:eastAsia="en-GB"/>
              </w:rPr>
            </w:pPr>
          </w:p>
          <w:p w:rsidR="00324E4D" w:rsidP="00324E4D" w:rsidRDefault="00324E4D" w14:paraId="69700B1B" w14:textId="418E1F38">
            <w:pPr>
              <w:rPr>
                <w:rFonts w:ascii="Arial" w:hAnsi="Arial" w:eastAsia="Times New Roman" w:cs="Arial"/>
                <w:sz w:val="24"/>
                <w:szCs w:val="24"/>
                <w:lang w:eastAsia="en-GB"/>
              </w:rPr>
            </w:pPr>
            <w:r>
              <w:rPr>
                <w:rFonts w:ascii="Arial" w:hAnsi="Arial" w:eastAsia="Times New Roman" w:cs="Arial"/>
                <w:sz w:val="24"/>
                <w:szCs w:val="24"/>
                <w:lang w:eastAsia="en-GB"/>
              </w:rPr>
              <w:t xml:space="preserve">JMl – </w:t>
            </w:r>
            <w:r w:rsidR="00BA54B5">
              <w:rPr>
                <w:rFonts w:ascii="Arial" w:hAnsi="Arial" w:eastAsia="Times New Roman" w:cs="Arial"/>
                <w:sz w:val="24"/>
                <w:szCs w:val="24"/>
                <w:lang w:eastAsia="en-GB"/>
              </w:rPr>
              <w:t>If a family chooses a provider not on the framework, how does that work?</w:t>
            </w:r>
            <w:r w:rsidR="00AF43F3">
              <w:rPr>
                <w:rFonts w:ascii="Arial" w:hAnsi="Arial" w:eastAsia="Times New Roman" w:cs="Arial"/>
                <w:sz w:val="24"/>
                <w:szCs w:val="24"/>
                <w:lang w:eastAsia="en-GB"/>
              </w:rPr>
              <w:t xml:space="preserve"> We hear lots about choice and control, but the reality on the ground is very different (</w:t>
            </w:r>
          </w:p>
          <w:p w:rsidR="00BA54B5" w:rsidP="00BA54B5" w:rsidRDefault="00BA54B5" w14:paraId="12DCE181" w14:textId="6A8339DC">
            <w:pPr>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CF – It’s a choice, and the LAs are starting to pass more of that choice to supported people. </w:t>
            </w:r>
          </w:p>
          <w:p w:rsidR="00896B5A" w:rsidP="00BA54B5" w:rsidRDefault="00896B5A" w14:paraId="0CDB909C" w14:textId="77777777">
            <w:pPr>
              <w:ind w:left="720"/>
              <w:rPr>
                <w:rFonts w:ascii="Arial" w:hAnsi="Arial" w:eastAsia="Times New Roman" w:cs="Arial"/>
                <w:sz w:val="24"/>
                <w:szCs w:val="24"/>
                <w:lang w:eastAsia="en-GB"/>
              </w:rPr>
            </w:pPr>
          </w:p>
          <w:p w:rsidR="00896B5A" w:rsidP="00896B5A" w:rsidRDefault="00BA65CD" w14:paraId="742773FB" w14:textId="12B3664D">
            <w:pPr>
              <w:rPr>
                <w:rFonts w:ascii="Arial" w:hAnsi="Arial" w:eastAsia="Times New Roman" w:cs="Arial"/>
                <w:sz w:val="24"/>
                <w:szCs w:val="24"/>
                <w:lang w:eastAsia="en-GB"/>
              </w:rPr>
            </w:pPr>
            <w:r>
              <w:rPr>
                <w:rFonts w:ascii="Arial" w:hAnsi="Arial" w:eastAsia="Times New Roman" w:cs="Arial"/>
                <w:sz w:val="24"/>
                <w:szCs w:val="24"/>
                <w:lang w:eastAsia="en-GB"/>
              </w:rPr>
              <w:t xml:space="preserve">JMI – The Coalition of Care </w:t>
            </w:r>
            <w:r w:rsidR="00281A92">
              <w:rPr>
                <w:rFonts w:ascii="Arial" w:hAnsi="Arial" w:eastAsia="Times New Roman" w:cs="Arial"/>
                <w:sz w:val="24"/>
                <w:szCs w:val="24"/>
                <w:lang w:eastAsia="en-GB"/>
              </w:rPr>
              <w:t xml:space="preserve">and Support Providers in Scotland (CCPS) </w:t>
            </w:r>
            <w:hyperlink w:history="1" r:id="rId13">
              <w:r w:rsidRPr="00281A92" w:rsidR="00281A92">
                <w:rPr>
                  <w:rStyle w:val="Hyperlink"/>
                  <w:rFonts w:ascii="Arial" w:hAnsi="Arial" w:eastAsia="Times New Roman" w:cs="Arial"/>
                  <w:sz w:val="24"/>
                  <w:szCs w:val="24"/>
                  <w:lang w:eastAsia="en-GB"/>
                </w:rPr>
                <w:t>C&amp;P: Commissioning For Outcomes</w:t>
              </w:r>
            </w:hyperlink>
            <w:r w:rsidR="00281A92">
              <w:rPr>
                <w:rFonts w:ascii="Arial" w:hAnsi="Arial" w:eastAsia="Times New Roman" w:cs="Arial"/>
                <w:sz w:val="24"/>
                <w:szCs w:val="24"/>
                <w:lang w:eastAsia="en-GB"/>
              </w:rPr>
              <w:t xml:space="preserve"> consultation is now open (</w:t>
            </w:r>
            <w:hyperlink w:history="1" r:id="rId14">
              <w:r w:rsidRPr="00281A92" w:rsidR="00281A92">
                <w:rPr>
                  <w:rStyle w:val="Hyperlink"/>
                  <w:rFonts w:ascii="Arial" w:hAnsi="Arial" w:eastAsia="Times New Roman" w:cs="Arial"/>
                  <w:sz w:val="24"/>
                  <w:szCs w:val="24"/>
                  <w:lang w:eastAsia="en-GB"/>
                </w:rPr>
                <w:t>link</w:t>
              </w:r>
            </w:hyperlink>
            <w:r w:rsidR="00281A92">
              <w:rPr>
                <w:rFonts w:ascii="Arial" w:hAnsi="Arial" w:eastAsia="Times New Roman" w:cs="Arial"/>
                <w:sz w:val="24"/>
                <w:szCs w:val="24"/>
                <w:lang w:eastAsia="en-GB"/>
              </w:rPr>
              <w:t xml:space="preserve">). </w:t>
            </w:r>
          </w:p>
          <w:p w:rsidR="00B33BAA" w:rsidP="00BA54B5" w:rsidRDefault="00B33BAA" w14:paraId="54BDF397" w14:textId="77777777">
            <w:pPr>
              <w:ind w:left="720"/>
              <w:rPr>
                <w:rFonts w:ascii="Arial" w:hAnsi="Arial" w:eastAsia="Times New Roman" w:cs="Arial"/>
                <w:sz w:val="24"/>
                <w:szCs w:val="24"/>
                <w:lang w:eastAsia="en-GB"/>
              </w:rPr>
            </w:pPr>
          </w:p>
          <w:p w:rsidR="00B33BAA" w:rsidP="00B33BAA" w:rsidRDefault="00B33BAA" w14:paraId="4CA6475D" w14:textId="58A510A1">
            <w:pPr>
              <w:rPr>
                <w:rFonts w:ascii="Arial" w:hAnsi="Arial" w:eastAsia="Times New Roman" w:cs="Arial"/>
                <w:sz w:val="24"/>
                <w:szCs w:val="24"/>
                <w:lang w:eastAsia="en-GB"/>
              </w:rPr>
            </w:pPr>
            <w:r>
              <w:rPr>
                <w:rFonts w:ascii="Arial" w:hAnsi="Arial" w:eastAsia="Times New Roman" w:cs="Arial"/>
                <w:sz w:val="24"/>
                <w:szCs w:val="24"/>
                <w:lang w:eastAsia="en-GB"/>
              </w:rPr>
              <w:t xml:space="preserve">PL - </w:t>
            </w:r>
            <w:r w:rsidRPr="00B33BAA">
              <w:rPr>
                <w:rFonts w:ascii="Arial" w:hAnsi="Arial" w:eastAsia="Times New Roman" w:cs="Arial"/>
                <w:sz w:val="24"/>
                <w:szCs w:val="24"/>
                <w:lang w:eastAsia="en-GB"/>
              </w:rPr>
              <w:t>With 32 HSCPs able to participate, 23 noting interest, 11 using and 1 'all-in' how do you measure the effectiveness of a national framework in terms of outcomes for disabled people?</w:t>
            </w:r>
          </w:p>
          <w:p w:rsidR="0045048F" w:rsidP="00BA54B5" w:rsidRDefault="0045048F" w14:paraId="4E44D057" w14:textId="77777777">
            <w:pPr>
              <w:ind w:left="720"/>
              <w:rPr>
                <w:rFonts w:ascii="Arial" w:hAnsi="Arial" w:eastAsia="Times New Roman" w:cs="Arial"/>
                <w:sz w:val="24"/>
                <w:szCs w:val="24"/>
                <w:lang w:eastAsia="en-GB"/>
              </w:rPr>
            </w:pPr>
          </w:p>
          <w:p w:rsidR="0045048F" w:rsidP="0045048F" w:rsidRDefault="0045048F" w14:paraId="3CDD0D71" w14:textId="5BDF2911">
            <w:pPr>
              <w:rPr>
                <w:rFonts w:ascii="Arial" w:hAnsi="Arial" w:eastAsia="Times New Roman" w:cs="Arial"/>
                <w:sz w:val="24"/>
                <w:szCs w:val="24"/>
                <w:lang w:eastAsia="en-GB"/>
              </w:rPr>
            </w:pPr>
            <w:r>
              <w:rPr>
                <w:rFonts w:ascii="Arial" w:hAnsi="Arial" w:eastAsia="Times New Roman" w:cs="Arial"/>
                <w:sz w:val="24"/>
                <w:szCs w:val="24"/>
                <w:lang w:eastAsia="en-GB"/>
              </w:rPr>
              <w:t xml:space="preserve">LE </w:t>
            </w:r>
            <w:r w:rsidR="00ED443C">
              <w:rPr>
                <w:rFonts w:ascii="Arial" w:hAnsi="Arial" w:eastAsia="Times New Roman" w:cs="Arial"/>
                <w:sz w:val="24"/>
                <w:szCs w:val="24"/>
                <w:lang w:eastAsia="en-GB"/>
              </w:rPr>
              <w:t>–</w:t>
            </w:r>
            <w:r>
              <w:rPr>
                <w:rFonts w:ascii="Arial" w:hAnsi="Arial" w:eastAsia="Times New Roman" w:cs="Arial"/>
                <w:sz w:val="24"/>
                <w:szCs w:val="24"/>
                <w:lang w:eastAsia="en-GB"/>
              </w:rPr>
              <w:t xml:space="preserve"> </w:t>
            </w:r>
            <w:r w:rsidR="00ED443C">
              <w:rPr>
                <w:rFonts w:ascii="Arial" w:hAnsi="Arial" w:eastAsia="Times New Roman" w:cs="Arial"/>
                <w:sz w:val="24"/>
                <w:szCs w:val="24"/>
                <w:lang w:eastAsia="en-GB"/>
              </w:rPr>
              <w:t xml:space="preserve">How do you ensure that </w:t>
            </w:r>
            <w:r w:rsidR="00D31159">
              <w:rPr>
                <w:rFonts w:ascii="Arial" w:hAnsi="Arial" w:eastAsia="Times New Roman" w:cs="Arial"/>
                <w:sz w:val="24"/>
                <w:szCs w:val="24"/>
                <w:lang w:eastAsia="en-GB"/>
              </w:rPr>
              <w:t>supported people are able to have input into the development of the framework?</w:t>
            </w:r>
          </w:p>
          <w:p w:rsidR="00ED443C" w:rsidP="00D31159" w:rsidRDefault="00ED443C" w14:paraId="6521AA5C" w14:textId="3F632423">
            <w:pPr>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CF – We can </w:t>
            </w:r>
            <w:r w:rsidR="00D31159">
              <w:rPr>
                <w:rFonts w:ascii="Arial" w:hAnsi="Arial" w:eastAsia="Times New Roman" w:cs="Arial"/>
                <w:sz w:val="24"/>
                <w:szCs w:val="24"/>
                <w:lang w:eastAsia="en-GB"/>
              </w:rPr>
              <w:t xml:space="preserve">see reports from providers and other data, but we are also consulting just now with supported people, and would love to catch up after this meeting with anyone who has relevant experience to share. </w:t>
            </w:r>
          </w:p>
          <w:p w:rsidR="00D31159" w:rsidP="0045048F" w:rsidRDefault="00D31159" w14:paraId="70B06C46" w14:textId="77777777">
            <w:pPr>
              <w:rPr>
                <w:rFonts w:ascii="Arial" w:hAnsi="Arial" w:eastAsia="Times New Roman" w:cs="Arial"/>
                <w:sz w:val="24"/>
                <w:szCs w:val="24"/>
                <w:lang w:eastAsia="en-GB"/>
              </w:rPr>
            </w:pPr>
          </w:p>
          <w:p w:rsidR="00D31159" w:rsidP="0045048F" w:rsidRDefault="0085043D" w14:paraId="3E1D465B" w14:textId="224E03A3">
            <w:pPr>
              <w:rPr>
                <w:rFonts w:ascii="Arial" w:hAnsi="Arial" w:eastAsia="Times New Roman" w:cs="Arial"/>
                <w:sz w:val="24"/>
                <w:szCs w:val="24"/>
                <w:lang w:eastAsia="en-GB"/>
              </w:rPr>
            </w:pPr>
            <w:r>
              <w:rPr>
                <w:rFonts w:ascii="Arial" w:hAnsi="Arial" w:eastAsia="Times New Roman" w:cs="Arial"/>
                <w:sz w:val="24"/>
                <w:szCs w:val="24"/>
                <w:lang w:eastAsia="en-GB"/>
              </w:rPr>
              <w:t>JMy – To what extent is the statutory guidance for Strategic Commissioning on your radar?</w:t>
            </w:r>
          </w:p>
          <w:p w:rsidR="0085043D" w:rsidP="005B1106" w:rsidRDefault="0085043D" w14:paraId="427EA912" w14:textId="411C2636">
            <w:pPr>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CF – Joyce Campbell (on annual leave) would be able to answer this in more detail, so we will pass the question back to her and get back in touch with you. </w:t>
            </w:r>
          </w:p>
          <w:p w:rsidR="0085043D" w:rsidP="0045048F" w:rsidRDefault="0085043D" w14:paraId="4BF5DC37" w14:textId="77777777">
            <w:pPr>
              <w:rPr>
                <w:rFonts w:ascii="Arial" w:hAnsi="Arial" w:eastAsia="Times New Roman" w:cs="Arial"/>
                <w:sz w:val="24"/>
                <w:szCs w:val="24"/>
                <w:lang w:eastAsia="en-GB"/>
              </w:rPr>
            </w:pPr>
          </w:p>
          <w:p w:rsidR="0085043D" w:rsidP="0045048F" w:rsidRDefault="005B1106" w14:paraId="5D67EFF6" w14:textId="065DB80D">
            <w:pPr>
              <w:rPr>
                <w:rFonts w:ascii="Arial" w:hAnsi="Arial" w:eastAsia="Times New Roman" w:cs="Arial"/>
                <w:sz w:val="24"/>
                <w:szCs w:val="24"/>
                <w:lang w:eastAsia="en-GB"/>
              </w:rPr>
            </w:pPr>
            <w:r>
              <w:rPr>
                <w:rFonts w:ascii="Arial" w:hAnsi="Arial" w:eastAsia="Times New Roman" w:cs="Arial"/>
                <w:sz w:val="24"/>
                <w:szCs w:val="24"/>
                <w:lang w:eastAsia="en-GB"/>
              </w:rPr>
              <w:t xml:space="preserve">SA – As a supported person, I’m currently changing to a </w:t>
            </w:r>
            <w:r w:rsidR="00693D35">
              <w:rPr>
                <w:rFonts w:ascii="Arial" w:hAnsi="Arial" w:eastAsia="Times New Roman" w:cs="Arial"/>
                <w:sz w:val="24"/>
                <w:szCs w:val="24"/>
                <w:lang w:eastAsia="en-GB"/>
              </w:rPr>
              <w:t>Personal Assistant (PA)</w:t>
            </w:r>
            <w:r>
              <w:rPr>
                <w:rFonts w:ascii="Arial" w:hAnsi="Arial" w:eastAsia="Times New Roman" w:cs="Arial"/>
                <w:sz w:val="24"/>
                <w:szCs w:val="24"/>
                <w:lang w:eastAsia="en-GB"/>
              </w:rPr>
              <w:t xml:space="preserve"> not on the framework, living in a rural area</w:t>
            </w:r>
            <w:r w:rsidR="008A1EC2">
              <w:rPr>
                <w:rFonts w:ascii="Arial" w:hAnsi="Arial" w:eastAsia="Times New Roman" w:cs="Arial"/>
                <w:sz w:val="24"/>
                <w:szCs w:val="24"/>
                <w:lang w:eastAsia="en-GB"/>
              </w:rPr>
              <w:t>. Social Work have told me that it is either less hours, or paying more for the same</w:t>
            </w:r>
            <w:r w:rsidR="00693D35">
              <w:rPr>
                <w:rFonts w:ascii="Arial" w:hAnsi="Arial" w:eastAsia="Times New Roman" w:cs="Arial"/>
                <w:sz w:val="24"/>
                <w:szCs w:val="24"/>
                <w:lang w:eastAsia="en-GB"/>
              </w:rPr>
              <w:t xml:space="preserve">. The reality is not the ideal. </w:t>
            </w:r>
          </w:p>
          <w:p w:rsidR="00693D35" w:rsidP="00693D35" w:rsidRDefault="00693D35" w14:paraId="15109559" w14:textId="513791F5">
            <w:pPr>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CF – Sorry to hear that, and we would love to catch up with you after the meeting. </w:t>
            </w:r>
          </w:p>
          <w:p w:rsidR="00AB160E" w:rsidP="00693D35" w:rsidRDefault="00AB160E" w14:paraId="111CC42C" w14:textId="77777777">
            <w:pPr>
              <w:ind w:left="720"/>
              <w:rPr>
                <w:rFonts w:ascii="Arial" w:hAnsi="Arial" w:eastAsia="Times New Roman" w:cs="Arial"/>
                <w:sz w:val="24"/>
                <w:szCs w:val="24"/>
                <w:lang w:eastAsia="en-GB"/>
              </w:rPr>
            </w:pPr>
          </w:p>
          <w:p w:rsidR="00AB160E" w:rsidP="00AB160E" w:rsidRDefault="00AB160E" w14:paraId="6A40B43D" w14:textId="00AA2B0C">
            <w:pPr>
              <w:rPr>
                <w:rFonts w:ascii="Arial" w:hAnsi="Arial" w:eastAsia="Times New Roman" w:cs="Arial"/>
                <w:sz w:val="24"/>
                <w:szCs w:val="24"/>
                <w:lang w:eastAsia="en-GB"/>
              </w:rPr>
            </w:pPr>
            <w:r>
              <w:rPr>
                <w:rFonts w:ascii="Arial" w:hAnsi="Arial" w:eastAsia="Times New Roman" w:cs="Arial"/>
                <w:sz w:val="24"/>
                <w:szCs w:val="24"/>
                <w:lang w:eastAsia="en-GB"/>
              </w:rPr>
              <w:t xml:space="preserve">MHJ - </w:t>
            </w:r>
            <w:r w:rsidRPr="00AB160E">
              <w:rPr>
                <w:rFonts w:ascii="Arial" w:hAnsi="Arial" w:eastAsia="Times New Roman" w:cs="Arial"/>
                <w:sz w:val="24"/>
                <w:szCs w:val="24"/>
                <w:lang w:eastAsia="en-GB"/>
              </w:rPr>
              <w:t>Would be interested to hear how the budget allocated to provide services under Option 3 by agencies are equally reflected in the budgets allocated to PA Employers under Option 1. Pay rates can differ significantly. How would this meet the SDS Standard around Consistency for example - equality across all the Options? Also 'Zoning' - how does this fit with ethical commissioning?</w:t>
            </w:r>
          </w:p>
          <w:p w:rsidR="00387A37" w:rsidP="00AB160E" w:rsidRDefault="00387A37" w14:paraId="0C70C349" w14:textId="77777777">
            <w:pPr>
              <w:rPr>
                <w:rFonts w:ascii="Arial" w:hAnsi="Arial" w:eastAsia="Times New Roman" w:cs="Arial"/>
                <w:sz w:val="24"/>
                <w:szCs w:val="24"/>
                <w:lang w:eastAsia="en-GB"/>
              </w:rPr>
            </w:pPr>
          </w:p>
          <w:p w:rsidR="00387A37" w:rsidP="00AB160E" w:rsidRDefault="00387A37" w14:paraId="757B85D1" w14:textId="0F410E51">
            <w:pPr>
              <w:rPr>
                <w:rFonts w:ascii="Arial" w:hAnsi="Arial" w:eastAsia="Times New Roman" w:cs="Arial"/>
                <w:sz w:val="24"/>
                <w:szCs w:val="24"/>
                <w:lang w:eastAsia="en-GB"/>
              </w:rPr>
            </w:pPr>
            <w:r>
              <w:rPr>
                <w:rFonts w:ascii="Arial" w:hAnsi="Arial" w:eastAsia="Times New Roman" w:cs="Arial"/>
                <w:sz w:val="24"/>
                <w:szCs w:val="24"/>
                <w:lang w:eastAsia="en-GB"/>
              </w:rPr>
              <w:t xml:space="preserve">PL - </w:t>
            </w:r>
            <w:r w:rsidRPr="00387A37">
              <w:rPr>
                <w:rFonts w:ascii="Arial" w:hAnsi="Arial" w:eastAsia="Times New Roman" w:cs="Arial"/>
                <w:sz w:val="24"/>
                <w:szCs w:val="24"/>
                <w:lang w:eastAsia="en-GB"/>
              </w:rPr>
              <w:t xml:space="preserve">Appreciate we're over time on this but I'll get in touch with </w:t>
            </w:r>
            <w:r>
              <w:rPr>
                <w:rFonts w:ascii="Arial" w:hAnsi="Arial" w:eastAsia="Times New Roman" w:cs="Arial"/>
                <w:sz w:val="24"/>
                <w:szCs w:val="24"/>
                <w:lang w:eastAsia="en-GB"/>
              </w:rPr>
              <w:t>CF separately. A</w:t>
            </w:r>
            <w:r w:rsidRPr="00387A37">
              <w:rPr>
                <w:rFonts w:ascii="Arial" w:hAnsi="Arial" w:eastAsia="Times New Roman" w:cs="Arial"/>
                <w:sz w:val="24"/>
                <w:szCs w:val="24"/>
                <w:lang w:eastAsia="en-GB"/>
              </w:rPr>
              <w:t>t In Control Scotland we have a workstream on commissioning and SDS so would like an opportunity to share some insights that would definitely take us way over time</w:t>
            </w:r>
            <w:r>
              <w:rPr>
                <w:rFonts w:ascii="Arial" w:hAnsi="Arial" w:eastAsia="Times New Roman" w:cs="Arial"/>
                <w:sz w:val="24"/>
                <w:szCs w:val="24"/>
                <w:lang w:eastAsia="en-GB"/>
              </w:rPr>
              <w:t xml:space="preserve">. </w:t>
            </w:r>
          </w:p>
          <w:p w:rsidR="00346C82" w:rsidP="00AB160E" w:rsidRDefault="00346C82" w14:paraId="1EA2DB8B" w14:textId="77777777">
            <w:pPr>
              <w:rPr>
                <w:rFonts w:ascii="Arial" w:hAnsi="Arial" w:eastAsia="Times New Roman" w:cs="Arial"/>
                <w:sz w:val="24"/>
                <w:szCs w:val="24"/>
                <w:lang w:eastAsia="en-GB"/>
              </w:rPr>
            </w:pPr>
          </w:p>
          <w:p w:rsidR="00346C82" w:rsidP="00AB160E" w:rsidRDefault="00346C82" w14:paraId="23AE69D0" w14:textId="3950C09D">
            <w:pPr>
              <w:rPr>
                <w:rFonts w:ascii="Arial" w:hAnsi="Arial" w:eastAsia="Times New Roman" w:cs="Arial"/>
                <w:sz w:val="24"/>
                <w:szCs w:val="24"/>
                <w:lang w:eastAsia="en-GB"/>
              </w:rPr>
            </w:pPr>
            <w:r>
              <w:rPr>
                <w:rFonts w:ascii="Arial" w:hAnsi="Arial" w:eastAsia="Times New Roman" w:cs="Arial"/>
                <w:sz w:val="24"/>
                <w:szCs w:val="24"/>
                <w:lang w:eastAsia="en-GB"/>
              </w:rPr>
              <w:t xml:space="preserve">BB - </w:t>
            </w:r>
            <w:r w:rsidRPr="00346C82">
              <w:rPr>
                <w:rFonts w:ascii="Arial" w:hAnsi="Arial" w:eastAsia="Times New Roman" w:cs="Arial"/>
                <w:sz w:val="24"/>
                <w:szCs w:val="24"/>
                <w:lang w:eastAsia="en-GB"/>
              </w:rPr>
              <w:t>You mentioned 'saving local authorities'' time. I know you represent them, but has consideration been given to support providers and individuals who spend excessive amounts of often wasted time applying for contracts? How is ethical commissioning benefiting registered support providers in this way?</w:t>
            </w:r>
          </w:p>
          <w:p w:rsidR="00346C82" w:rsidP="00AB160E" w:rsidRDefault="00346C82" w14:paraId="40D65162" w14:textId="77777777">
            <w:pPr>
              <w:rPr>
                <w:rFonts w:ascii="Arial" w:hAnsi="Arial" w:eastAsia="Times New Roman" w:cs="Arial"/>
                <w:sz w:val="24"/>
                <w:szCs w:val="24"/>
                <w:lang w:eastAsia="en-GB"/>
              </w:rPr>
            </w:pPr>
          </w:p>
          <w:p w:rsidR="00346C82" w:rsidP="00AB160E" w:rsidRDefault="00346C82" w14:paraId="1D1F4C5C" w14:textId="61062A11">
            <w:pPr>
              <w:rPr>
                <w:rFonts w:ascii="Arial" w:hAnsi="Arial" w:eastAsia="Times New Roman" w:cs="Arial"/>
                <w:sz w:val="24"/>
                <w:szCs w:val="24"/>
                <w:lang w:eastAsia="en-GB"/>
              </w:rPr>
            </w:pPr>
            <w:r>
              <w:rPr>
                <w:rFonts w:ascii="Arial" w:hAnsi="Arial" w:eastAsia="Times New Roman" w:cs="Arial"/>
                <w:sz w:val="24"/>
                <w:szCs w:val="24"/>
                <w:lang w:eastAsia="en-GB"/>
              </w:rPr>
              <w:t xml:space="preserve">DM - </w:t>
            </w:r>
            <w:r w:rsidRPr="00346C82">
              <w:rPr>
                <w:rFonts w:ascii="Arial" w:hAnsi="Arial" w:eastAsia="Times New Roman" w:cs="Arial"/>
                <w:sz w:val="24"/>
                <w:szCs w:val="24"/>
                <w:lang w:eastAsia="en-GB"/>
              </w:rPr>
              <w:t>There may be many micro providers who are not registered with CI but can provide personalised care and support but cannot get on local approved providers frameworks</w:t>
            </w:r>
            <w:r w:rsidR="00B33BAA">
              <w:rPr>
                <w:rFonts w:ascii="Arial" w:hAnsi="Arial" w:eastAsia="Times New Roman" w:cs="Arial"/>
                <w:sz w:val="24"/>
                <w:szCs w:val="24"/>
                <w:lang w:eastAsia="en-GB"/>
              </w:rPr>
              <w:t xml:space="preserve">. </w:t>
            </w:r>
          </w:p>
          <w:p w:rsidR="003B38A2" w:rsidP="00AB160E" w:rsidRDefault="003B38A2" w14:paraId="41D67E80" w14:textId="77777777">
            <w:pPr>
              <w:rPr>
                <w:rFonts w:ascii="Arial" w:hAnsi="Arial" w:eastAsia="Times New Roman" w:cs="Arial"/>
                <w:sz w:val="24"/>
                <w:szCs w:val="24"/>
                <w:lang w:eastAsia="en-GB"/>
              </w:rPr>
            </w:pPr>
          </w:p>
          <w:p w:rsidR="003B38A2" w:rsidP="00AB160E" w:rsidRDefault="003B38A2" w14:paraId="47BD15DC" w14:textId="501B7920">
            <w:pPr>
              <w:rPr>
                <w:rFonts w:ascii="Arial" w:hAnsi="Arial" w:eastAsia="Times New Roman" w:cs="Arial"/>
                <w:sz w:val="24"/>
                <w:szCs w:val="24"/>
                <w:lang w:eastAsia="en-GB"/>
              </w:rPr>
            </w:pPr>
            <w:r>
              <w:rPr>
                <w:rFonts w:ascii="Arial" w:hAnsi="Arial" w:eastAsia="Times New Roman" w:cs="Arial"/>
                <w:sz w:val="24"/>
                <w:szCs w:val="24"/>
                <w:lang w:eastAsia="en-GB"/>
              </w:rPr>
              <w:t xml:space="preserve">DM - </w:t>
            </w:r>
            <w:r w:rsidRPr="003B38A2">
              <w:rPr>
                <w:rFonts w:ascii="Arial" w:hAnsi="Arial" w:eastAsia="Times New Roman" w:cs="Arial"/>
                <w:sz w:val="24"/>
                <w:szCs w:val="24"/>
                <w:lang w:eastAsia="en-GB"/>
              </w:rPr>
              <w:t>How transparent are all the costs to disabled people who are commissioners?</w:t>
            </w:r>
          </w:p>
          <w:p w:rsidR="00B33BAA" w:rsidP="00AB160E" w:rsidRDefault="00B33BAA" w14:paraId="4A630A76" w14:textId="77777777">
            <w:pPr>
              <w:rPr>
                <w:rFonts w:ascii="Arial" w:hAnsi="Arial" w:eastAsia="Times New Roman" w:cs="Arial"/>
                <w:sz w:val="24"/>
                <w:szCs w:val="24"/>
                <w:lang w:eastAsia="en-GB"/>
              </w:rPr>
            </w:pPr>
          </w:p>
          <w:p w:rsidRPr="00C62C38" w:rsidR="00B33BAA" w:rsidP="00AB160E" w:rsidRDefault="00B33BAA" w14:paraId="7860A143" w14:textId="77777777">
            <w:pPr>
              <w:rPr>
                <w:rFonts w:ascii="Arial" w:hAnsi="Arial" w:eastAsia="Times New Roman" w:cs="Arial"/>
                <w:sz w:val="24"/>
                <w:szCs w:val="24"/>
                <w:lang w:eastAsia="en-GB"/>
              </w:rPr>
            </w:pPr>
          </w:p>
          <w:p w:rsidRPr="00C62C38" w:rsidR="00C62C38" w:rsidP="00C62C38" w:rsidRDefault="00C62C38" w14:paraId="3CF631D6" w14:textId="77777777">
            <w:pPr>
              <w:rPr>
                <w:rFonts w:ascii="Arial" w:hAnsi="Arial" w:eastAsia="Times New Roman" w:cs="Arial"/>
                <w:sz w:val="24"/>
                <w:szCs w:val="24"/>
                <w:lang w:eastAsia="en-GB"/>
              </w:rPr>
            </w:pPr>
          </w:p>
          <w:p w:rsidR="00C62C38" w:rsidP="00C62C38" w:rsidRDefault="00905E06" w14:paraId="4C3628A2" w14:textId="577FB992">
            <w:pPr>
              <w:rPr>
                <w:rFonts w:ascii="Arial" w:hAnsi="Arial" w:eastAsia="Times New Roman" w:cs="Arial"/>
                <w:sz w:val="24"/>
                <w:szCs w:val="24"/>
                <w:lang w:eastAsia="en-GB"/>
              </w:rPr>
            </w:pPr>
            <w:r>
              <w:rPr>
                <w:rFonts w:ascii="Arial" w:hAnsi="Arial" w:eastAsia="Times New Roman" w:cs="Arial"/>
                <w:b/>
                <w:bCs/>
                <w:sz w:val="24"/>
                <w:szCs w:val="24"/>
                <w:lang w:eastAsia="en-GB"/>
              </w:rPr>
              <w:t>National</w:t>
            </w:r>
            <w:r w:rsidRPr="00B81BFE" w:rsidR="00C62C38">
              <w:rPr>
                <w:rFonts w:ascii="Arial" w:hAnsi="Arial" w:eastAsia="Times New Roman" w:cs="Arial"/>
                <w:b/>
                <w:bCs/>
                <w:sz w:val="24"/>
                <w:szCs w:val="24"/>
                <w:lang w:eastAsia="en-GB"/>
              </w:rPr>
              <w:t xml:space="preserve"> Brokerage Framework update</w:t>
            </w:r>
            <w:r w:rsidR="00C62C38">
              <w:rPr>
                <w:rFonts w:ascii="Arial" w:hAnsi="Arial" w:eastAsia="Times New Roman" w:cs="Arial"/>
                <w:sz w:val="24"/>
                <w:szCs w:val="24"/>
                <w:lang w:eastAsia="en-GB"/>
              </w:rPr>
              <w:t xml:space="preserve"> – </w:t>
            </w:r>
          </w:p>
          <w:p w:rsidR="00C62C38" w:rsidP="00C62C38" w:rsidRDefault="00C62C38" w14:paraId="3B7B4A44" w14:textId="77777777">
            <w:pPr>
              <w:rPr>
                <w:rFonts w:ascii="Arial" w:hAnsi="Arial" w:eastAsia="Times New Roman" w:cs="Arial"/>
                <w:sz w:val="24"/>
                <w:szCs w:val="24"/>
                <w:lang w:eastAsia="en-GB"/>
              </w:rPr>
            </w:pPr>
          </w:p>
          <w:p w:rsidR="00C62C38" w:rsidP="00C62C38" w:rsidRDefault="00945F82" w14:paraId="3F71EE47" w14:textId="29268BCB">
            <w:pPr>
              <w:rPr>
                <w:rFonts w:ascii="Arial" w:hAnsi="Arial" w:eastAsia="Times New Roman" w:cs="Arial"/>
                <w:sz w:val="24"/>
                <w:szCs w:val="24"/>
                <w:lang w:eastAsia="en-GB"/>
              </w:rPr>
            </w:pPr>
            <w:r>
              <w:rPr>
                <w:rFonts w:ascii="Arial" w:hAnsi="Arial" w:eastAsia="Times New Roman" w:cs="Arial"/>
                <w:sz w:val="24"/>
                <w:szCs w:val="24"/>
                <w:lang w:eastAsia="en-GB"/>
              </w:rPr>
              <w:t xml:space="preserve">AMM introduced the </w:t>
            </w:r>
            <w:r w:rsidR="00794505">
              <w:rPr>
                <w:rFonts w:ascii="Arial" w:hAnsi="Arial" w:eastAsia="Times New Roman" w:cs="Arial"/>
                <w:sz w:val="24"/>
                <w:szCs w:val="24"/>
                <w:lang w:eastAsia="en-GB"/>
              </w:rPr>
              <w:t>Community Brokerage Framework</w:t>
            </w:r>
            <w:r>
              <w:rPr>
                <w:rFonts w:ascii="Arial" w:hAnsi="Arial" w:eastAsia="Times New Roman" w:cs="Arial"/>
                <w:sz w:val="24"/>
                <w:szCs w:val="24"/>
                <w:lang w:eastAsia="en-GB"/>
              </w:rPr>
              <w:t>, which</w:t>
            </w:r>
            <w:r w:rsidR="00794505">
              <w:rPr>
                <w:rFonts w:ascii="Arial" w:hAnsi="Arial" w:eastAsia="Times New Roman" w:cs="Arial"/>
                <w:sz w:val="24"/>
                <w:szCs w:val="24"/>
                <w:lang w:eastAsia="en-GB"/>
              </w:rPr>
              <w:t xml:space="preserve"> </w:t>
            </w:r>
            <w:r w:rsidR="00541D2A">
              <w:rPr>
                <w:rFonts w:ascii="Arial" w:hAnsi="Arial" w:eastAsia="Times New Roman" w:cs="Arial"/>
                <w:sz w:val="24"/>
                <w:szCs w:val="24"/>
                <w:lang w:eastAsia="en-GB"/>
              </w:rPr>
              <w:t xml:space="preserve">is a partnership between the </w:t>
            </w:r>
            <w:r w:rsidR="00794505">
              <w:rPr>
                <w:rFonts w:ascii="Arial" w:hAnsi="Arial" w:eastAsia="Times New Roman" w:cs="Arial"/>
                <w:sz w:val="24"/>
                <w:szCs w:val="24"/>
                <w:lang w:eastAsia="en-GB"/>
              </w:rPr>
              <w:t>Community Brokerage Network and Self Directed Support Scotland</w:t>
            </w:r>
            <w:r w:rsidR="000E1772">
              <w:rPr>
                <w:rFonts w:ascii="Arial" w:hAnsi="Arial" w:eastAsia="Times New Roman" w:cs="Arial"/>
                <w:sz w:val="24"/>
                <w:szCs w:val="24"/>
                <w:lang w:eastAsia="en-GB"/>
              </w:rPr>
              <w:t xml:space="preserve">. There are many different models of brokerage, some of them challenging in terms of holding on to the values and principles of SDS. </w:t>
            </w:r>
            <w:r w:rsidR="006321C4">
              <w:rPr>
                <w:rFonts w:ascii="Arial" w:hAnsi="Arial" w:eastAsia="Times New Roman" w:cs="Arial"/>
                <w:sz w:val="24"/>
                <w:szCs w:val="24"/>
                <w:lang w:eastAsia="en-GB"/>
              </w:rPr>
              <w:t xml:space="preserve">The Community Brokerage model which started in East Ayrshire has moved out across the whole of Ayrshire since its inception, and has been recognised as a model of best practice, </w:t>
            </w:r>
            <w:r w:rsidR="00680527">
              <w:rPr>
                <w:rFonts w:ascii="Arial" w:hAnsi="Arial" w:eastAsia="Times New Roman" w:cs="Arial"/>
                <w:sz w:val="24"/>
                <w:szCs w:val="24"/>
                <w:lang w:eastAsia="en-GB"/>
              </w:rPr>
              <w:t xml:space="preserve">remaining person-centred and not </w:t>
            </w:r>
            <w:r w:rsidR="00905E06">
              <w:rPr>
                <w:rFonts w:ascii="Arial" w:hAnsi="Arial" w:eastAsia="Times New Roman" w:cs="Arial"/>
                <w:sz w:val="24"/>
                <w:szCs w:val="24"/>
                <w:lang w:eastAsia="en-GB"/>
              </w:rPr>
              <w:t xml:space="preserve">financially led. </w:t>
            </w:r>
          </w:p>
          <w:p w:rsidR="00905E06" w:rsidP="00C62C38" w:rsidRDefault="00905E06" w14:paraId="24569BA3" w14:textId="77777777">
            <w:pPr>
              <w:rPr>
                <w:rFonts w:ascii="Arial" w:hAnsi="Arial" w:eastAsia="Times New Roman" w:cs="Arial"/>
                <w:sz w:val="24"/>
                <w:szCs w:val="24"/>
                <w:lang w:eastAsia="en-GB"/>
              </w:rPr>
            </w:pPr>
          </w:p>
          <w:p w:rsidR="00905E06" w:rsidP="00C62C38" w:rsidRDefault="00905E06" w14:paraId="19CC9437" w14:textId="6CA1758B">
            <w:pPr>
              <w:rPr>
                <w:rFonts w:ascii="Arial" w:hAnsi="Arial" w:eastAsia="Times New Roman" w:cs="Arial"/>
                <w:sz w:val="24"/>
                <w:szCs w:val="24"/>
                <w:lang w:eastAsia="en-GB"/>
              </w:rPr>
            </w:pPr>
            <w:r>
              <w:rPr>
                <w:rFonts w:ascii="Arial" w:hAnsi="Arial" w:eastAsia="Times New Roman" w:cs="Arial"/>
                <w:sz w:val="24"/>
                <w:szCs w:val="24"/>
                <w:lang w:eastAsia="en-GB"/>
              </w:rPr>
              <w:t xml:space="preserve">The National Brokerage Framework </w:t>
            </w:r>
            <w:r w:rsidR="006A2593">
              <w:rPr>
                <w:rFonts w:ascii="Arial" w:hAnsi="Arial" w:eastAsia="Times New Roman" w:cs="Arial"/>
                <w:sz w:val="24"/>
                <w:szCs w:val="24"/>
                <w:lang w:eastAsia="en-GB"/>
              </w:rPr>
              <w:t xml:space="preserve">is a move towards </w:t>
            </w:r>
            <w:r w:rsidR="00887A1A">
              <w:rPr>
                <w:rFonts w:ascii="Arial" w:hAnsi="Arial" w:eastAsia="Times New Roman" w:cs="Arial"/>
                <w:sz w:val="24"/>
                <w:szCs w:val="24"/>
                <w:lang w:eastAsia="en-GB"/>
              </w:rPr>
              <w:t xml:space="preserve">defining the acceptable models of Brokerage in Scotland, ruling out models that don’t align with </w:t>
            </w:r>
            <w:r w:rsidR="00742460">
              <w:rPr>
                <w:rFonts w:ascii="Arial" w:hAnsi="Arial" w:eastAsia="Times New Roman" w:cs="Arial"/>
                <w:sz w:val="24"/>
                <w:szCs w:val="24"/>
                <w:lang w:eastAsia="en-GB"/>
              </w:rPr>
              <w:t xml:space="preserve">SDS principles and values, and providing more of a collective voice within the context of the development of the NCS. </w:t>
            </w:r>
          </w:p>
          <w:p w:rsidR="00C62C38" w:rsidP="10E5096F" w:rsidRDefault="00C62C38" w14:paraId="25A7D202" w14:textId="77777777">
            <w:pPr>
              <w:rPr>
                <w:rFonts w:ascii="Arial" w:hAnsi="Arial" w:eastAsia="Times New Roman" w:cs="Arial"/>
                <w:sz w:val="24"/>
                <w:szCs w:val="24"/>
                <w:lang w:eastAsia="en-GB"/>
              </w:rPr>
            </w:pPr>
          </w:p>
          <w:p w:rsidRPr="00ED0A9B" w:rsidR="00C713B6" w:rsidP="10E5096F" w:rsidRDefault="00D23483" w14:paraId="4779B8F0" w14:textId="399C9DCB">
            <w:pPr>
              <w:rPr>
                <w:rFonts w:ascii="Arial" w:hAnsi="Arial" w:eastAsia="Times New Roman" w:cs="Arial"/>
                <w:b/>
                <w:bCs/>
                <w:i/>
                <w:iCs/>
                <w:sz w:val="24"/>
                <w:szCs w:val="24"/>
                <w:lang w:eastAsia="en-GB"/>
              </w:rPr>
            </w:pPr>
            <w:r w:rsidRPr="00ED0A9B">
              <w:rPr>
                <w:rFonts w:ascii="Arial" w:hAnsi="Arial" w:eastAsia="Times New Roman" w:cs="Arial"/>
                <w:b/>
                <w:bCs/>
                <w:i/>
                <w:iCs/>
                <w:sz w:val="24"/>
                <w:szCs w:val="24"/>
                <w:lang w:eastAsia="en-GB"/>
              </w:rPr>
              <w:object w:dxaOrig="1508" w:dyaOrig="983" w14:anchorId="0485D8E7">
                <v:shape id="_x0000_i1026" style="width:75.75pt;height:48.75pt" o:ole="" type="#_x0000_t75">
                  <v:imagedata o:title="" r:id="rId15"/>
                </v:shape>
                <o:OLEObject Type="Embed" ProgID="AcroExch.Document.DC" ShapeID="_x0000_i1026" DrawAspect="Icon" ObjectID="_1753474794" r:id="rId16"/>
              </w:object>
            </w:r>
            <w:r w:rsidRPr="00ED0A9B" w:rsidR="00ED0A9B">
              <w:rPr>
                <w:rFonts w:ascii="Arial" w:hAnsi="Arial" w:eastAsia="Times New Roman" w:cs="Arial"/>
                <w:b/>
                <w:bCs/>
                <w:i/>
                <w:iCs/>
                <w:sz w:val="24"/>
                <w:szCs w:val="24"/>
                <w:lang w:eastAsia="en-GB"/>
              </w:rPr>
              <w:t>(click here to access this document)</w:t>
            </w:r>
          </w:p>
          <w:p w:rsidR="3FBAD555" w:rsidP="001A2B44" w:rsidRDefault="3FBAD555" w14:paraId="6FD11E47" w14:textId="77777777">
            <w:pPr>
              <w:pStyle w:val="NoSpacing"/>
              <w:spacing w:line="276" w:lineRule="auto"/>
              <w:rPr>
                <w:rFonts w:ascii="Arial" w:hAnsi="Arial" w:cs="Arial"/>
                <w:sz w:val="24"/>
                <w:szCs w:val="24"/>
              </w:rPr>
            </w:pPr>
          </w:p>
          <w:p w:rsidRPr="004038FC" w:rsidR="004038FC" w:rsidP="001A2B44" w:rsidRDefault="004038FC" w14:paraId="00BFE1F3" w14:textId="47C0478F">
            <w:pPr>
              <w:pStyle w:val="NoSpacing"/>
              <w:spacing w:line="276" w:lineRule="auto"/>
              <w:rPr>
                <w:rFonts w:ascii="Arial" w:hAnsi="Arial" w:cs="Arial"/>
                <w:i/>
                <w:iCs/>
                <w:sz w:val="24"/>
                <w:szCs w:val="24"/>
              </w:rPr>
            </w:pPr>
            <w:r w:rsidRPr="004038FC">
              <w:rPr>
                <w:rFonts w:ascii="Arial" w:hAnsi="Arial" w:cs="Arial"/>
                <w:i/>
                <w:iCs/>
                <w:sz w:val="24"/>
                <w:szCs w:val="24"/>
              </w:rPr>
              <w:t>Comments:</w:t>
            </w:r>
          </w:p>
          <w:p w:rsidR="004038FC" w:rsidP="001A2B44" w:rsidRDefault="004038FC" w14:paraId="509FC026" w14:textId="77FEF7AE">
            <w:pPr>
              <w:pStyle w:val="NoSpacing"/>
              <w:spacing w:line="276" w:lineRule="auto"/>
              <w:rPr>
                <w:rFonts w:ascii="Arial" w:hAnsi="Arial" w:cs="Arial"/>
                <w:sz w:val="24"/>
                <w:szCs w:val="24"/>
              </w:rPr>
            </w:pPr>
            <w:r>
              <w:rPr>
                <w:rFonts w:ascii="Arial" w:hAnsi="Arial" w:cs="Arial"/>
                <w:sz w:val="24"/>
                <w:szCs w:val="24"/>
              </w:rPr>
              <w:t xml:space="preserve">AU - </w:t>
            </w:r>
            <w:r w:rsidRPr="004038FC">
              <w:rPr>
                <w:rFonts w:ascii="Arial" w:hAnsi="Arial" w:cs="Arial"/>
                <w:sz w:val="24"/>
                <w:szCs w:val="24"/>
              </w:rPr>
              <w:t>It would be fantastic to find more ways of bringing stories together with other data / intelligence to ensure all aspects of current challenges and opportunities are listened to</w:t>
            </w:r>
            <w:r>
              <w:rPr>
                <w:rFonts w:ascii="Arial" w:hAnsi="Arial" w:cs="Arial"/>
                <w:sz w:val="24"/>
                <w:szCs w:val="24"/>
              </w:rPr>
              <w:t xml:space="preserve">. </w:t>
            </w:r>
          </w:p>
          <w:p w:rsidR="004038FC" w:rsidP="001A2B44" w:rsidRDefault="004038FC" w14:paraId="7FDF9EF1" w14:textId="77777777">
            <w:pPr>
              <w:pStyle w:val="NoSpacing"/>
              <w:spacing w:line="276" w:lineRule="auto"/>
              <w:rPr>
                <w:rFonts w:ascii="Arial" w:hAnsi="Arial" w:cs="Arial"/>
                <w:sz w:val="24"/>
                <w:szCs w:val="24"/>
              </w:rPr>
            </w:pPr>
          </w:p>
          <w:p w:rsidR="00AA4276" w:rsidP="001A2B44" w:rsidRDefault="00AA4276" w14:paraId="06C134C3" w14:textId="53AC2377">
            <w:pPr>
              <w:pStyle w:val="NoSpacing"/>
              <w:spacing w:line="276" w:lineRule="auto"/>
              <w:rPr>
                <w:rFonts w:ascii="Arial" w:hAnsi="Arial" w:cs="Arial"/>
                <w:sz w:val="24"/>
                <w:szCs w:val="24"/>
              </w:rPr>
            </w:pPr>
            <w:r>
              <w:rPr>
                <w:rFonts w:ascii="Arial" w:hAnsi="Arial" w:cs="Arial"/>
                <w:sz w:val="24"/>
                <w:szCs w:val="24"/>
              </w:rPr>
              <w:t>AMM - R</w:t>
            </w:r>
            <w:r w:rsidRPr="00AA4276">
              <w:rPr>
                <w:rFonts w:ascii="Arial" w:hAnsi="Arial" w:cs="Arial"/>
                <w:sz w:val="24"/>
                <w:szCs w:val="24"/>
              </w:rPr>
              <w:t>elationship based practice is core to social work. It is such a pity current pressures on workforce and finance deny them that opportunity in the majority of situations. 'Community based' social work and brokerage could work very well together. We need to be clear about what we mean by community based social work.</w:t>
            </w:r>
          </w:p>
          <w:p w:rsidRPr="00786FCF" w:rsidR="004038FC" w:rsidP="001A2B44" w:rsidRDefault="004038FC" w14:paraId="059C5139" w14:textId="32B72D8E">
            <w:pPr>
              <w:pStyle w:val="NoSpacing"/>
              <w:spacing w:line="276" w:lineRule="auto"/>
              <w:rPr>
                <w:rFonts w:ascii="Arial" w:hAnsi="Arial" w:cs="Arial"/>
                <w:sz w:val="24"/>
                <w:szCs w:val="24"/>
              </w:rPr>
            </w:pPr>
          </w:p>
        </w:tc>
        <w:tc>
          <w:tcPr>
            <w:tcW w:w="2818" w:type="dxa"/>
          </w:tcPr>
          <w:p w:rsidRPr="00D6738E" w:rsidR="10E5096F" w:rsidP="10E5096F" w:rsidRDefault="10E5096F" w14:paraId="34F69E82" w14:textId="77777777">
            <w:pPr>
              <w:rPr>
                <w:rFonts w:ascii="Arial" w:hAnsi="Arial" w:eastAsia="Times New Roman" w:cs="Arial"/>
                <w:sz w:val="24"/>
                <w:szCs w:val="24"/>
                <w:lang w:eastAsia="en-GB"/>
              </w:rPr>
            </w:pPr>
          </w:p>
        </w:tc>
      </w:tr>
    </w:tbl>
    <w:p w:rsidRPr="00D6738E" w:rsidR="10E5096F" w:rsidP="10E5096F" w:rsidRDefault="10E5096F" w14:paraId="733956E8" w14:textId="51FFCCA4">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11B3C74" w14:paraId="64E23552" w14:textId="77777777">
        <w:trPr>
          <w:trHeight w:val="699"/>
        </w:trPr>
        <w:tc>
          <w:tcPr>
            <w:tcW w:w="11100" w:type="dxa"/>
            <w:shd w:val="clear" w:color="auto" w:fill="E9F0F6" w:themeFill="accent1" w:themeFillTint="33"/>
            <w:tcMar/>
            <w:vAlign w:val="center"/>
          </w:tcPr>
          <w:p w:rsidRPr="00D6738E" w:rsidR="3FBAD555" w:rsidP="10E5096F" w:rsidRDefault="008776BF" w14:paraId="4F8E622A" w14:textId="4362CAB7">
            <w:pPr>
              <w:pStyle w:val="NoSpacing"/>
              <w:spacing w:line="276" w:lineRule="auto"/>
              <w:ind w:left="720"/>
              <w:rPr>
                <w:rFonts w:ascii="Arial" w:hAnsi="Arial" w:cs="Arial"/>
                <w:b/>
                <w:bCs/>
                <w:sz w:val="24"/>
                <w:szCs w:val="24"/>
              </w:rPr>
            </w:pPr>
            <w:r>
              <w:rPr>
                <w:rFonts w:ascii="Arial" w:hAnsi="Arial" w:cs="Arial"/>
                <w:b/>
                <w:bCs/>
                <w:sz w:val="24"/>
                <w:szCs w:val="24"/>
              </w:rPr>
              <w:t>National Self-directed Support Stakeholder Updates</w:t>
            </w:r>
          </w:p>
        </w:tc>
        <w:tc>
          <w:tcPr>
            <w:tcW w:w="2818" w:type="dxa"/>
            <w:shd w:val="clear" w:color="auto" w:fill="E9F0F6" w:themeFill="accent1" w:themeFillTint="33"/>
            <w:tcMar/>
            <w:vAlign w:val="center"/>
          </w:tcPr>
          <w:p w:rsidRPr="00D6738E" w:rsidR="3FBAD555" w:rsidP="10E5096F" w:rsidRDefault="3FBAD555" w14:paraId="0C228DF8"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11B3C74" w14:paraId="1EF08CB0" w14:textId="77777777">
        <w:tc>
          <w:tcPr>
            <w:tcW w:w="11100" w:type="dxa"/>
            <w:tcMar/>
          </w:tcPr>
          <w:p w:rsidRPr="00786FCF" w:rsidR="10E5096F" w:rsidP="10E5096F" w:rsidRDefault="10E5096F" w14:paraId="7007CD7E" w14:textId="77777777">
            <w:pPr>
              <w:rPr>
                <w:rFonts w:ascii="Arial" w:hAnsi="Arial" w:eastAsia="Times New Roman" w:cs="Arial"/>
                <w:sz w:val="24"/>
                <w:szCs w:val="24"/>
                <w:lang w:eastAsia="en-GB"/>
              </w:rPr>
            </w:pPr>
          </w:p>
          <w:p w:rsidR="00AC6926" w:rsidP="00AC6926" w:rsidRDefault="00AC6926" w14:paraId="38436F34" w14:textId="4315851F">
            <w:pPr>
              <w:pStyle w:val="NoSpacing"/>
              <w:spacing w:line="276" w:lineRule="auto"/>
              <w:rPr>
                <w:rFonts w:ascii="Arial" w:hAnsi="Arial" w:cs="Arial"/>
                <w:sz w:val="24"/>
                <w:szCs w:val="24"/>
              </w:rPr>
            </w:pPr>
            <w:r w:rsidRPr="00B81BFE">
              <w:rPr>
                <w:rFonts w:ascii="Arial" w:hAnsi="Arial" w:cs="Arial"/>
                <w:b/>
                <w:bCs/>
                <w:sz w:val="24"/>
                <w:szCs w:val="24"/>
              </w:rPr>
              <w:t>SiRD update</w:t>
            </w:r>
            <w:r>
              <w:rPr>
                <w:rFonts w:ascii="Arial" w:hAnsi="Arial" w:cs="Arial"/>
                <w:sz w:val="24"/>
                <w:szCs w:val="24"/>
              </w:rPr>
              <w:t xml:space="preserve"> – </w:t>
            </w:r>
            <w:r w:rsidR="00C713B6">
              <w:rPr>
                <w:rFonts w:ascii="Arial" w:hAnsi="Arial" w:cs="Arial"/>
                <w:sz w:val="24"/>
                <w:szCs w:val="24"/>
              </w:rPr>
              <w:t xml:space="preserve">SiRD fund has been refreshed and is open for applications. More information on the Inspiring Scotland website, deadline for applications is 15 September. </w:t>
            </w:r>
            <w:r w:rsidR="00C2243C">
              <w:rPr>
                <w:rFonts w:ascii="Arial" w:hAnsi="Arial" w:cs="Arial"/>
                <w:sz w:val="24"/>
                <w:szCs w:val="24"/>
              </w:rPr>
              <w:t xml:space="preserve">For </w:t>
            </w:r>
            <w:hyperlink w:history="1" r:id="rId17">
              <w:r w:rsidRPr="00C2243C" w:rsidR="00C2243C">
                <w:rPr>
                  <w:rStyle w:val="Hyperlink"/>
                  <w:rFonts w:ascii="Arial" w:hAnsi="Arial" w:cs="Arial"/>
                  <w:sz w:val="24"/>
                  <w:szCs w:val="24"/>
                </w:rPr>
                <w:t>more information, visit this link</w:t>
              </w:r>
            </w:hyperlink>
            <w:r w:rsidR="00C2243C">
              <w:rPr>
                <w:rFonts w:ascii="Arial" w:hAnsi="Arial" w:cs="Arial"/>
                <w:sz w:val="24"/>
                <w:szCs w:val="24"/>
              </w:rPr>
              <w:t xml:space="preserve">. </w:t>
            </w:r>
          </w:p>
          <w:p w:rsidR="00C713B6" w:rsidP="00AC6926" w:rsidRDefault="00C713B6" w14:paraId="0F950D54" w14:textId="77777777">
            <w:pPr>
              <w:pStyle w:val="NoSpacing"/>
              <w:spacing w:line="276" w:lineRule="auto"/>
              <w:rPr>
                <w:rFonts w:ascii="Arial" w:hAnsi="Arial" w:cs="Arial"/>
                <w:sz w:val="24"/>
                <w:szCs w:val="24"/>
              </w:rPr>
            </w:pPr>
          </w:p>
          <w:p w:rsidR="00C713B6" w:rsidP="00AC6926" w:rsidRDefault="00C713B6" w14:paraId="30651E97" w14:textId="5C686783">
            <w:pPr>
              <w:pStyle w:val="NoSpacing"/>
              <w:spacing w:line="276" w:lineRule="auto"/>
              <w:rPr>
                <w:rFonts w:ascii="Arial" w:hAnsi="Arial" w:cs="Arial"/>
                <w:sz w:val="24"/>
                <w:szCs w:val="24"/>
              </w:rPr>
            </w:pPr>
            <w:r>
              <w:rPr>
                <w:rFonts w:ascii="Arial" w:hAnsi="Arial" w:cs="Arial"/>
                <w:sz w:val="24"/>
                <w:szCs w:val="24"/>
              </w:rPr>
              <w:t xml:space="preserve">BB </w:t>
            </w:r>
            <w:r w:rsidR="00C503FB">
              <w:rPr>
                <w:rFonts w:ascii="Arial" w:hAnsi="Arial" w:cs="Arial"/>
                <w:sz w:val="24"/>
                <w:szCs w:val="24"/>
              </w:rPr>
              <w:t xml:space="preserve">talked about the work of Community Contacts which is a SiRD funded project in Highland and Argyll and Bute, offering intensive support to about 250 people, and light touch support to about 2000 people. </w:t>
            </w:r>
            <w:r w:rsidR="00141BEB">
              <w:rPr>
                <w:rFonts w:ascii="Arial" w:hAnsi="Arial" w:cs="Arial"/>
                <w:sz w:val="24"/>
                <w:szCs w:val="24"/>
              </w:rPr>
              <w:t xml:space="preserve">Anybody is eligible for this kind of support, which is offered using one-to-one, end to end, depending on individuals’ requirements. </w:t>
            </w:r>
          </w:p>
          <w:p w:rsidR="00EF5816" w:rsidP="00AC6926" w:rsidRDefault="00EF5816" w14:paraId="07CD5B4C" w14:textId="77777777">
            <w:pPr>
              <w:pStyle w:val="NoSpacing"/>
              <w:spacing w:line="276" w:lineRule="auto"/>
              <w:rPr>
                <w:rFonts w:ascii="Arial" w:hAnsi="Arial" w:cs="Arial"/>
                <w:sz w:val="24"/>
                <w:szCs w:val="24"/>
              </w:rPr>
            </w:pPr>
          </w:p>
          <w:p w:rsidR="00EF5816" w:rsidP="00AC6926" w:rsidRDefault="00506613" w14:paraId="2694D7F4" w14:textId="0D712F55">
            <w:pPr>
              <w:pStyle w:val="NoSpacing"/>
              <w:spacing w:line="276" w:lineRule="auto"/>
              <w:rPr>
                <w:rFonts w:ascii="Arial" w:hAnsi="Arial" w:cs="Arial"/>
                <w:sz w:val="24"/>
                <w:szCs w:val="24"/>
              </w:rPr>
            </w:pPr>
            <w:r>
              <w:rPr>
                <w:rFonts w:ascii="Arial" w:hAnsi="Arial" w:cs="Arial"/>
                <w:sz w:val="24"/>
                <w:szCs w:val="24"/>
              </w:rPr>
              <w:t>Community Contacts also helps with advice, mediation and support of all appropriate kinds, for example supporting a person to employ a family member who is also a substitute Power of Attorney</w:t>
            </w:r>
            <w:r w:rsidR="004975D6">
              <w:rPr>
                <w:rFonts w:ascii="Arial" w:hAnsi="Arial" w:cs="Arial"/>
                <w:sz w:val="24"/>
                <w:szCs w:val="24"/>
              </w:rPr>
              <w:t xml:space="preserve">, which involved a lot of conversations and scrutiny of the legislation, resulting in a positive outcome for the person. Small sums have also been accessed for families to get short breaks, or </w:t>
            </w:r>
            <w:r w:rsidR="006A2850">
              <w:rPr>
                <w:rFonts w:ascii="Arial" w:hAnsi="Arial" w:cs="Arial"/>
                <w:sz w:val="24"/>
                <w:szCs w:val="24"/>
              </w:rPr>
              <w:t xml:space="preserve">other things, such as buying a storage solution for a supported child, creating a safe space for the child, and less </w:t>
            </w:r>
            <w:r w:rsidR="00F25DDA">
              <w:rPr>
                <w:rFonts w:ascii="Arial" w:hAnsi="Arial" w:cs="Arial"/>
                <w:sz w:val="24"/>
                <w:szCs w:val="24"/>
              </w:rPr>
              <w:t xml:space="preserve">anxiety and involvement for the carer. </w:t>
            </w:r>
          </w:p>
          <w:p w:rsidR="00F25DDA" w:rsidP="00AC6926" w:rsidRDefault="00F25DDA" w14:paraId="6A4697AF" w14:textId="77777777">
            <w:pPr>
              <w:pStyle w:val="NoSpacing"/>
              <w:spacing w:line="276" w:lineRule="auto"/>
              <w:rPr>
                <w:rFonts w:ascii="Arial" w:hAnsi="Arial" w:cs="Arial"/>
                <w:sz w:val="24"/>
                <w:szCs w:val="24"/>
              </w:rPr>
            </w:pPr>
          </w:p>
          <w:p w:rsidR="00F25DDA" w:rsidP="00AC6926" w:rsidRDefault="00F25DDA" w14:paraId="7EF973CE" w14:textId="7EF8DB07">
            <w:pPr>
              <w:pStyle w:val="NoSpacing"/>
              <w:spacing w:line="276" w:lineRule="auto"/>
              <w:rPr>
                <w:rFonts w:ascii="Arial" w:hAnsi="Arial" w:cs="Arial"/>
                <w:sz w:val="24"/>
                <w:szCs w:val="24"/>
              </w:rPr>
            </w:pPr>
            <w:r>
              <w:rPr>
                <w:rFonts w:ascii="Arial" w:hAnsi="Arial" w:cs="Arial"/>
                <w:sz w:val="24"/>
                <w:szCs w:val="24"/>
              </w:rPr>
              <w:t>Community Contacts has also been able to be the point of contact that answers the phone and listens to people</w:t>
            </w:r>
            <w:r w:rsidR="00023509">
              <w:rPr>
                <w:rFonts w:ascii="Arial" w:hAnsi="Arial" w:cs="Arial"/>
                <w:sz w:val="24"/>
                <w:szCs w:val="24"/>
              </w:rPr>
              <w:t xml:space="preserve"> who are being told that don’t qualify for support or are facing a long waiting list, in some cases helping people to challenge decisions</w:t>
            </w:r>
            <w:r w:rsidR="0098010D">
              <w:rPr>
                <w:rFonts w:ascii="Arial" w:hAnsi="Arial" w:cs="Arial"/>
                <w:sz w:val="24"/>
                <w:szCs w:val="24"/>
              </w:rPr>
              <w:t xml:space="preserve"> and get better outcomes. BB gave an example of one such a case where a </w:t>
            </w:r>
            <w:r w:rsidR="00DE1AFF">
              <w:rPr>
                <w:rFonts w:ascii="Arial" w:hAnsi="Arial" w:cs="Arial"/>
                <w:sz w:val="24"/>
                <w:szCs w:val="24"/>
              </w:rPr>
              <w:t xml:space="preserve">young person was able to go to college and have the confidence to present about their experience to the class due to </w:t>
            </w:r>
            <w:r w:rsidR="00A66B91">
              <w:rPr>
                <w:rFonts w:ascii="Arial" w:hAnsi="Arial" w:cs="Arial"/>
                <w:sz w:val="24"/>
                <w:szCs w:val="24"/>
              </w:rPr>
              <w:t xml:space="preserve">the support she received. </w:t>
            </w:r>
          </w:p>
          <w:p w:rsidR="00AC6926" w:rsidP="00AC6926" w:rsidRDefault="00AC6926" w14:paraId="2260C310" w14:textId="77777777">
            <w:pPr>
              <w:pStyle w:val="NoSpacing"/>
              <w:spacing w:line="276" w:lineRule="auto"/>
              <w:rPr>
                <w:rFonts w:ascii="Arial" w:hAnsi="Arial" w:cs="Arial"/>
                <w:sz w:val="24"/>
                <w:szCs w:val="24"/>
              </w:rPr>
            </w:pPr>
          </w:p>
          <w:p w:rsidR="00F64323" w:rsidP="00AC6926" w:rsidRDefault="001C1E14" w14:paraId="13E9B457" w14:textId="4455FC0A">
            <w:pPr>
              <w:pStyle w:val="NoSpacing"/>
              <w:spacing w:line="276" w:lineRule="auto"/>
              <w:rPr>
                <w:rFonts w:ascii="Arial" w:hAnsi="Arial" w:cs="Arial"/>
                <w:sz w:val="24"/>
                <w:szCs w:val="24"/>
              </w:rPr>
            </w:pPr>
            <w:r>
              <w:rPr>
                <w:rFonts w:ascii="Arial" w:hAnsi="Arial" w:cs="Arial"/>
                <w:sz w:val="24"/>
                <w:szCs w:val="24"/>
              </w:rPr>
              <w:t xml:space="preserve">AD – </w:t>
            </w:r>
            <w:r w:rsidR="003F0961">
              <w:rPr>
                <w:rFonts w:ascii="Arial" w:hAnsi="Arial" w:cs="Arial"/>
                <w:sz w:val="24"/>
                <w:szCs w:val="24"/>
              </w:rPr>
              <w:t>Did COVID help or hinder flexibility for people accessing support?</w:t>
            </w:r>
          </w:p>
          <w:p w:rsidR="001C1E14" w:rsidP="00B9159A" w:rsidRDefault="003F0961" w14:paraId="0323528C" w14:textId="4BDD2480">
            <w:pPr>
              <w:pStyle w:val="NoSpacing"/>
              <w:spacing w:line="276" w:lineRule="auto"/>
              <w:ind w:left="720"/>
              <w:rPr>
                <w:rFonts w:ascii="Arial" w:hAnsi="Arial" w:cs="Arial"/>
                <w:sz w:val="24"/>
                <w:szCs w:val="24"/>
              </w:rPr>
            </w:pPr>
            <w:r>
              <w:rPr>
                <w:rFonts w:ascii="Arial" w:hAnsi="Arial" w:cs="Arial"/>
                <w:sz w:val="24"/>
                <w:szCs w:val="24"/>
              </w:rPr>
              <w:t xml:space="preserve">BB – Through the </w:t>
            </w:r>
            <w:r w:rsidR="001C1E14">
              <w:rPr>
                <w:rFonts w:ascii="Arial" w:hAnsi="Arial" w:cs="Arial"/>
                <w:sz w:val="24"/>
                <w:szCs w:val="24"/>
              </w:rPr>
              <w:t>Carers’ Direct Payment fund in particular</w:t>
            </w:r>
            <w:r>
              <w:rPr>
                <w:rFonts w:ascii="Arial" w:hAnsi="Arial" w:cs="Arial"/>
                <w:sz w:val="24"/>
                <w:szCs w:val="24"/>
              </w:rPr>
              <w:t xml:space="preserve">, Highland are still offering flesibility, but in Argyll and Bute like many rural areas, they are struggling due to retention and recruitment. </w:t>
            </w:r>
            <w:r w:rsidR="00B9159A">
              <w:rPr>
                <w:rFonts w:ascii="Arial" w:hAnsi="Arial" w:cs="Arial"/>
                <w:sz w:val="24"/>
                <w:szCs w:val="24"/>
              </w:rPr>
              <w:t xml:space="preserve">There is a willingness there to offer more creative solutions, and while there is a budgetary consideration, the cost of creative solutions is often less than the cost of traditional solutions or of doing nothing and letting the situation get worse. </w:t>
            </w:r>
          </w:p>
          <w:p w:rsidRPr="00AC6926" w:rsidR="00AC6926" w:rsidP="00AC6926" w:rsidRDefault="00AC6926" w14:paraId="136D08A9" w14:textId="77777777">
            <w:pPr>
              <w:pStyle w:val="NoSpacing"/>
              <w:spacing w:line="276" w:lineRule="auto"/>
              <w:rPr>
                <w:rFonts w:ascii="Arial" w:hAnsi="Arial" w:cs="Arial"/>
                <w:sz w:val="24"/>
                <w:szCs w:val="24"/>
              </w:rPr>
            </w:pPr>
          </w:p>
          <w:p w:rsidR="00AC6926" w:rsidP="00AC6926" w:rsidRDefault="00AC6926" w14:paraId="0E0DEF1E" w14:textId="2C2C65FF">
            <w:pPr>
              <w:pStyle w:val="NoSpacing"/>
              <w:spacing w:line="276" w:lineRule="auto"/>
              <w:rPr>
                <w:rFonts w:ascii="Arial" w:hAnsi="Arial" w:cs="Arial"/>
                <w:sz w:val="24"/>
                <w:szCs w:val="24"/>
              </w:rPr>
            </w:pPr>
            <w:r w:rsidRPr="00B81BFE">
              <w:rPr>
                <w:rFonts w:ascii="Arial" w:hAnsi="Arial" w:cs="Arial"/>
                <w:b/>
                <w:bCs/>
                <w:sz w:val="24"/>
                <w:szCs w:val="24"/>
              </w:rPr>
              <w:t>In Control Scotland update</w:t>
            </w:r>
            <w:r>
              <w:rPr>
                <w:rFonts w:ascii="Arial" w:hAnsi="Arial" w:cs="Arial"/>
                <w:sz w:val="24"/>
                <w:szCs w:val="24"/>
              </w:rPr>
              <w:t xml:space="preserve"> – </w:t>
            </w:r>
          </w:p>
          <w:p w:rsidR="00966DC2" w:rsidP="00AC6926" w:rsidRDefault="00966DC2" w14:paraId="52E21114" w14:textId="77777777">
            <w:pPr>
              <w:pStyle w:val="NoSpacing"/>
              <w:spacing w:line="276" w:lineRule="auto"/>
              <w:rPr>
                <w:rFonts w:ascii="Arial" w:hAnsi="Arial" w:cs="Arial"/>
                <w:sz w:val="24"/>
                <w:szCs w:val="24"/>
              </w:rPr>
            </w:pPr>
          </w:p>
          <w:p w:rsidR="00966DC2" w:rsidP="00AC6926" w:rsidRDefault="00966DC2" w14:paraId="716B9E9E" w14:textId="2BB22BEF">
            <w:pPr>
              <w:pStyle w:val="NoSpacing"/>
              <w:spacing w:line="276" w:lineRule="auto"/>
              <w:rPr>
                <w:rFonts w:ascii="Arial" w:hAnsi="Arial" w:cs="Arial"/>
                <w:sz w:val="24"/>
                <w:szCs w:val="24"/>
              </w:rPr>
            </w:pPr>
            <w:r>
              <w:rPr>
                <w:rFonts w:ascii="Arial" w:hAnsi="Arial" w:cs="Arial"/>
                <w:sz w:val="24"/>
                <w:szCs w:val="24"/>
              </w:rPr>
              <w:t xml:space="preserve">BR talked about Working Together For Change, national and local programmes. The national programme will start on 28 September, and will be ten sessions over six months (7 online, and three in person), getting into the nitty gritty of SDS, what’s working well, reflections, person-centred planning. </w:t>
            </w:r>
          </w:p>
          <w:p w:rsidR="00966DC2" w:rsidP="00AC6926" w:rsidRDefault="00966DC2" w14:paraId="22BE4FEA" w14:textId="6C44D2DD">
            <w:pPr>
              <w:pStyle w:val="NoSpacing"/>
              <w:spacing w:line="276" w:lineRule="auto"/>
              <w:rPr>
                <w:rFonts w:ascii="Arial" w:hAnsi="Arial" w:cs="Arial"/>
                <w:sz w:val="24"/>
                <w:szCs w:val="24"/>
              </w:rPr>
            </w:pPr>
            <w:r w:rsidRPr="111B3C74" w:rsidR="00966DC2">
              <w:rPr>
                <w:rFonts w:ascii="Arial" w:hAnsi="Arial" w:cs="Arial"/>
                <w:sz w:val="24"/>
                <w:szCs w:val="24"/>
              </w:rPr>
              <w:t xml:space="preserve">The local group will begin on </w:t>
            </w:r>
            <w:r w:rsidRPr="111B3C74" w:rsidR="00510AB6">
              <w:rPr>
                <w:rFonts w:ascii="Arial" w:hAnsi="Arial" w:cs="Arial"/>
                <w:sz w:val="24"/>
                <w:szCs w:val="24"/>
              </w:rPr>
              <w:t xml:space="preserve">29 August, covering the </w:t>
            </w:r>
            <w:r w:rsidRPr="111B3C74" w:rsidR="0057396C">
              <w:rPr>
                <w:rFonts w:ascii="Arial" w:hAnsi="Arial" w:cs="Arial"/>
                <w:sz w:val="24"/>
                <w:szCs w:val="24"/>
              </w:rPr>
              <w:t>three</w:t>
            </w:r>
            <w:r w:rsidRPr="111B3C74" w:rsidR="00510AB6">
              <w:rPr>
                <w:rFonts w:ascii="Arial" w:hAnsi="Arial" w:cs="Arial"/>
                <w:sz w:val="24"/>
                <w:szCs w:val="24"/>
              </w:rPr>
              <w:t xml:space="preserve"> Ayrshire LAs, again </w:t>
            </w:r>
            <w:r w:rsidRPr="111B3C74" w:rsidR="00510AB6">
              <w:rPr>
                <w:rFonts w:ascii="Arial" w:hAnsi="Arial" w:cs="Arial"/>
                <w:sz w:val="24"/>
                <w:szCs w:val="24"/>
              </w:rPr>
              <w:t xml:space="preserve">getting into the nitty gritty of SDS, </w:t>
            </w:r>
            <w:r w:rsidRPr="111B3C74" w:rsidR="00510AB6">
              <w:rPr>
                <w:rFonts w:ascii="Arial" w:hAnsi="Arial" w:cs="Arial"/>
                <w:sz w:val="24"/>
                <w:szCs w:val="24"/>
              </w:rPr>
              <w:t>what’s</w:t>
            </w:r>
            <w:r w:rsidRPr="111B3C74" w:rsidR="00510AB6">
              <w:rPr>
                <w:rFonts w:ascii="Arial" w:hAnsi="Arial" w:cs="Arial"/>
                <w:sz w:val="24"/>
                <w:szCs w:val="24"/>
              </w:rPr>
              <w:t xml:space="preserve"> working well, reflections,</w:t>
            </w:r>
            <w:r w:rsidRPr="111B3C74" w:rsidR="00510AB6">
              <w:rPr>
                <w:rFonts w:ascii="Arial" w:hAnsi="Arial" w:cs="Arial"/>
                <w:sz w:val="24"/>
                <w:szCs w:val="24"/>
              </w:rPr>
              <w:t xml:space="preserve"> and looking at </w:t>
            </w:r>
            <w:r w:rsidRPr="111B3C74" w:rsidR="00510AB6">
              <w:rPr>
                <w:rFonts w:ascii="Arial" w:hAnsi="Arial" w:cs="Arial"/>
                <w:sz w:val="24"/>
                <w:szCs w:val="24"/>
              </w:rPr>
              <w:t>what’s</w:t>
            </w:r>
            <w:r w:rsidRPr="111B3C74" w:rsidR="00510AB6">
              <w:rPr>
                <w:rFonts w:ascii="Arial" w:hAnsi="Arial" w:cs="Arial"/>
                <w:sz w:val="24"/>
                <w:szCs w:val="24"/>
              </w:rPr>
              <w:t xml:space="preserve"> needed to make positive change happen. If you or anyone you know wants to </w:t>
            </w:r>
            <w:hyperlink r:id="Ra02e57bcf662456c">
              <w:r w:rsidRPr="111B3C74" w:rsidR="00510AB6">
                <w:rPr>
                  <w:rStyle w:val="Hyperlink"/>
                  <w:rFonts w:ascii="Arial" w:hAnsi="Arial" w:cs="Arial"/>
                  <w:sz w:val="24"/>
                  <w:szCs w:val="24"/>
                </w:rPr>
                <w:t xml:space="preserve">know more, </w:t>
              </w:r>
              <w:r w:rsidRPr="111B3C74" w:rsidR="00E1622B">
                <w:rPr>
                  <w:rStyle w:val="Hyperlink"/>
                  <w:rFonts w:ascii="Arial" w:hAnsi="Arial" w:cs="Arial"/>
                  <w:sz w:val="24"/>
                  <w:szCs w:val="24"/>
                </w:rPr>
                <w:t>click this link</w:t>
              </w:r>
            </w:hyperlink>
            <w:r w:rsidRPr="111B3C74" w:rsidR="00E1622B">
              <w:rPr>
                <w:rFonts w:ascii="Arial" w:hAnsi="Arial" w:cs="Arial"/>
                <w:sz w:val="24"/>
                <w:szCs w:val="24"/>
              </w:rPr>
              <w:t xml:space="preserve"> (to access </w:t>
            </w:r>
            <w:r w:rsidRPr="111B3C74" w:rsidR="00885A50">
              <w:rPr>
                <w:rFonts w:ascii="Arial" w:hAnsi="Arial" w:cs="Arial"/>
                <w:sz w:val="24"/>
                <w:szCs w:val="24"/>
              </w:rPr>
              <w:t>downloadable application form and PDFs on both the local and national programmes)</w:t>
            </w:r>
            <w:r w:rsidRPr="111B3C74" w:rsidR="00B13779">
              <w:rPr>
                <w:rFonts w:ascii="Arial" w:hAnsi="Arial" w:cs="Arial"/>
                <w:sz w:val="24"/>
                <w:szCs w:val="24"/>
              </w:rPr>
              <w:t xml:space="preserve">. </w:t>
            </w:r>
          </w:p>
          <w:p w:rsidR="00CC29D7" w:rsidP="111B3C74" w:rsidRDefault="00CC29D7" w14:paraId="7759BE11" w14:textId="76449F98">
            <w:pPr>
              <w:pStyle w:val="NoSpacing"/>
              <w:spacing w:line="276" w:lineRule="auto"/>
              <w:rPr>
                <w:rFonts w:ascii="Arial" w:hAnsi="Arial" w:cs="Arial"/>
                <w:sz w:val="24"/>
                <w:szCs w:val="24"/>
              </w:rPr>
            </w:pPr>
          </w:p>
          <w:p w:rsidR="00CC29D7" w:rsidP="111B3C74" w:rsidRDefault="00CC29D7" w14:paraId="617002D0" w14:textId="20D35C74">
            <w:pPr>
              <w:pStyle w:val="NoSpacing"/>
              <w:spacing w:line="276" w:lineRule="auto"/>
              <w:rPr>
                <w:rFonts w:ascii="Arial" w:hAnsi="Arial" w:cs="Arial"/>
                <w:sz w:val="24"/>
                <w:szCs w:val="24"/>
              </w:rPr>
            </w:pPr>
            <w:r w:rsidRPr="111B3C74" w:rsidR="574F5F10">
              <w:rPr>
                <w:rFonts w:ascii="Arial" w:hAnsi="Arial" w:cs="Arial"/>
                <w:sz w:val="24"/>
                <w:szCs w:val="24"/>
              </w:rPr>
              <w:t xml:space="preserve">In Control Scotland will be running the 'Working Together for Change' programme again over 10 sessions from September 2023 until March 2024.  There are 30 places available on the programme and the application process is now open.  Working Together for Change is about enabling people to be in control through </w:t>
            </w:r>
            <w:r w:rsidRPr="111B3C74" w:rsidR="3FB06490">
              <w:rPr>
                <w:rFonts w:ascii="Arial" w:hAnsi="Arial" w:cs="Arial"/>
                <w:sz w:val="24"/>
                <w:szCs w:val="24"/>
              </w:rPr>
              <w:t>S</w:t>
            </w:r>
            <w:r w:rsidRPr="111B3C74" w:rsidR="574F5F10">
              <w:rPr>
                <w:rFonts w:ascii="Arial" w:hAnsi="Arial" w:cs="Arial"/>
                <w:sz w:val="24"/>
                <w:szCs w:val="24"/>
              </w:rPr>
              <w:t xml:space="preserve">elf-directed </w:t>
            </w:r>
            <w:r w:rsidRPr="111B3C74" w:rsidR="6C2ED2BE">
              <w:rPr>
                <w:rFonts w:ascii="Arial" w:hAnsi="Arial" w:cs="Arial"/>
                <w:sz w:val="24"/>
                <w:szCs w:val="24"/>
              </w:rPr>
              <w:t>S</w:t>
            </w:r>
            <w:r w:rsidRPr="111B3C74" w:rsidR="574F5F10">
              <w:rPr>
                <w:rFonts w:ascii="Arial" w:hAnsi="Arial" w:cs="Arial"/>
                <w:sz w:val="24"/>
                <w:szCs w:val="24"/>
              </w:rPr>
              <w:t>upport.</w:t>
            </w:r>
            <w:r w:rsidRPr="111B3C74" w:rsidR="3A272DD9">
              <w:rPr>
                <w:rFonts w:ascii="Arial" w:hAnsi="Arial" w:cs="Arial"/>
                <w:sz w:val="24"/>
                <w:szCs w:val="24"/>
              </w:rPr>
              <w:t xml:space="preserve"> The Programme</w:t>
            </w:r>
            <w:r w:rsidRPr="111B3C74" w:rsidR="574F5F10">
              <w:rPr>
                <w:rFonts w:ascii="Arial" w:hAnsi="Arial" w:cs="Arial"/>
                <w:sz w:val="24"/>
                <w:szCs w:val="24"/>
              </w:rPr>
              <w:t xml:space="preserve"> will bring together people from across Scotland to make positive change in social care, harnessing the unique skills, insights and knowledge of people using and delivering social care to unlock the potential of self-directed support.  In Control Scotland have already delivered this programme twice nationally.  The programme is open to disabled adults and the families and carers of disabled people, people who work in social work, social care, and health and community services across Scotland.  The course is delivered to intentionally encourage the building of new alliances and connections between people across Scotland who can make a difference to how self-directed support works.  As this programme is fully funded by the Scottish Government, it will be </w:t>
            </w:r>
            <w:r w:rsidRPr="111B3C74" w:rsidR="1FD5A625">
              <w:rPr>
                <w:rFonts w:ascii="Arial" w:hAnsi="Arial" w:cs="Arial"/>
                <w:sz w:val="24"/>
                <w:szCs w:val="24"/>
              </w:rPr>
              <w:t>free</w:t>
            </w:r>
            <w:r w:rsidRPr="111B3C74" w:rsidR="574F5F10">
              <w:rPr>
                <w:rFonts w:ascii="Arial" w:hAnsi="Arial" w:cs="Arial"/>
                <w:sz w:val="24"/>
                <w:szCs w:val="24"/>
              </w:rPr>
              <w:t xml:space="preserve"> to </w:t>
            </w:r>
            <w:r w:rsidRPr="111B3C74" w:rsidR="574F5F10">
              <w:rPr>
                <w:rFonts w:ascii="Arial" w:hAnsi="Arial" w:cs="Arial"/>
                <w:sz w:val="24"/>
                <w:szCs w:val="24"/>
              </w:rPr>
              <w:t>participate</w:t>
            </w:r>
            <w:r w:rsidRPr="111B3C74" w:rsidR="574F5F10">
              <w:rPr>
                <w:rFonts w:ascii="Arial" w:hAnsi="Arial" w:cs="Arial"/>
                <w:sz w:val="24"/>
                <w:szCs w:val="24"/>
              </w:rPr>
              <w:t xml:space="preserve"> for successful applicants.  </w:t>
            </w:r>
          </w:p>
          <w:p w:rsidR="00CC29D7" w:rsidP="111B3C74" w:rsidRDefault="00CC29D7" w14:paraId="37BD87BD" w14:textId="787FAB41">
            <w:pPr>
              <w:pStyle w:val="NoSpacing"/>
              <w:spacing w:line="276" w:lineRule="auto"/>
              <w:rPr>
                <w:rFonts w:ascii="Arial" w:hAnsi="Arial" w:cs="Arial"/>
                <w:sz w:val="24"/>
                <w:szCs w:val="24"/>
              </w:rPr>
            </w:pPr>
            <w:r w:rsidRPr="111B3C74" w:rsidR="574F5F10">
              <w:rPr>
                <w:rFonts w:ascii="Arial" w:hAnsi="Arial" w:cs="Arial"/>
                <w:sz w:val="24"/>
                <w:szCs w:val="24"/>
              </w:rPr>
              <w:t xml:space="preserve">You can access further information about the programme and download the application pack from </w:t>
            </w:r>
            <w:r w:rsidRPr="111B3C74" w:rsidR="09AB499C">
              <w:rPr>
                <w:rFonts w:ascii="Arial" w:hAnsi="Arial" w:cs="Arial"/>
                <w:sz w:val="24"/>
                <w:szCs w:val="24"/>
              </w:rPr>
              <w:t>In Control’s</w:t>
            </w:r>
            <w:r w:rsidRPr="111B3C74" w:rsidR="574F5F10">
              <w:rPr>
                <w:rFonts w:ascii="Arial" w:hAnsi="Arial" w:cs="Arial"/>
                <w:sz w:val="24"/>
                <w:szCs w:val="24"/>
              </w:rPr>
              <w:t xml:space="preserve"> website at: </w:t>
            </w:r>
            <w:hyperlink r:id="Ra36daa66f31f400d">
              <w:r w:rsidRPr="111B3C74" w:rsidR="574F5F10">
                <w:rPr>
                  <w:rStyle w:val="Hyperlink"/>
                  <w:rFonts w:ascii="Arial" w:hAnsi="Arial" w:cs="Arial"/>
                  <w:sz w:val="24"/>
                  <w:szCs w:val="24"/>
                </w:rPr>
                <w:t>https://www.in-controlscotland.org/programmes-informationsessions</w:t>
              </w:r>
            </w:hyperlink>
            <w:r w:rsidRPr="111B3C74" w:rsidR="574F5F10">
              <w:rPr>
                <w:rFonts w:ascii="Arial" w:hAnsi="Arial" w:cs="Arial"/>
                <w:sz w:val="24"/>
                <w:szCs w:val="24"/>
              </w:rPr>
              <w:t xml:space="preserve"> </w:t>
            </w:r>
          </w:p>
          <w:p w:rsidR="00CC29D7" w:rsidP="111B3C74" w:rsidRDefault="00CC29D7" w14:paraId="6B32FC84" w14:textId="52B62BA8">
            <w:pPr>
              <w:pStyle w:val="NoSpacing"/>
              <w:spacing w:line="276" w:lineRule="auto"/>
              <w:rPr>
                <w:rFonts w:ascii="Arial" w:hAnsi="Arial" w:cs="Arial"/>
                <w:sz w:val="24"/>
                <w:szCs w:val="24"/>
              </w:rPr>
            </w:pPr>
            <w:r w:rsidRPr="111B3C74" w:rsidR="574F5F10">
              <w:rPr>
                <w:rFonts w:ascii="Arial" w:hAnsi="Arial" w:cs="Arial"/>
                <w:sz w:val="24"/>
                <w:szCs w:val="24"/>
              </w:rPr>
              <w:t xml:space="preserve">The closing date for completed applications </w:t>
            </w:r>
            <w:r w:rsidRPr="111B3C74" w:rsidR="574F5F10">
              <w:rPr>
                <w:rFonts w:ascii="Arial" w:hAnsi="Arial" w:cs="Arial"/>
                <w:sz w:val="24"/>
                <w:szCs w:val="24"/>
              </w:rPr>
              <w:t>is:</w:t>
            </w:r>
            <w:r w:rsidRPr="111B3C74" w:rsidR="574F5F10">
              <w:rPr>
                <w:rFonts w:ascii="Arial" w:hAnsi="Arial" w:cs="Arial"/>
                <w:sz w:val="24"/>
                <w:szCs w:val="24"/>
              </w:rPr>
              <w:t xml:space="preserve"> Friday, 1st September 2023</w:t>
            </w:r>
            <w:r w:rsidRPr="111B3C74" w:rsidR="79DD22AC">
              <w:rPr>
                <w:rFonts w:ascii="Arial" w:hAnsi="Arial" w:cs="Arial"/>
                <w:sz w:val="24"/>
                <w:szCs w:val="24"/>
              </w:rPr>
              <w:t>.</w:t>
            </w:r>
            <w:r w:rsidRPr="111B3C74" w:rsidR="7BAD4D3E">
              <w:rPr>
                <w:rFonts w:ascii="Arial" w:hAnsi="Arial" w:cs="Arial"/>
                <w:sz w:val="24"/>
                <w:szCs w:val="24"/>
              </w:rPr>
              <w:t xml:space="preserve">  Please feel to circulate this information to anyone you feel may be interested in applying for the programme and if you would like any further information or would like to discuss anything, please contact In Control directly</w:t>
            </w:r>
            <w:r w:rsidRPr="111B3C74" w:rsidR="2AAD87F0">
              <w:rPr>
                <w:rFonts w:ascii="Arial" w:hAnsi="Arial" w:cs="Arial"/>
                <w:sz w:val="24"/>
                <w:szCs w:val="24"/>
              </w:rPr>
              <w:t xml:space="preserve"> - email </w:t>
            </w:r>
            <w:hyperlink r:id="R9d8f9a8498354fee">
              <w:r w:rsidRPr="111B3C74" w:rsidR="2AAD87F0">
                <w:rPr>
                  <w:rStyle w:val="Hyperlink"/>
                  <w:rFonts w:ascii="Arial" w:hAnsi="Arial" w:cs="Arial"/>
                  <w:sz w:val="24"/>
                  <w:szCs w:val="24"/>
                </w:rPr>
                <w:t>info@in-controlscotland.org.uk</w:t>
              </w:r>
            </w:hyperlink>
          </w:p>
          <w:p w:rsidR="00CC29D7" w:rsidP="00AC6926" w:rsidRDefault="00CC29D7" w14:paraId="52581A73" w14:textId="7E4F172C">
            <w:pPr>
              <w:pStyle w:val="NoSpacing"/>
              <w:spacing w:line="276" w:lineRule="auto"/>
              <w:rPr>
                <w:rFonts w:ascii="Arial" w:hAnsi="Arial" w:cs="Arial"/>
                <w:sz w:val="24"/>
                <w:szCs w:val="24"/>
              </w:rPr>
            </w:pPr>
          </w:p>
          <w:p w:rsidR="00CC29D7" w:rsidP="00AC6926" w:rsidRDefault="005E030E" w14:paraId="05382272" w14:textId="1318E93E">
            <w:pPr>
              <w:pStyle w:val="NoSpacing"/>
              <w:spacing w:line="276" w:lineRule="auto"/>
              <w:rPr>
                <w:rFonts w:ascii="Arial" w:hAnsi="Arial" w:cs="Arial"/>
                <w:sz w:val="24"/>
                <w:szCs w:val="24"/>
              </w:rPr>
            </w:pPr>
            <w:r>
              <w:rPr>
                <w:rFonts w:ascii="Arial" w:hAnsi="Arial" w:cs="Arial"/>
                <w:sz w:val="24"/>
                <w:szCs w:val="24"/>
              </w:rPr>
              <w:t xml:space="preserve">Option 3 case study research will be undertaken this year by In Control, seven LAs are signed up for that work, and </w:t>
            </w:r>
            <w:r w:rsidR="00CB6556">
              <w:rPr>
                <w:rFonts w:ascii="Arial" w:hAnsi="Arial" w:cs="Arial"/>
                <w:sz w:val="24"/>
                <w:szCs w:val="24"/>
              </w:rPr>
              <w:t xml:space="preserve">there should be something to share in the autumn about flexible option 3s and good practice. </w:t>
            </w:r>
          </w:p>
          <w:p w:rsidR="00CB6556" w:rsidP="00AC6926" w:rsidRDefault="00CB6556" w14:paraId="6E55140D" w14:textId="77777777">
            <w:pPr>
              <w:pStyle w:val="NoSpacing"/>
              <w:spacing w:line="276" w:lineRule="auto"/>
              <w:rPr>
                <w:rFonts w:ascii="Arial" w:hAnsi="Arial" w:cs="Arial"/>
                <w:sz w:val="24"/>
                <w:szCs w:val="24"/>
              </w:rPr>
            </w:pPr>
          </w:p>
          <w:p w:rsidR="00CB6556" w:rsidP="00AC6926" w:rsidRDefault="00CB6556" w14:paraId="00E4D8D6" w14:textId="64C97F6E">
            <w:pPr>
              <w:pStyle w:val="NoSpacing"/>
              <w:spacing w:line="276" w:lineRule="auto"/>
              <w:rPr>
                <w:rFonts w:ascii="Arial" w:hAnsi="Arial" w:cs="Arial"/>
                <w:sz w:val="24"/>
                <w:szCs w:val="24"/>
              </w:rPr>
            </w:pPr>
            <w:r>
              <w:rPr>
                <w:rFonts w:ascii="Arial" w:hAnsi="Arial" w:cs="Arial"/>
                <w:sz w:val="24"/>
                <w:szCs w:val="24"/>
              </w:rPr>
              <w:t xml:space="preserve">Lunchtime sessions will be back </w:t>
            </w:r>
            <w:r w:rsidR="000B36E8">
              <w:rPr>
                <w:rFonts w:ascii="Arial" w:hAnsi="Arial" w:cs="Arial"/>
                <w:sz w:val="24"/>
                <w:szCs w:val="24"/>
              </w:rPr>
              <w:t xml:space="preserve">monthly </w:t>
            </w:r>
            <w:r>
              <w:rPr>
                <w:rFonts w:ascii="Arial" w:hAnsi="Arial" w:cs="Arial"/>
                <w:sz w:val="24"/>
                <w:szCs w:val="24"/>
              </w:rPr>
              <w:t xml:space="preserve">after the summer holidays </w:t>
            </w:r>
            <w:r w:rsidR="00E43F2A">
              <w:rPr>
                <w:rFonts w:ascii="Arial" w:hAnsi="Arial" w:cs="Arial"/>
                <w:sz w:val="24"/>
                <w:szCs w:val="24"/>
              </w:rPr>
              <w:t xml:space="preserve">(31 August) </w:t>
            </w:r>
            <w:r>
              <w:rPr>
                <w:rFonts w:ascii="Arial" w:hAnsi="Arial" w:cs="Arial"/>
                <w:sz w:val="24"/>
                <w:szCs w:val="24"/>
              </w:rPr>
              <w:t xml:space="preserve">on SDS. </w:t>
            </w:r>
            <w:r w:rsidRPr="00E43F2A" w:rsidR="00E43F2A">
              <w:rPr>
                <w:rFonts w:ascii="Arial" w:hAnsi="Arial" w:cs="Arial"/>
                <w:sz w:val="24"/>
                <w:szCs w:val="24"/>
              </w:rPr>
              <w:t>Quarterly networks: 10am-12pm 19th Sept (general SDS) and 2pm-4pm 3rd Oct (children and families)</w:t>
            </w:r>
          </w:p>
          <w:p w:rsidRPr="00E43F2A" w:rsidR="00E43F2A" w:rsidP="00E43F2A" w:rsidRDefault="00E43F2A" w14:paraId="04962B1F" w14:textId="77777777">
            <w:pPr>
              <w:pStyle w:val="NoSpacing"/>
              <w:spacing w:line="276" w:lineRule="auto"/>
              <w:rPr>
                <w:rFonts w:ascii="Arial" w:hAnsi="Arial" w:cs="Arial"/>
                <w:sz w:val="24"/>
                <w:szCs w:val="24"/>
              </w:rPr>
            </w:pPr>
          </w:p>
          <w:p w:rsidR="00E43F2A" w:rsidP="00E43F2A" w:rsidRDefault="00E43F2A" w14:paraId="5E7F87A4" w14:textId="05E4BE18">
            <w:pPr>
              <w:pStyle w:val="NoSpacing"/>
              <w:spacing w:line="276" w:lineRule="auto"/>
              <w:rPr>
                <w:rFonts w:ascii="Arial" w:hAnsi="Arial" w:cs="Arial"/>
                <w:sz w:val="24"/>
                <w:szCs w:val="24"/>
              </w:rPr>
            </w:pPr>
            <w:r w:rsidRPr="00E43F2A">
              <w:rPr>
                <w:rFonts w:ascii="Arial" w:hAnsi="Arial" w:cs="Arial"/>
                <w:sz w:val="24"/>
                <w:szCs w:val="24"/>
              </w:rPr>
              <w:t xml:space="preserve">To sign up for any of these - or to find out more about Working Together for Change - email </w:t>
            </w:r>
            <w:hyperlink w:history="1" r:id="rId19">
              <w:r w:rsidRPr="00FB747B">
                <w:rPr>
                  <w:rStyle w:val="Hyperlink"/>
                  <w:rFonts w:ascii="Arial" w:hAnsi="Arial" w:cs="Arial"/>
                  <w:sz w:val="24"/>
                  <w:szCs w:val="24"/>
                </w:rPr>
                <w:t>info@in-controlscotland.org.uk</w:t>
              </w:r>
            </w:hyperlink>
            <w:r>
              <w:rPr>
                <w:rFonts w:ascii="Arial" w:hAnsi="Arial" w:cs="Arial"/>
                <w:sz w:val="24"/>
                <w:szCs w:val="24"/>
              </w:rPr>
              <w:t xml:space="preserve"> </w:t>
            </w:r>
          </w:p>
          <w:p w:rsidR="00545AAF" w:rsidP="00AC6926" w:rsidRDefault="00545AAF" w14:paraId="38FE4638" w14:textId="77777777">
            <w:pPr>
              <w:pStyle w:val="NoSpacing"/>
              <w:spacing w:line="276" w:lineRule="auto"/>
              <w:rPr>
                <w:rFonts w:ascii="Arial" w:hAnsi="Arial" w:cs="Arial"/>
                <w:sz w:val="24"/>
                <w:szCs w:val="24"/>
              </w:rPr>
            </w:pPr>
          </w:p>
          <w:p w:rsidR="00545AAF" w:rsidP="00AC6926" w:rsidRDefault="00545AAF" w14:paraId="4C079C1C" w14:textId="66221997">
            <w:pPr>
              <w:pStyle w:val="NoSpacing"/>
              <w:spacing w:line="276" w:lineRule="auto"/>
              <w:rPr>
                <w:rFonts w:ascii="Arial" w:hAnsi="Arial" w:cs="Arial"/>
                <w:sz w:val="24"/>
                <w:szCs w:val="24"/>
              </w:rPr>
            </w:pPr>
            <w:r>
              <w:rPr>
                <w:rFonts w:ascii="Arial" w:hAnsi="Arial" w:cs="Arial"/>
                <w:sz w:val="24"/>
                <w:szCs w:val="24"/>
              </w:rPr>
              <w:t xml:space="preserve">Danielle Farrel has now joined In Control Scotland on a more permanent basis, and will be attending the national SDS collaboration as well. </w:t>
            </w:r>
          </w:p>
          <w:p w:rsidR="00AC6926" w:rsidP="00AC6926" w:rsidRDefault="00AC6926" w14:paraId="27FF2079" w14:textId="77777777">
            <w:pPr>
              <w:pStyle w:val="NoSpacing"/>
              <w:spacing w:line="276" w:lineRule="auto"/>
              <w:rPr>
                <w:rFonts w:ascii="Arial" w:hAnsi="Arial" w:cs="Arial"/>
                <w:sz w:val="24"/>
                <w:szCs w:val="24"/>
              </w:rPr>
            </w:pPr>
          </w:p>
          <w:p w:rsidRPr="00673AF7" w:rsidR="00B302F1" w:rsidP="00AC6926" w:rsidRDefault="00673AF7" w14:paraId="75D2F0D4" w14:textId="22F8C2C6">
            <w:pPr>
              <w:pStyle w:val="NoSpacing"/>
              <w:spacing w:line="276" w:lineRule="auto"/>
              <w:rPr>
                <w:rFonts w:ascii="Arial" w:hAnsi="Arial" w:cs="Arial"/>
                <w:i/>
                <w:iCs/>
                <w:sz w:val="24"/>
                <w:szCs w:val="24"/>
              </w:rPr>
            </w:pPr>
            <w:r w:rsidRPr="00673AF7">
              <w:rPr>
                <w:rFonts w:ascii="Arial" w:hAnsi="Arial" w:cs="Arial"/>
                <w:i/>
                <w:iCs/>
                <w:sz w:val="24"/>
                <w:szCs w:val="24"/>
              </w:rPr>
              <w:t xml:space="preserve">Questions – </w:t>
            </w:r>
          </w:p>
          <w:p w:rsidR="00673AF7" w:rsidP="00AC6926" w:rsidRDefault="00673AF7" w14:paraId="45628FD9" w14:textId="65D3F9A2">
            <w:pPr>
              <w:pStyle w:val="NoSpacing"/>
              <w:spacing w:line="276" w:lineRule="auto"/>
              <w:rPr>
                <w:rFonts w:ascii="Arial" w:hAnsi="Arial" w:cs="Arial"/>
                <w:sz w:val="24"/>
                <w:szCs w:val="24"/>
              </w:rPr>
            </w:pPr>
            <w:r>
              <w:rPr>
                <w:rFonts w:ascii="Arial" w:hAnsi="Arial" w:cs="Arial"/>
                <w:sz w:val="24"/>
                <w:szCs w:val="24"/>
              </w:rPr>
              <w:t>SA – How did you choose Ayrshire rather than somewhere else in Scotland?</w:t>
            </w:r>
          </w:p>
          <w:p w:rsidR="002125E6" w:rsidP="002125E6" w:rsidRDefault="002125E6" w14:paraId="2861D58D" w14:textId="25A42FAB">
            <w:pPr>
              <w:pStyle w:val="NoSpacing"/>
              <w:spacing w:line="276" w:lineRule="auto"/>
              <w:ind w:left="720"/>
              <w:rPr>
                <w:rFonts w:ascii="Arial" w:hAnsi="Arial" w:cs="Arial"/>
                <w:sz w:val="24"/>
                <w:szCs w:val="24"/>
              </w:rPr>
            </w:pPr>
            <w:r>
              <w:rPr>
                <w:rFonts w:ascii="Arial" w:hAnsi="Arial" w:cs="Arial"/>
                <w:sz w:val="24"/>
                <w:szCs w:val="24"/>
              </w:rPr>
              <w:t xml:space="preserve">PL – </w:t>
            </w:r>
            <w:r w:rsidR="00B230AF">
              <w:rPr>
                <w:rFonts w:ascii="Arial" w:hAnsi="Arial" w:cs="Arial"/>
                <w:sz w:val="24"/>
                <w:szCs w:val="24"/>
              </w:rPr>
              <w:t>The</w:t>
            </w:r>
            <w:r>
              <w:rPr>
                <w:rFonts w:ascii="Arial" w:hAnsi="Arial" w:cs="Arial"/>
                <w:sz w:val="24"/>
                <w:szCs w:val="24"/>
              </w:rPr>
              <w:t xml:space="preserve"> Ayrshire LAs have existing relationships (such as joint commissioning practices, and providers working across LA boundaries), so it made </w:t>
            </w:r>
            <w:r w:rsidR="0057396C">
              <w:rPr>
                <w:rFonts w:ascii="Arial" w:hAnsi="Arial" w:cs="Arial"/>
                <w:sz w:val="24"/>
                <w:szCs w:val="24"/>
              </w:rPr>
              <w:t xml:space="preserve">sense to work within Ayrshire from that starting point from all three LAs. </w:t>
            </w:r>
          </w:p>
          <w:p w:rsidR="00AC6926" w:rsidP="00AC6926" w:rsidRDefault="00AC6926" w14:paraId="5EC0A1CA" w14:textId="77777777">
            <w:pPr>
              <w:pStyle w:val="NoSpacing"/>
              <w:spacing w:line="276" w:lineRule="auto"/>
              <w:rPr>
                <w:rFonts w:ascii="Arial" w:hAnsi="Arial" w:cs="Arial"/>
                <w:sz w:val="24"/>
                <w:szCs w:val="24"/>
              </w:rPr>
            </w:pPr>
          </w:p>
          <w:p w:rsidR="00DC5F45" w:rsidP="00AC6926" w:rsidRDefault="00AC6926" w14:paraId="6B25EA35" w14:textId="4631AFDB">
            <w:pPr>
              <w:pStyle w:val="NoSpacing"/>
              <w:spacing w:line="276" w:lineRule="auto"/>
              <w:rPr>
                <w:rFonts w:ascii="Arial" w:hAnsi="Arial" w:cs="Arial"/>
                <w:sz w:val="24"/>
                <w:szCs w:val="24"/>
              </w:rPr>
            </w:pPr>
            <w:r w:rsidRPr="00B81BFE">
              <w:rPr>
                <w:rFonts w:ascii="Arial" w:hAnsi="Arial" w:cs="Arial"/>
                <w:b/>
                <w:bCs/>
                <w:sz w:val="24"/>
                <w:szCs w:val="24"/>
              </w:rPr>
              <w:t>SWS SDS project</w:t>
            </w:r>
            <w:r>
              <w:rPr>
                <w:rFonts w:ascii="Arial" w:hAnsi="Arial" w:cs="Arial"/>
                <w:sz w:val="24"/>
                <w:szCs w:val="24"/>
              </w:rPr>
              <w:t xml:space="preserve"> – </w:t>
            </w:r>
          </w:p>
          <w:p w:rsidR="00AC6926" w:rsidP="00AC6926" w:rsidRDefault="00AC6926" w14:paraId="4A17395D" w14:textId="77777777">
            <w:pPr>
              <w:pStyle w:val="NoSpacing"/>
              <w:spacing w:line="276" w:lineRule="auto"/>
              <w:rPr>
                <w:rFonts w:ascii="Arial" w:hAnsi="Arial" w:cs="Arial"/>
                <w:sz w:val="24"/>
                <w:szCs w:val="24"/>
              </w:rPr>
            </w:pPr>
          </w:p>
          <w:p w:rsidRPr="00046310" w:rsidR="00046310" w:rsidP="00AC6926" w:rsidRDefault="00046310" w14:paraId="15D928E8" w14:textId="3A1C1A4E">
            <w:pPr>
              <w:pStyle w:val="NoSpacing"/>
              <w:spacing w:line="276" w:lineRule="auto"/>
              <w:rPr>
                <w:rFonts w:ascii="Arial" w:hAnsi="Arial" w:cs="Arial"/>
                <w:b/>
                <w:bCs/>
                <w:sz w:val="24"/>
                <w:szCs w:val="24"/>
              </w:rPr>
            </w:pPr>
            <w:r w:rsidRPr="00046310">
              <w:rPr>
                <w:rFonts w:ascii="Arial" w:hAnsi="Arial" w:cs="Arial"/>
                <w:b/>
                <w:bCs/>
                <w:sz w:val="24"/>
                <w:szCs w:val="24"/>
              </w:rPr>
              <w:t>Workstream 1: Review of SDS standards</w:t>
            </w:r>
          </w:p>
          <w:p w:rsidRPr="00474067" w:rsidR="00474067" w:rsidP="00046310" w:rsidRDefault="0017694C" w14:paraId="28434191" w14:textId="59A9C128">
            <w:pPr>
              <w:pStyle w:val="NoSpacing"/>
              <w:spacing w:line="276" w:lineRule="auto"/>
              <w:rPr>
                <w:rFonts w:ascii="Arial" w:hAnsi="Arial" w:cs="Arial"/>
                <w:sz w:val="24"/>
                <w:szCs w:val="24"/>
              </w:rPr>
            </w:pPr>
            <w:r>
              <w:rPr>
                <w:rFonts w:ascii="Arial" w:hAnsi="Arial" w:cs="Arial"/>
                <w:sz w:val="24"/>
                <w:szCs w:val="24"/>
              </w:rPr>
              <w:t xml:space="preserve">JK gave an update from the SDS project bulletin, focusing on the review of the SDS standards, which has now started. The SDS standards will be examined this week and next by a screening group, </w:t>
            </w:r>
            <w:r w:rsidR="00A753E5">
              <w:rPr>
                <w:rFonts w:ascii="Arial" w:hAnsi="Arial" w:cs="Arial"/>
                <w:sz w:val="24"/>
                <w:szCs w:val="24"/>
              </w:rPr>
              <w:t>through as many perspectives as possible, and then the standards will be considered by various lens groups during the autumn</w:t>
            </w:r>
            <w:r w:rsidR="00046310">
              <w:rPr>
                <w:rFonts w:ascii="Arial" w:hAnsi="Arial" w:cs="Arial"/>
                <w:sz w:val="24"/>
                <w:szCs w:val="24"/>
              </w:rPr>
              <w:t xml:space="preserve">. </w:t>
            </w:r>
            <w:r w:rsidRPr="00474067" w:rsidR="00474067">
              <w:rPr>
                <w:rFonts w:ascii="Arial" w:hAnsi="Arial" w:cs="Arial"/>
                <w:sz w:val="24"/>
                <w:szCs w:val="24"/>
              </w:rPr>
              <w:t>The screening sessions will consider the SDS standards from a number of perspectives including geographical as well as protected characteristics, with a view to agreeing and forming the lens groups which will take a closer look at the standards in Sep-Nov. Some participants are unable to make one or both of the screening sessions due to leave. We will consider alternative ways to include these perspectives in the work.  </w:t>
            </w:r>
          </w:p>
          <w:p w:rsidRPr="00474067" w:rsidR="00474067" w:rsidP="00474067" w:rsidRDefault="00474067" w14:paraId="37370F6C"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56578178" w14:textId="77777777">
            <w:pPr>
              <w:pStyle w:val="NoSpacing"/>
              <w:spacing w:line="276" w:lineRule="auto"/>
              <w:rPr>
                <w:rFonts w:ascii="Arial" w:hAnsi="Arial" w:cs="Arial"/>
                <w:sz w:val="24"/>
                <w:szCs w:val="24"/>
              </w:rPr>
            </w:pPr>
            <w:r w:rsidRPr="00474067">
              <w:rPr>
                <w:rFonts w:ascii="Arial" w:hAnsi="Arial" w:cs="Arial"/>
                <w:sz w:val="24"/>
                <w:szCs w:val="24"/>
              </w:rPr>
              <w:t>Independent researcher Jane Scott will be looking at the data from the lens groups as we go, to give us an early sense of what is coming out, so that we can feed that into other relevant work streams (particularly 2 and 3).  </w:t>
            </w:r>
          </w:p>
          <w:p w:rsidRPr="00474067" w:rsidR="00474067" w:rsidP="00474067" w:rsidRDefault="00474067" w14:paraId="760EAD42"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2C19C6EC" w14:textId="77777777">
            <w:pPr>
              <w:pStyle w:val="NoSpacing"/>
              <w:spacing w:line="276" w:lineRule="auto"/>
              <w:rPr>
                <w:rFonts w:ascii="Arial" w:hAnsi="Arial" w:cs="Arial"/>
                <w:sz w:val="24"/>
                <w:szCs w:val="24"/>
              </w:rPr>
            </w:pPr>
            <w:r w:rsidRPr="00474067">
              <w:rPr>
                <w:rFonts w:ascii="Arial" w:hAnsi="Arial" w:cs="Arial"/>
                <w:b/>
                <w:bCs/>
                <w:sz w:val="24"/>
                <w:szCs w:val="24"/>
              </w:rPr>
              <w:t>Workstream 2: SDS Practice Resources</w:t>
            </w:r>
            <w:r w:rsidRPr="00474067">
              <w:rPr>
                <w:rFonts w:ascii="Arial" w:hAnsi="Arial" w:cs="Arial"/>
                <w:sz w:val="24"/>
                <w:szCs w:val="24"/>
              </w:rPr>
              <w:t> </w:t>
            </w:r>
          </w:p>
          <w:p w:rsidRPr="00474067" w:rsidR="00474067" w:rsidP="00474067" w:rsidRDefault="00474067" w14:paraId="73F10EA4" w14:textId="77777777">
            <w:pPr>
              <w:pStyle w:val="NoSpacing"/>
              <w:spacing w:line="276" w:lineRule="auto"/>
              <w:rPr>
                <w:rFonts w:ascii="Arial" w:hAnsi="Arial" w:cs="Arial"/>
                <w:sz w:val="24"/>
                <w:szCs w:val="24"/>
              </w:rPr>
            </w:pPr>
            <w:r w:rsidRPr="00474067">
              <w:rPr>
                <w:rFonts w:ascii="Arial" w:hAnsi="Arial" w:cs="Arial"/>
                <w:sz w:val="24"/>
                <w:szCs w:val="24"/>
              </w:rPr>
              <w:t>The team are in the process of finding a graphic designer to update the look of the SDS practitioner toolkit now that the content is finished. The project team hope to meet with a potential graphic designer in August. This work stream will also look at anything coming out of the review of SDS Standards relating to practice guidance.  </w:t>
            </w:r>
          </w:p>
          <w:p w:rsidRPr="00474067" w:rsidR="00474067" w:rsidP="00474067" w:rsidRDefault="00474067" w14:paraId="01CBB1A7"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7E6B01BF" w14:textId="77777777">
            <w:pPr>
              <w:pStyle w:val="NoSpacing"/>
              <w:spacing w:line="276" w:lineRule="auto"/>
              <w:rPr>
                <w:rFonts w:ascii="Arial" w:hAnsi="Arial" w:cs="Arial"/>
                <w:sz w:val="24"/>
                <w:szCs w:val="24"/>
              </w:rPr>
            </w:pPr>
            <w:r w:rsidRPr="00474067">
              <w:rPr>
                <w:rFonts w:ascii="Arial" w:hAnsi="Arial" w:cs="Arial"/>
                <w:b/>
                <w:bCs/>
                <w:sz w:val="24"/>
                <w:szCs w:val="24"/>
              </w:rPr>
              <w:t>Workstream 3: Self-evaluation and improvement</w:t>
            </w:r>
            <w:r w:rsidRPr="00474067">
              <w:rPr>
                <w:rFonts w:ascii="Arial" w:hAnsi="Arial" w:cs="Arial"/>
                <w:sz w:val="24"/>
                <w:szCs w:val="24"/>
              </w:rPr>
              <w:t> </w:t>
            </w:r>
          </w:p>
          <w:p w:rsidRPr="00474067" w:rsidR="00474067" w:rsidP="00474067" w:rsidRDefault="00474067" w14:paraId="6A2EF16D" w14:textId="27554821">
            <w:pPr>
              <w:pStyle w:val="NoSpacing"/>
              <w:spacing w:line="276" w:lineRule="auto"/>
              <w:rPr>
                <w:rFonts w:ascii="Arial" w:hAnsi="Arial" w:cs="Arial"/>
                <w:sz w:val="24"/>
                <w:szCs w:val="24"/>
              </w:rPr>
            </w:pPr>
            <w:r w:rsidRPr="00474067">
              <w:rPr>
                <w:rFonts w:ascii="Arial" w:hAnsi="Arial" w:cs="Arial"/>
                <w:sz w:val="24"/>
                <w:szCs w:val="24"/>
              </w:rPr>
              <w:t xml:space="preserve">This work is quite promising and valuable. We are currently in the middle of the 100 day test cycle, testing the first iteration of the self-evaluation framework. There were check-ins with each of the three sites at the 30 day mark, and last week all three sites came together at a 50 day check-in to talk about progress. </w:t>
            </w:r>
          </w:p>
          <w:p w:rsidRPr="00474067" w:rsidR="00474067" w:rsidP="00474067" w:rsidRDefault="00474067" w14:paraId="25F0C8E0"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215710E5" w14:textId="77777777">
            <w:pPr>
              <w:pStyle w:val="NoSpacing"/>
              <w:spacing w:line="276" w:lineRule="auto"/>
              <w:rPr>
                <w:rFonts w:ascii="Arial" w:hAnsi="Arial" w:cs="Arial"/>
                <w:sz w:val="24"/>
                <w:szCs w:val="24"/>
              </w:rPr>
            </w:pPr>
            <w:r w:rsidRPr="00474067">
              <w:rPr>
                <w:rFonts w:ascii="Arial" w:hAnsi="Arial" w:cs="Arial"/>
                <w:sz w:val="24"/>
                <w:szCs w:val="24"/>
              </w:rPr>
              <w:t>Salient points of interest that have emergent so far include: </w:t>
            </w:r>
          </w:p>
          <w:p w:rsidRPr="00474067" w:rsidR="00474067" w:rsidP="00474067" w:rsidRDefault="00474067" w14:paraId="242FDAAA"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Shift from performance to learning approach is challenging, so we need to encourage and return to this time and again to build confidence. </w:t>
            </w:r>
          </w:p>
          <w:p w:rsidRPr="00474067" w:rsidR="00474067" w:rsidP="00474067" w:rsidRDefault="00474067" w14:paraId="5AE46B72"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What is needed in LAs to carry out a good self-evaluation (installation stage of implementation). Capacity is a challenge but overall, sites are seeing good level of engagement, partly to do with the enthusiasm generate by the learning approach.  </w:t>
            </w:r>
          </w:p>
          <w:p w:rsidRPr="00474067" w:rsidR="00474067" w:rsidP="00474067" w:rsidRDefault="00474067" w14:paraId="07FADD64"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All sites reflecting on feeling positive and this is mirrored across those involved at local level. This is a very different feeling from evaluating against performance.  </w:t>
            </w:r>
          </w:p>
          <w:p w:rsidRPr="00474067" w:rsidR="00474067" w:rsidP="00474067" w:rsidRDefault="00474067" w14:paraId="3E0C0B29"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Although it has been challenging to carve out time and space, the self-evaluation approach has been highly valued and is garnering more support; people seeing the value and therefore continuing to commit. </w:t>
            </w:r>
          </w:p>
          <w:p w:rsidRPr="00474067" w:rsidR="00474067" w:rsidP="00474067" w:rsidRDefault="00474067" w14:paraId="6F1508D2"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Open starting point where all sites talked about either not starting with overly defined expectations, or challenging their own original starting point and shifting from this based on what they observed and learned. All were and are open to change based on learning.  </w:t>
            </w:r>
          </w:p>
          <w:p w:rsidRPr="00474067" w:rsidR="00474067" w:rsidP="00474067" w:rsidRDefault="00474067" w14:paraId="150053D5"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There are different scales of focus – from whole system to specific focus on carers. This reflects different starting points. Self-evaluation framework is flexible enough to accommodate this and still sites reflected on high degree of commonality overall.  </w:t>
            </w:r>
          </w:p>
          <w:p w:rsidRPr="00474067" w:rsidR="00474067" w:rsidP="00474067" w:rsidRDefault="00474067" w14:paraId="489CC973"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Strengths-based, being able (sometimes with help of external input) to genuinely value what is strong in their local system and see how to use these building blocks in their improvement journey. </w:t>
            </w:r>
          </w:p>
          <w:p w:rsidRPr="00474067" w:rsidR="00474067" w:rsidP="00474067" w:rsidRDefault="00474067" w14:paraId="41E92E06" w14:textId="77777777">
            <w:pPr>
              <w:pStyle w:val="NoSpacing"/>
              <w:numPr>
                <w:ilvl w:val="0"/>
                <w:numId w:val="18"/>
              </w:numPr>
              <w:spacing w:line="276" w:lineRule="auto"/>
              <w:rPr>
                <w:rFonts w:ascii="Arial" w:hAnsi="Arial" w:cs="Arial"/>
                <w:sz w:val="24"/>
                <w:szCs w:val="24"/>
              </w:rPr>
            </w:pPr>
            <w:r w:rsidRPr="00474067">
              <w:rPr>
                <w:rFonts w:ascii="Arial" w:hAnsi="Arial" w:cs="Arial"/>
                <w:sz w:val="24"/>
                <w:szCs w:val="24"/>
              </w:rPr>
              <w:t>Working with problems, being able to look at those difficult and uncomfortable parts of their local systems, with a focus on understanding rather than judging. The discomfort stays but the ability to understand and then address is a much more positive experience and is leading to change and improvement. </w:t>
            </w:r>
          </w:p>
          <w:p w:rsidRPr="00474067" w:rsidR="00474067" w:rsidP="00474067" w:rsidRDefault="00474067" w14:paraId="29976F94"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31A03A9D" w14:textId="77777777">
            <w:pPr>
              <w:pStyle w:val="NoSpacing"/>
              <w:spacing w:line="276" w:lineRule="auto"/>
              <w:rPr>
                <w:rFonts w:ascii="Arial" w:hAnsi="Arial" w:cs="Arial"/>
                <w:sz w:val="24"/>
                <w:szCs w:val="24"/>
              </w:rPr>
            </w:pPr>
            <w:r w:rsidRPr="00474067">
              <w:rPr>
                <w:rFonts w:ascii="Arial" w:hAnsi="Arial" w:cs="Arial"/>
                <w:sz w:val="24"/>
                <w:szCs w:val="24"/>
              </w:rPr>
              <w:t>After the 100-day test, we will schedule two reflective learning sessions, one for practitioners (involving but not limited to the 13 local authorities who put forward interest, but have not been involved in the work so far), and one for leaders including COSLA and Scottish Government. </w:t>
            </w:r>
          </w:p>
          <w:p w:rsidRPr="00474067" w:rsidR="00474067" w:rsidP="00474067" w:rsidRDefault="00474067" w14:paraId="1F9CEFD6" w14:textId="5A4E94DF">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62A9B1B1" w14:textId="77777777">
            <w:pPr>
              <w:pStyle w:val="NoSpacing"/>
              <w:spacing w:line="276" w:lineRule="auto"/>
              <w:rPr>
                <w:rFonts w:ascii="Arial" w:hAnsi="Arial" w:cs="Arial"/>
                <w:sz w:val="24"/>
                <w:szCs w:val="24"/>
              </w:rPr>
            </w:pPr>
            <w:r w:rsidRPr="00474067">
              <w:rPr>
                <w:rFonts w:ascii="Arial" w:hAnsi="Arial" w:cs="Arial"/>
                <w:b/>
                <w:bCs/>
                <w:sz w:val="24"/>
                <w:szCs w:val="24"/>
              </w:rPr>
              <w:t>Workstream 4.1 – Direct Payment Model Agreement to Employ Personal Assistants</w:t>
            </w:r>
            <w:r w:rsidRPr="00474067">
              <w:rPr>
                <w:rFonts w:ascii="Arial" w:hAnsi="Arial" w:cs="Arial"/>
                <w:sz w:val="24"/>
                <w:szCs w:val="24"/>
              </w:rPr>
              <w:t> </w:t>
            </w:r>
          </w:p>
          <w:p w:rsidRPr="00474067" w:rsidR="00474067" w:rsidP="00474067" w:rsidRDefault="00474067" w14:paraId="2312C20C" w14:textId="77777777">
            <w:pPr>
              <w:pStyle w:val="NoSpacing"/>
              <w:spacing w:line="276" w:lineRule="auto"/>
              <w:rPr>
                <w:rFonts w:ascii="Arial" w:hAnsi="Arial" w:cs="Arial"/>
                <w:sz w:val="24"/>
                <w:szCs w:val="24"/>
              </w:rPr>
            </w:pPr>
            <w:r w:rsidRPr="00474067">
              <w:rPr>
                <w:rFonts w:ascii="Arial" w:hAnsi="Arial" w:cs="Arial"/>
                <w:sz w:val="24"/>
                <w:szCs w:val="24"/>
              </w:rPr>
              <w:t>The SDS project team and Jane Scott presented to the SDS community of practice on progress, at the recent meeting (26 July).  </w:t>
            </w:r>
          </w:p>
          <w:p w:rsidRPr="00474067" w:rsidR="00474067" w:rsidP="00474067" w:rsidRDefault="00474067" w14:paraId="21AB0BAC"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39EB79A3" w14:textId="77777777">
            <w:pPr>
              <w:pStyle w:val="NoSpacing"/>
              <w:spacing w:line="276" w:lineRule="auto"/>
              <w:rPr>
                <w:rFonts w:ascii="Arial" w:hAnsi="Arial" w:cs="Arial"/>
                <w:sz w:val="24"/>
                <w:szCs w:val="24"/>
              </w:rPr>
            </w:pPr>
            <w:r w:rsidRPr="00474067">
              <w:rPr>
                <w:rFonts w:ascii="Arial" w:hAnsi="Arial" w:cs="Arial"/>
                <w:sz w:val="24"/>
                <w:szCs w:val="24"/>
              </w:rPr>
              <w:t>Key learning points included:  We have consistency at either end of what’s including in a Direct Payment but the inconsistency in the middle reflects the complexity of the relationship between the PA and employer; and the importance of maintaining the employer’s agency while providing all necessary support to enable them to be a good employer. </w:t>
            </w:r>
          </w:p>
          <w:p w:rsidRPr="00474067" w:rsidR="00474067" w:rsidP="00474067" w:rsidRDefault="00474067" w14:paraId="19A625E1"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1607DD0B" w14:textId="77777777">
            <w:pPr>
              <w:pStyle w:val="NoSpacing"/>
              <w:spacing w:line="276" w:lineRule="auto"/>
              <w:rPr>
                <w:rFonts w:ascii="Arial" w:hAnsi="Arial" w:cs="Arial"/>
                <w:sz w:val="24"/>
                <w:szCs w:val="24"/>
              </w:rPr>
            </w:pPr>
            <w:r w:rsidRPr="00474067">
              <w:rPr>
                <w:rFonts w:ascii="Arial" w:hAnsi="Arial" w:cs="Arial"/>
                <w:sz w:val="24"/>
                <w:szCs w:val="24"/>
              </w:rPr>
              <w:t>The following aspects have emerged as important: </w:t>
            </w:r>
          </w:p>
          <w:p w:rsidRPr="00474067" w:rsidR="00474067" w:rsidP="00474067" w:rsidRDefault="00474067" w14:paraId="46B79A3B" w14:textId="77777777">
            <w:pPr>
              <w:pStyle w:val="NoSpacing"/>
              <w:spacing w:line="276" w:lineRule="auto"/>
              <w:rPr>
                <w:rFonts w:ascii="Arial" w:hAnsi="Arial" w:cs="Arial"/>
                <w:sz w:val="24"/>
                <w:szCs w:val="24"/>
              </w:rPr>
            </w:pPr>
            <w:r w:rsidRPr="00474067">
              <w:rPr>
                <w:rFonts w:ascii="Arial" w:hAnsi="Arial" w:cs="Arial"/>
                <w:sz w:val="24"/>
                <w:szCs w:val="24"/>
              </w:rPr>
              <w:t>•</w:t>
            </w:r>
            <w:r w:rsidRPr="00474067">
              <w:rPr>
                <w:rFonts w:ascii="Arial" w:hAnsi="Arial" w:cs="Arial"/>
                <w:sz w:val="24"/>
                <w:szCs w:val="24"/>
              </w:rPr>
              <w:tab/>
            </w:r>
            <w:r w:rsidRPr="00474067">
              <w:rPr>
                <w:rFonts w:ascii="Arial" w:hAnsi="Arial" w:cs="Arial"/>
                <w:sz w:val="24"/>
                <w:szCs w:val="24"/>
              </w:rPr>
              <w:t>Learning from supported people and ISO identified the challenges around recruiting PAs,   </w:t>
            </w:r>
          </w:p>
          <w:p w:rsidRPr="00474067" w:rsidR="00474067" w:rsidP="00474067" w:rsidRDefault="00474067" w14:paraId="0CA49BDC" w14:textId="77777777">
            <w:pPr>
              <w:pStyle w:val="NoSpacing"/>
              <w:spacing w:line="276" w:lineRule="auto"/>
              <w:rPr>
                <w:rFonts w:ascii="Arial" w:hAnsi="Arial" w:cs="Arial"/>
                <w:sz w:val="24"/>
                <w:szCs w:val="24"/>
              </w:rPr>
            </w:pPr>
            <w:r w:rsidRPr="00474067">
              <w:rPr>
                <w:rFonts w:ascii="Arial" w:hAnsi="Arial" w:cs="Arial"/>
                <w:sz w:val="24"/>
                <w:szCs w:val="24"/>
              </w:rPr>
              <w:t>•</w:t>
            </w:r>
            <w:r w:rsidRPr="00474067">
              <w:rPr>
                <w:rFonts w:ascii="Arial" w:hAnsi="Arial" w:cs="Arial"/>
                <w:sz w:val="24"/>
                <w:szCs w:val="24"/>
              </w:rPr>
              <w:tab/>
            </w:r>
            <w:r w:rsidRPr="00474067">
              <w:rPr>
                <w:rFonts w:ascii="Arial" w:hAnsi="Arial" w:cs="Arial"/>
                <w:sz w:val="24"/>
                <w:szCs w:val="24"/>
              </w:rPr>
              <w:t>the importance of end-to-end employment support,  </w:t>
            </w:r>
          </w:p>
          <w:p w:rsidRPr="00474067" w:rsidR="00474067" w:rsidP="00474067" w:rsidRDefault="00474067" w14:paraId="21FBF2E8" w14:textId="77777777">
            <w:pPr>
              <w:pStyle w:val="NoSpacing"/>
              <w:spacing w:line="276" w:lineRule="auto"/>
              <w:rPr>
                <w:rFonts w:ascii="Arial" w:hAnsi="Arial" w:cs="Arial"/>
                <w:sz w:val="24"/>
                <w:szCs w:val="24"/>
              </w:rPr>
            </w:pPr>
            <w:r w:rsidRPr="00474067">
              <w:rPr>
                <w:rFonts w:ascii="Arial" w:hAnsi="Arial" w:cs="Arial"/>
                <w:sz w:val="24"/>
                <w:szCs w:val="24"/>
              </w:rPr>
              <w:t>•</w:t>
            </w:r>
            <w:r w:rsidRPr="00474067">
              <w:rPr>
                <w:rFonts w:ascii="Arial" w:hAnsi="Arial" w:cs="Arial"/>
                <w:sz w:val="24"/>
                <w:szCs w:val="24"/>
              </w:rPr>
              <w:tab/>
            </w:r>
            <w:r w:rsidRPr="00474067">
              <w:rPr>
                <w:rFonts w:ascii="Arial" w:hAnsi="Arial" w:cs="Arial"/>
                <w:sz w:val="24"/>
                <w:szCs w:val="24"/>
              </w:rPr>
              <w:t>the ability to train, pay and develop PAs based on skills, </w:t>
            </w:r>
          </w:p>
          <w:p w:rsidRPr="00474067" w:rsidR="00474067" w:rsidP="00474067" w:rsidRDefault="00474067" w14:paraId="59A279A8" w14:textId="77777777">
            <w:pPr>
              <w:pStyle w:val="NoSpacing"/>
              <w:spacing w:line="276" w:lineRule="auto"/>
              <w:rPr>
                <w:rFonts w:ascii="Arial" w:hAnsi="Arial" w:cs="Arial"/>
                <w:sz w:val="24"/>
                <w:szCs w:val="24"/>
              </w:rPr>
            </w:pPr>
            <w:r w:rsidRPr="00474067">
              <w:rPr>
                <w:rFonts w:ascii="Arial" w:hAnsi="Arial" w:cs="Arial"/>
                <w:sz w:val="24"/>
                <w:szCs w:val="24"/>
              </w:rPr>
              <w:t>•</w:t>
            </w:r>
            <w:r w:rsidRPr="00474067">
              <w:rPr>
                <w:rFonts w:ascii="Arial" w:hAnsi="Arial" w:cs="Arial"/>
                <w:sz w:val="24"/>
                <w:szCs w:val="24"/>
              </w:rPr>
              <w:tab/>
            </w:r>
            <w:r w:rsidRPr="00474067">
              <w:rPr>
                <w:rFonts w:ascii="Arial" w:hAnsi="Arial" w:cs="Arial"/>
                <w:sz w:val="24"/>
                <w:szCs w:val="24"/>
              </w:rPr>
              <w:t>the importance of social workers having good outcome conversations with people,  </w:t>
            </w:r>
          </w:p>
          <w:p w:rsidRPr="00474067" w:rsidR="00474067" w:rsidP="00474067" w:rsidRDefault="00474067" w14:paraId="492217E5" w14:textId="77777777">
            <w:pPr>
              <w:pStyle w:val="NoSpacing"/>
              <w:spacing w:line="276" w:lineRule="auto"/>
              <w:rPr>
                <w:rFonts w:ascii="Arial" w:hAnsi="Arial" w:cs="Arial"/>
                <w:sz w:val="24"/>
                <w:szCs w:val="24"/>
              </w:rPr>
            </w:pPr>
            <w:r w:rsidRPr="00474067">
              <w:rPr>
                <w:rFonts w:ascii="Arial" w:hAnsi="Arial" w:cs="Arial"/>
                <w:sz w:val="24"/>
                <w:szCs w:val="24"/>
              </w:rPr>
              <w:t>•</w:t>
            </w:r>
            <w:r w:rsidRPr="00474067">
              <w:rPr>
                <w:rFonts w:ascii="Arial" w:hAnsi="Arial" w:cs="Arial"/>
                <w:sz w:val="24"/>
                <w:szCs w:val="24"/>
              </w:rPr>
              <w:tab/>
            </w:r>
            <w:r w:rsidRPr="00474067">
              <w:rPr>
                <w:rFonts w:ascii="Arial" w:hAnsi="Arial" w:cs="Arial"/>
                <w:sz w:val="24"/>
                <w:szCs w:val="24"/>
              </w:rPr>
              <w:t>the differences in practice and rates for PAs in Adults and in Children and Families,  </w:t>
            </w:r>
          </w:p>
          <w:p w:rsidRPr="00474067" w:rsidR="00474067" w:rsidP="00474067" w:rsidRDefault="00474067" w14:paraId="3BFB7B51" w14:textId="77777777">
            <w:pPr>
              <w:pStyle w:val="NoSpacing"/>
              <w:spacing w:line="276" w:lineRule="auto"/>
              <w:rPr>
                <w:rFonts w:ascii="Arial" w:hAnsi="Arial" w:cs="Arial"/>
                <w:sz w:val="24"/>
                <w:szCs w:val="24"/>
              </w:rPr>
            </w:pPr>
            <w:r w:rsidRPr="00474067">
              <w:rPr>
                <w:rFonts w:ascii="Arial" w:hAnsi="Arial" w:cs="Arial"/>
                <w:sz w:val="24"/>
                <w:szCs w:val="24"/>
              </w:rPr>
              <w:t>•</w:t>
            </w:r>
            <w:r w:rsidRPr="00474067">
              <w:rPr>
                <w:rFonts w:ascii="Arial" w:hAnsi="Arial" w:cs="Arial"/>
                <w:sz w:val="24"/>
                <w:szCs w:val="24"/>
              </w:rPr>
              <w:tab/>
            </w:r>
            <w:r w:rsidRPr="00474067">
              <w:rPr>
                <w:rFonts w:ascii="Arial" w:hAnsi="Arial" w:cs="Arial"/>
                <w:sz w:val="24"/>
                <w:szCs w:val="24"/>
              </w:rPr>
              <w:t>worries about redundancy, recruitment costs and reclaiming. </w:t>
            </w:r>
          </w:p>
          <w:p w:rsidRPr="00474067" w:rsidR="00474067" w:rsidP="00474067" w:rsidRDefault="00474067" w14:paraId="39B6A513"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2EE78ACB" w14:textId="77777777">
            <w:pPr>
              <w:pStyle w:val="NoSpacing"/>
              <w:spacing w:line="276" w:lineRule="auto"/>
              <w:rPr>
                <w:rFonts w:ascii="Arial" w:hAnsi="Arial" w:cs="Arial"/>
                <w:sz w:val="24"/>
                <w:szCs w:val="24"/>
              </w:rPr>
            </w:pPr>
            <w:r w:rsidRPr="00474067">
              <w:rPr>
                <w:rFonts w:ascii="Arial" w:hAnsi="Arial" w:cs="Arial"/>
                <w:sz w:val="24"/>
                <w:szCs w:val="24"/>
              </w:rPr>
              <w:t>More work to be done next by the SDS project team to scope out a timeline for the work to develop a model agreement that can be used across the country.  </w:t>
            </w:r>
          </w:p>
          <w:p w:rsidRPr="00474067" w:rsidR="00474067" w:rsidP="00474067" w:rsidRDefault="00474067" w14:paraId="03C44CC4"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1CC1A577" w14:textId="77777777">
            <w:pPr>
              <w:pStyle w:val="NoSpacing"/>
              <w:spacing w:line="276" w:lineRule="auto"/>
              <w:rPr>
                <w:rFonts w:ascii="Arial" w:hAnsi="Arial" w:cs="Arial"/>
                <w:sz w:val="24"/>
                <w:szCs w:val="24"/>
              </w:rPr>
            </w:pPr>
            <w:r w:rsidRPr="00474067">
              <w:rPr>
                <w:rFonts w:ascii="Arial" w:hAnsi="Arial" w:cs="Arial"/>
                <w:b/>
                <w:bCs/>
                <w:sz w:val="24"/>
                <w:szCs w:val="24"/>
              </w:rPr>
              <w:t>Workstream 4.2 Personal Assistant (PA) Wellbeing Work</w:t>
            </w:r>
            <w:r w:rsidRPr="00474067">
              <w:rPr>
                <w:rFonts w:ascii="Arial" w:hAnsi="Arial" w:cs="Arial"/>
                <w:sz w:val="24"/>
                <w:szCs w:val="24"/>
              </w:rPr>
              <w:t> </w:t>
            </w:r>
          </w:p>
          <w:p w:rsidRPr="00474067" w:rsidR="00474067" w:rsidP="00474067" w:rsidRDefault="00474067" w14:paraId="4BF58ACA" w14:textId="77777777">
            <w:pPr>
              <w:pStyle w:val="NoSpacing"/>
              <w:spacing w:line="276" w:lineRule="auto"/>
              <w:rPr>
                <w:rFonts w:ascii="Arial" w:hAnsi="Arial" w:cs="Arial"/>
                <w:sz w:val="24"/>
                <w:szCs w:val="24"/>
              </w:rPr>
            </w:pPr>
            <w:r w:rsidRPr="00474067">
              <w:rPr>
                <w:rFonts w:ascii="Arial" w:hAnsi="Arial" w:cs="Arial"/>
                <w:sz w:val="24"/>
                <w:szCs w:val="24"/>
              </w:rPr>
              <w:t>The process of developing a PA Wellbeing strategy has begun with the members of the PA Wellbeing Subgroup, IMPACT, Personal Assistant Network Scotland and Cornerstone. Initial thoughts include creating a health and wellbeing framework to sit alongside the PA Training Framework, developing wellbeing support outside the role of the employers’ responsibilities, supporting local PAs locally, growing a PA voice through an advisory board of regional reps, learning about the diversity of the workforce and ensuring current social care wellbeing resources are available to Personal Assistants. </w:t>
            </w:r>
          </w:p>
          <w:p w:rsidRPr="00474067" w:rsidR="00474067" w:rsidP="00474067" w:rsidRDefault="00474067" w14:paraId="25DA48F1" w14:textId="77777777">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422D0C0F" w14:textId="77777777">
            <w:pPr>
              <w:pStyle w:val="NoSpacing"/>
              <w:spacing w:line="276" w:lineRule="auto"/>
              <w:rPr>
                <w:rFonts w:ascii="Arial" w:hAnsi="Arial" w:cs="Arial"/>
                <w:sz w:val="24"/>
                <w:szCs w:val="24"/>
              </w:rPr>
            </w:pPr>
            <w:r w:rsidRPr="00474067">
              <w:rPr>
                <w:rFonts w:ascii="Arial" w:hAnsi="Arial" w:cs="Arial"/>
                <w:sz w:val="24"/>
                <w:szCs w:val="24"/>
              </w:rPr>
              <w:t xml:space="preserve">The PA Wellbeing subgroup (a subgroup of </w:t>
            </w:r>
            <w:hyperlink w:tgtFrame="_blank" w:history="1" r:id="rId20">
              <w:r w:rsidRPr="00474067">
                <w:rPr>
                  <w:rStyle w:val="Hyperlink"/>
                  <w:rFonts w:ascii="Arial" w:hAnsi="Arial" w:cs="Arial"/>
                  <w:sz w:val="24"/>
                  <w:szCs w:val="24"/>
                </w:rPr>
                <w:t>the PA Programme Board</w:t>
              </w:r>
            </w:hyperlink>
            <w:r w:rsidRPr="00474067">
              <w:rPr>
                <w:rFonts w:ascii="Arial" w:hAnsi="Arial" w:cs="Arial"/>
                <w:sz w:val="24"/>
                <w:szCs w:val="24"/>
              </w:rPr>
              <w:t>) have met and discussed the possibility of using the Wellbeing Fund for a Blue Sky Social Card (discount card £5) for PAs and agreed to test with 50 PAs to learn more about the process and benefits. </w:t>
            </w:r>
          </w:p>
          <w:p w:rsidRPr="00474067" w:rsidR="00474067" w:rsidP="00474067" w:rsidRDefault="00474067" w14:paraId="1F331E24" w14:textId="76560DB4">
            <w:pPr>
              <w:pStyle w:val="NoSpacing"/>
              <w:spacing w:line="276" w:lineRule="auto"/>
              <w:rPr>
                <w:rFonts w:ascii="Arial" w:hAnsi="Arial" w:cs="Arial"/>
                <w:sz w:val="24"/>
                <w:szCs w:val="24"/>
              </w:rPr>
            </w:pPr>
            <w:r w:rsidRPr="00474067">
              <w:rPr>
                <w:rFonts w:ascii="Arial" w:hAnsi="Arial" w:cs="Arial"/>
                <w:sz w:val="24"/>
                <w:szCs w:val="24"/>
              </w:rPr>
              <w:t> </w:t>
            </w:r>
          </w:p>
          <w:p w:rsidRPr="00474067" w:rsidR="00474067" w:rsidP="00474067" w:rsidRDefault="00474067" w14:paraId="071806BA" w14:textId="77777777">
            <w:pPr>
              <w:pStyle w:val="NoSpacing"/>
              <w:spacing w:line="276" w:lineRule="auto"/>
              <w:rPr>
                <w:rFonts w:ascii="Arial" w:hAnsi="Arial" w:cs="Arial"/>
                <w:sz w:val="24"/>
                <w:szCs w:val="24"/>
              </w:rPr>
            </w:pPr>
            <w:r w:rsidRPr="00474067">
              <w:rPr>
                <w:rFonts w:ascii="Arial" w:hAnsi="Arial" w:cs="Arial"/>
                <w:b/>
                <w:bCs/>
                <w:sz w:val="24"/>
                <w:szCs w:val="24"/>
              </w:rPr>
              <w:t>Workstream 7 Training and Practice Development</w:t>
            </w:r>
            <w:r w:rsidRPr="00474067">
              <w:rPr>
                <w:rFonts w:ascii="Arial" w:hAnsi="Arial" w:cs="Arial"/>
                <w:sz w:val="24"/>
                <w:szCs w:val="24"/>
              </w:rPr>
              <w:t> </w:t>
            </w:r>
          </w:p>
          <w:p w:rsidRPr="00474067" w:rsidR="00474067" w:rsidP="00474067" w:rsidRDefault="00474067" w14:paraId="3FC6B129" w14:textId="77777777">
            <w:pPr>
              <w:pStyle w:val="NoSpacing"/>
              <w:spacing w:line="276" w:lineRule="auto"/>
              <w:rPr>
                <w:rFonts w:ascii="Arial" w:hAnsi="Arial" w:cs="Arial"/>
                <w:sz w:val="24"/>
                <w:szCs w:val="24"/>
              </w:rPr>
            </w:pPr>
            <w:r w:rsidRPr="00474067">
              <w:rPr>
                <w:rFonts w:ascii="Arial" w:hAnsi="Arial" w:cs="Arial"/>
                <w:sz w:val="24"/>
                <w:szCs w:val="24"/>
              </w:rPr>
              <w:t>The first meeting of the Training and Practice Development Workstream group took place on 25 July, and is starting to think about how to make connections between the various strands of Social Work training at different levels, in collaboration with the Advanced Practice Framework which is being developed at the moment by Scottish Government. Next steps are to scope the specification for research into:  </w:t>
            </w:r>
          </w:p>
          <w:p w:rsidRPr="00474067" w:rsidR="00474067" w:rsidP="00474067" w:rsidRDefault="00474067" w14:paraId="44875673" w14:textId="77777777">
            <w:pPr>
              <w:pStyle w:val="NoSpacing"/>
              <w:spacing w:line="276" w:lineRule="auto"/>
              <w:rPr>
                <w:rFonts w:ascii="Arial" w:hAnsi="Arial" w:cs="Arial"/>
                <w:sz w:val="24"/>
                <w:szCs w:val="24"/>
              </w:rPr>
            </w:pPr>
            <w:r w:rsidRPr="00474067">
              <w:rPr>
                <w:rFonts w:ascii="Arial" w:hAnsi="Arial" w:cs="Arial"/>
                <w:sz w:val="24"/>
                <w:szCs w:val="24"/>
              </w:rPr>
              <w:t>1) current SDS training and practice development opportunities, its nature and purpose, and its availability to the social work profession across the career span;  </w:t>
            </w:r>
          </w:p>
          <w:p w:rsidRPr="00474067" w:rsidR="00474067" w:rsidP="00474067" w:rsidRDefault="00474067" w14:paraId="170C4A7A" w14:textId="77777777">
            <w:pPr>
              <w:pStyle w:val="NoSpacing"/>
              <w:spacing w:line="276" w:lineRule="auto"/>
              <w:rPr>
                <w:rFonts w:ascii="Arial" w:hAnsi="Arial" w:cs="Arial"/>
                <w:sz w:val="24"/>
                <w:szCs w:val="24"/>
              </w:rPr>
            </w:pPr>
            <w:r w:rsidRPr="00474067">
              <w:rPr>
                <w:rFonts w:ascii="Arial" w:hAnsi="Arial" w:cs="Arial"/>
                <w:sz w:val="24"/>
                <w:szCs w:val="24"/>
              </w:rPr>
              <w:t>2) the SDS training and practice development needs of the social work profession.</w:t>
            </w:r>
          </w:p>
          <w:p w:rsidRPr="00786FCF" w:rsidR="3FBAD555" w:rsidP="001A2B44" w:rsidRDefault="3FBAD555" w14:paraId="459BB140" w14:textId="5E58A2EE">
            <w:pPr>
              <w:pStyle w:val="NoSpacing"/>
              <w:spacing w:line="276" w:lineRule="auto"/>
              <w:rPr>
                <w:rFonts w:ascii="Arial" w:hAnsi="Arial" w:cs="Arial"/>
                <w:sz w:val="24"/>
                <w:szCs w:val="24"/>
              </w:rPr>
            </w:pPr>
          </w:p>
        </w:tc>
        <w:tc>
          <w:tcPr>
            <w:tcW w:w="2818" w:type="dxa"/>
            <w:tcMar/>
          </w:tcPr>
          <w:p w:rsidRPr="00D6738E" w:rsidR="10E5096F" w:rsidP="10E5096F" w:rsidRDefault="10E5096F" w14:paraId="6E054127" w14:textId="77777777">
            <w:pPr>
              <w:rPr>
                <w:rFonts w:ascii="Arial" w:hAnsi="Arial" w:eastAsia="Times New Roman" w:cs="Arial"/>
                <w:sz w:val="24"/>
                <w:szCs w:val="24"/>
                <w:lang w:eastAsia="en-GB"/>
              </w:rPr>
            </w:pPr>
          </w:p>
        </w:tc>
      </w:tr>
    </w:tbl>
    <w:p w:rsidRPr="00D6738E" w:rsidR="10E5096F" w:rsidP="10E5096F" w:rsidRDefault="10E5096F" w14:paraId="1BF8E0DF" w14:textId="5E4F5A71">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11B3C74" w14:paraId="14C253E4" w14:textId="77777777">
        <w:trPr>
          <w:trHeight w:val="699"/>
        </w:trPr>
        <w:tc>
          <w:tcPr>
            <w:tcW w:w="11100" w:type="dxa"/>
            <w:shd w:val="clear" w:color="auto" w:fill="E9F0F6" w:themeFill="accent1" w:themeFillTint="33"/>
            <w:tcMar/>
            <w:vAlign w:val="center"/>
          </w:tcPr>
          <w:p w:rsidRPr="00D6738E" w:rsidR="3FBAD555" w:rsidP="10E5096F" w:rsidRDefault="001A2B44" w14:paraId="29CD52BF" w14:textId="5A97095C">
            <w:pPr>
              <w:pStyle w:val="NoSpacing"/>
              <w:spacing w:line="276" w:lineRule="auto"/>
              <w:ind w:left="720"/>
              <w:rPr>
                <w:rFonts w:ascii="Arial" w:hAnsi="Arial" w:cs="Arial"/>
                <w:b/>
                <w:bCs/>
                <w:sz w:val="24"/>
                <w:szCs w:val="24"/>
              </w:rPr>
            </w:pPr>
            <w:r>
              <w:rPr>
                <w:rFonts w:ascii="Arial" w:hAnsi="Arial" w:cs="Arial"/>
                <w:b/>
                <w:bCs/>
                <w:sz w:val="24"/>
                <w:szCs w:val="24"/>
              </w:rPr>
              <w:t>Scottish Government Update</w:t>
            </w:r>
          </w:p>
        </w:tc>
        <w:tc>
          <w:tcPr>
            <w:tcW w:w="2818" w:type="dxa"/>
            <w:shd w:val="clear" w:color="auto" w:fill="E9F0F6" w:themeFill="accent1" w:themeFillTint="33"/>
            <w:tcMar/>
            <w:vAlign w:val="center"/>
          </w:tcPr>
          <w:p w:rsidRPr="00D6738E" w:rsidR="3FBAD555" w:rsidP="10E5096F" w:rsidRDefault="3FBAD555" w14:paraId="254DB39E"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11B3C74" w14:paraId="0142A2E9" w14:textId="77777777">
        <w:tc>
          <w:tcPr>
            <w:tcW w:w="11100" w:type="dxa"/>
            <w:tcMar/>
          </w:tcPr>
          <w:p w:rsidR="10E5096F" w:rsidP="10E5096F" w:rsidRDefault="10E5096F" w14:paraId="769B2DB4" w14:textId="77777777">
            <w:pPr>
              <w:rPr>
                <w:rFonts w:ascii="Arial" w:hAnsi="Arial" w:eastAsia="Times New Roman" w:cs="Arial"/>
                <w:sz w:val="24"/>
                <w:szCs w:val="24"/>
                <w:lang w:eastAsia="en-GB"/>
              </w:rPr>
            </w:pPr>
          </w:p>
          <w:p w:rsidR="00F35273" w:rsidP="10E5096F" w:rsidRDefault="00F35273" w14:paraId="08D592E5" w14:textId="00196B59">
            <w:pPr>
              <w:rPr>
                <w:rFonts w:ascii="Arial" w:hAnsi="Arial" w:eastAsia="Times New Roman" w:cs="Arial"/>
                <w:sz w:val="24"/>
                <w:szCs w:val="24"/>
                <w:lang w:eastAsia="en-GB"/>
              </w:rPr>
            </w:pPr>
            <w:r w:rsidRPr="002E0E62">
              <w:rPr>
                <w:rFonts w:ascii="Arial" w:hAnsi="Arial" w:eastAsia="Times New Roman" w:cs="Arial"/>
                <w:b/>
                <w:bCs/>
                <w:sz w:val="24"/>
                <w:szCs w:val="24"/>
                <w:lang w:eastAsia="en-GB"/>
              </w:rPr>
              <w:t>SDS Improvement team update</w:t>
            </w:r>
            <w:r>
              <w:rPr>
                <w:rFonts w:ascii="Arial" w:hAnsi="Arial" w:eastAsia="Times New Roman" w:cs="Arial"/>
                <w:sz w:val="24"/>
                <w:szCs w:val="24"/>
                <w:lang w:eastAsia="en-GB"/>
              </w:rPr>
              <w:t xml:space="preserve"> – </w:t>
            </w:r>
          </w:p>
          <w:p w:rsidR="00F35273" w:rsidP="10E5096F" w:rsidRDefault="00F35273" w14:paraId="2A12286A" w14:textId="77777777">
            <w:pPr>
              <w:rPr>
                <w:rFonts w:ascii="Arial" w:hAnsi="Arial" w:eastAsia="Times New Roman" w:cs="Arial"/>
                <w:sz w:val="24"/>
                <w:szCs w:val="24"/>
                <w:lang w:eastAsia="en-GB"/>
              </w:rPr>
            </w:pPr>
          </w:p>
          <w:p w:rsidR="6BB3F1D1" w:rsidP="111B3C74" w:rsidRDefault="6BB3F1D1" w14:paraId="5B643B34" w14:textId="1E08FB1F">
            <w:pPr>
              <w:pStyle w:val="NoSpacing"/>
              <w:spacing w:line="276" w:lineRule="auto"/>
              <w:rPr>
                <w:rFonts w:ascii="Arial" w:hAnsi="Arial" w:cs="Arial"/>
                <w:sz w:val="24"/>
                <w:szCs w:val="24"/>
              </w:rPr>
            </w:pPr>
            <w:r w:rsidRPr="111B3C74" w:rsidR="6BB3F1D1">
              <w:rPr>
                <w:rFonts w:ascii="Arial" w:hAnsi="Arial" w:cs="Arial"/>
                <w:sz w:val="24"/>
                <w:szCs w:val="24"/>
              </w:rPr>
              <w:t>Rachael McGruer will be replacing Simon Cuthbert-Kerr as Deputy Director for Improving Quality and Standards and will be overseeing the reorganisation of a new division that would, among other things, bring together some National Care Service teams together with Carer Policy and SDS. Rachel would be happy to come to the next NSDS C meeting to talk about this as part of SG update.</w:t>
            </w:r>
          </w:p>
          <w:p w:rsidR="005D26D3" w:rsidP="10E5096F" w:rsidRDefault="005D26D3" w14:paraId="1690F1EA" w14:textId="77777777">
            <w:pPr>
              <w:rPr>
                <w:rFonts w:ascii="Arial" w:hAnsi="Arial" w:eastAsia="Times New Roman" w:cs="Arial"/>
                <w:sz w:val="24"/>
                <w:szCs w:val="24"/>
                <w:lang w:eastAsia="en-GB"/>
              </w:rPr>
            </w:pPr>
          </w:p>
          <w:p w:rsidR="009A18CA" w:rsidP="10E5096F" w:rsidRDefault="00726936" w14:paraId="7FA2C18F" w14:textId="3224A53C">
            <w:pPr>
              <w:rPr>
                <w:rFonts w:ascii="Arial" w:hAnsi="Arial" w:eastAsia="Times New Roman" w:cs="Arial"/>
                <w:sz w:val="24"/>
                <w:szCs w:val="24"/>
                <w:lang w:eastAsia="en-GB"/>
              </w:rPr>
            </w:pPr>
            <w:r w:rsidRPr="00ECA0D1">
              <w:rPr>
                <w:rFonts w:ascii="Arial" w:hAnsi="Arial" w:eastAsia="Times New Roman" w:cs="Arial"/>
                <w:sz w:val="24"/>
                <w:szCs w:val="24"/>
                <w:lang w:eastAsia="en-GB"/>
              </w:rPr>
              <w:t xml:space="preserve">On the Improvement Plan, there are now two videos </w:t>
            </w:r>
            <w:r w:rsidRPr="00ECA0D1" w:rsidR="00DB620D">
              <w:rPr>
                <w:rFonts w:ascii="Arial" w:hAnsi="Arial" w:eastAsia="Times New Roman" w:cs="Arial"/>
                <w:sz w:val="24"/>
                <w:szCs w:val="24"/>
                <w:lang w:eastAsia="en-GB"/>
              </w:rPr>
              <w:t>from Minister Maree Todd and Cllr Paul Kelly (COSLA), which can be used to promote the Improvement Plan, and Ms Todd has been talking about the Improvement Plan during her other engagements around Scotland</w:t>
            </w:r>
            <w:r w:rsidRPr="00ECA0D1" w:rsidR="002B13D2">
              <w:rPr>
                <w:rFonts w:ascii="Arial" w:hAnsi="Arial" w:eastAsia="Times New Roman" w:cs="Arial"/>
                <w:sz w:val="24"/>
                <w:szCs w:val="24"/>
                <w:lang w:eastAsia="en-GB"/>
              </w:rPr>
              <w:t xml:space="preserve">. </w:t>
            </w:r>
          </w:p>
          <w:p w:rsidR="00ECA0D1" w:rsidP="00ECA0D1" w:rsidRDefault="00ECA0D1" w14:paraId="047D5556" w14:textId="239943C5">
            <w:pPr>
              <w:rPr>
                <w:rFonts w:ascii="Arial" w:hAnsi="Arial" w:eastAsia="Times New Roman" w:cs="Arial"/>
                <w:sz w:val="24"/>
                <w:szCs w:val="24"/>
                <w:lang w:eastAsia="en-GB"/>
              </w:rPr>
            </w:pPr>
          </w:p>
          <w:p w:rsidR="68B62A56" w:rsidP="00ECA0D1" w:rsidRDefault="68B62A56" w14:paraId="02933129" w14:textId="7009CDF0">
            <w:pPr>
              <w:rPr>
                <w:rFonts w:ascii="Arial" w:hAnsi="Arial" w:eastAsia="Times New Roman" w:cs="Arial"/>
                <w:sz w:val="24"/>
                <w:szCs w:val="24"/>
                <w:lang w:eastAsia="en-GB"/>
              </w:rPr>
            </w:pPr>
            <w:r w:rsidRPr="00ECA0D1">
              <w:rPr>
                <w:rFonts w:ascii="Arial" w:hAnsi="Arial" w:eastAsia="Times New Roman" w:cs="Arial"/>
                <w:sz w:val="24"/>
                <w:szCs w:val="24"/>
                <w:lang w:eastAsia="en-GB"/>
              </w:rPr>
              <w:t>Videos by Ms Todd and Cllr Kelly:</w:t>
            </w:r>
          </w:p>
          <w:p w:rsidR="68B62A56" w:rsidP="00ECA0D1" w:rsidRDefault="00615272" w14:paraId="2E76BAFA" w14:textId="1D136596">
            <w:pPr>
              <w:rPr>
                <w:rFonts w:ascii="Arial" w:hAnsi="Arial" w:eastAsia="Times New Roman" w:cs="Arial"/>
                <w:sz w:val="24"/>
                <w:szCs w:val="24"/>
                <w:lang w:eastAsia="en-GB"/>
              </w:rPr>
            </w:pPr>
            <w:hyperlink r:id="rId21">
              <w:r w:rsidRPr="00ECA0D1" w:rsidR="68B62A56">
                <w:rPr>
                  <w:rStyle w:val="Hyperlink"/>
                  <w:rFonts w:ascii="Arial" w:hAnsi="Arial" w:eastAsia="Times New Roman" w:cs="Arial"/>
                  <w:sz w:val="24"/>
                  <w:szCs w:val="24"/>
                  <w:lang w:eastAsia="en-GB"/>
                </w:rPr>
                <w:t>https://youtu.be/0rt-wwUXkKk</w:t>
              </w:r>
            </w:hyperlink>
            <w:r w:rsidRPr="00ECA0D1" w:rsidR="68B62A56">
              <w:rPr>
                <w:rFonts w:ascii="Arial" w:hAnsi="Arial" w:eastAsia="Times New Roman" w:cs="Arial"/>
                <w:sz w:val="24"/>
                <w:szCs w:val="24"/>
                <w:lang w:eastAsia="en-GB"/>
              </w:rPr>
              <w:t xml:space="preserve"> </w:t>
            </w:r>
          </w:p>
          <w:p w:rsidR="68B62A56" w:rsidP="00ECA0D1" w:rsidRDefault="00615272" w14:paraId="0C89A6FE" w14:textId="245C6BA9">
            <w:hyperlink r:id="rId22">
              <w:r w:rsidRPr="00ECA0D1" w:rsidR="68B62A56">
                <w:rPr>
                  <w:rStyle w:val="Hyperlink"/>
                  <w:rFonts w:ascii="Arial" w:hAnsi="Arial" w:eastAsia="Times New Roman" w:cs="Arial"/>
                  <w:sz w:val="24"/>
                  <w:szCs w:val="24"/>
                  <w:lang w:eastAsia="en-GB"/>
                </w:rPr>
                <w:t>https://youtu.be/AfKWdNpcQ1k</w:t>
              </w:r>
            </w:hyperlink>
            <w:r w:rsidRPr="00ECA0D1" w:rsidR="68B62A56">
              <w:rPr>
                <w:rFonts w:ascii="Arial" w:hAnsi="Arial" w:eastAsia="Times New Roman" w:cs="Arial"/>
                <w:sz w:val="24"/>
                <w:szCs w:val="24"/>
                <w:lang w:eastAsia="en-GB"/>
              </w:rPr>
              <w:t xml:space="preserve"> </w:t>
            </w:r>
          </w:p>
          <w:p w:rsidR="002B13D2" w:rsidP="10E5096F" w:rsidRDefault="002B13D2" w14:paraId="23E58572" w14:textId="77777777">
            <w:pPr>
              <w:rPr>
                <w:rFonts w:ascii="Arial" w:hAnsi="Arial" w:eastAsia="Times New Roman" w:cs="Arial"/>
                <w:sz w:val="24"/>
                <w:szCs w:val="24"/>
                <w:lang w:eastAsia="en-GB"/>
              </w:rPr>
            </w:pPr>
          </w:p>
          <w:p w:rsidR="002B13D2" w:rsidP="10E5096F" w:rsidRDefault="002B13D2" w14:paraId="3F112640" w14:textId="55F6AEA1">
            <w:pPr>
              <w:rPr>
                <w:rFonts w:ascii="Arial" w:hAnsi="Arial" w:eastAsia="Times New Roman" w:cs="Arial"/>
                <w:sz w:val="24"/>
                <w:szCs w:val="24"/>
                <w:lang w:eastAsia="en-GB"/>
              </w:rPr>
            </w:pPr>
            <w:r>
              <w:rPr>
                <w:rFonts w:ascii="Arial" w:hAnsi="Arial" w:eastAsia="Times New Roman" w:cs="Arial"/>
                <w:sz w:val="24"/>
                <w:szCs w:val="24"/>
                <w:lang w:eastAsia="en-GB"/>
              </w:rPr>
              <w:t xml:space="preserve">Volunteers have </w:t>
            </w:r>
            <w:r w:rsidR="00175FB8">
              <w:rPr>
                <w:rFonts w:ascii="Arial" w:hAnsi="Arial" w:eastAsia="Times New Roman" w:cs="Arial"/>
                <w:sz w:val="24"/>
                <w:szCs w:val="24"/>
                <w:lang w:eastAsia="en-GB"/>
              </w:rPr>
              <w:t xml:space="preserve">come forward to be part of a monitoring and evaluation group with regards to the SDS Implementation Plan and a date will be set for an initial meeting shortly. </w:t>
            </w:r>
          </w:p>
          <w:p w:rsidR="00175FB8" w:rsidP="10E5096F" w:rsidRDefault="00175FB8" w14:paraId="66A5D735" w14:textId="77777777">
            <w:pPr>
              <w:rPr>
                <w:rFonts w:ascii="Arial" w:hAnsi="Arial" w:eastAsia="Times New Roman" w:cs="Arial"/>
                <w:sz w:val="24"/>
                <w:szCs w:val="24"/>
                <w:lang w:eastAsia="en-GB"/>
              </w:rPr>
            </w:pPr>
          </w:p>
          <w:p w:rsidR="00175FB8" w:rsidP="10E5096F" w:rsidRDefault="00175FB8" w14:paraId="7C2090D0" w14:textId="49A232F3">
            <w:pPr>
              <w:rPr>
                <w:rFonts w:ascii="Arial" w:hAnsi="Arial" w:eastAsia="Times New Roman" w:cs="Arial"/>
                <w:sz w:val="24"/>
                <w:szCs w:val="24"/>
                <w:lang w:eastAsia="en-GB"/>
              </w:rPr>
            </w:pPr>
            <w:r>
              <w:rPr>
                <w:rFonts w:ascii="Arial" w:hAnsi="Arial" w:eastAsia="Times New Roman" w:cs="Arial"/>
                <w:sz w:val="24"/>
                <w:szCs w:val="24"/>
                <w:lang w:eastAsia="en-GB"/>
              </w:rPr>
              <w:t xml:space="preserve">There will be an online learning event on 25 August as part of the NCS co-design which is happening over the summer, which national SDS collaboration members </w:t>
            </w:r>
            <w:r w:rsidR="00D3619E">
              <w:rPr>
                <w:rFonts w:ascii="Arial" w:hAnsi="Arial" w:eastAsia="Times New Roman" w:cs="Arial"/>
                <w:sz w:val="24"/>
                <w:szCs w:val="24"/>
                <w:lang w:eastAsia="en-GB"/>
              </w:rPr>
              <w:t>will</w:t>
            </w:r>
            <w:r>
              <w:rPr>
                <w:rFonts w:ascii="Arial" w:hAnsi="Arial" w:eastAsia="Times New Roman" w:cs="Arial"/>
                <w:sz w:val="24"/>
                <w:szCs w:val="24"/>
                <w:lang w:eastAsia="en-GB"/>
              </w:rPr>
              <w:t xml:space="preserve"> </w:t>
            </w:r>
            <w:r w:rsidR="000C177A">
              <w:rPr>
                <w:rFonts w:ascii="Arial" w:hAnsi="Arial" w:eastAsia="Times New Roman" w:cs="Arial"/>
                <w:sz w:val="24"/>
                <w:szCs w:val="24"/>
                <w:lang w:eastAsia="en-GB"/>
              </w:rPr>
              <w:t>have received invitations fo</w:t>
            </w:r>
            <w:r w:rsidR="00BB24AF">
              <w:rPr>
                <w:rFonts w:ascii="Arial" w:hAnsi="Arial" w:eastAsia="Times New Roman" w:cs="Arial"/>
                <w:sz w:val="24"/>
                <w:szCs w:val="24"/>
                <w:lang w:eastAsia="en-GB"/>
              </w:rPr>
              <w:t xml:space="preserve">r. </w:t>
            </w:r>
          </w:p>
          <w:p w:rsidR="001F1F3F" w:rsidP="10E5096F" w:rsidRDefault="001F1F3F" w14:paraId="624DB8B9" w14:textId="77777777">
            <w:pPr>
              <w:rPr>
                <w:rFonts w:ascii="Arial" w:hAnsi="Arial" w:eastAsia="Times New Roman" w:cs="Arial"/>
                <w:sz w:val="24"/>
                <w:szCs w:val="24"/>
                <w:lang w:eastAsia="en-GB"/>
              </w:rPr>
            </w:pPr>
          </w:p>
          <w:p w:rsidRPr="000F27AA" w:rsidR="000F27AA" w:rsidP="10E5096F" w:rsidRDefault="000F27AA" w14:paraId="52B18D23" w14:textId="3C377ECB">
            <w:pPr>
              <w:rPr>
                <w:rFonts w:ascii="Arial" w:hAnsi="Arial" w:eastAsia="Times New Roman" w:cs="Arial"/>
                <w:i/>
                <w:iCs/>
                <w:sz w:val="24"/>
                <w:szCs w:val="24"/>
                <w:lang w:eastAsia="en-GB"/>
              </w:rPr>
            </w:pPr>
            <w:r w:rsidRPr="000F27AA">
              <w:rPr>
                <w:rFonts w:ascii="Arial" w:hAnsi="Arial" w:eastAsia="Times New Roman" w:cs="Arial"/>
                <w:i/>
                <w:iCs/>
                <w:sz w:val="24"/>
                <w:szCs w:val="24"/>
                <w:lang w:eastAsia="en-GB"/>
              </w:rPr>
              <w:t>Comments and discussion:</w:t>
            </w:r>
          </w:p>
          <w:p w:rsidR="001F1F3F" w:rsidP="10E5096F" w:rsidRDefault="001F1F3F" w14:paraId="5B834318" w14:textId="1C1C80D4">
            <w:pPr>
              <w:rPr>
                <w:rFonts w:ascii="Arial" w:hAnsi="Arial" w:eastAsia="Times New Roman" w:cs="Arial"/>
                <w:sz w:val="24"/>
                <w:szCs w:val="24"/>
                <w:lang w:eastAsia="en-GB"/>
              </w:rPr>
            </w:pPr>
            <w:r>
              <w:rPr>
                <w:rFonts w:ascii="Arial" w:hAnsi="Arial" w:eastAsia="Times New Roman" w:cs="Arial"/>
                <w:sz w:val="24"/>
                <w:szCs w:val="24"/>
                <w:lang w:eastAsia="en-GB"/>
              </w:rPr>
              <w:t xml:space="preserve">FH – to clarify, LAs are not required to do their own improvement plans, but they will be encouraged to reflect the national SDS improvement plan in their own plans at a local level. </w:t>
            </w:r>
            <w:r w:rsidR="000F27AA">
              <w:rPr>
                <w:rFonts w:ascii="Arial" w:hAnsi="Arial" w:eastAsia="Times New Roman" w:cs="Arial"/>
                <w:sz w:val="24"/>
                <w:szCs w:val="24"/>
                <w:lang w:eastAsia="en-GB"/>
              </w:rPr>
              <w:t xml:space="preserve"> There is more to be done to learn what would be helpful as regards improvements in some areas, and how to encourage LAs to think about </w:t>
            </w:r>
            <w:r w:rsidR="000F1DD0">
              <w:rPr>
                <w:rFonts w:ascii="Arial" w:hAnsi="Arial" w:eastAsia="Times New Roman" w:cs="Arial"/>
                <w:sz w:val="24"/>
                <w:szCs w:val="24"/>
                <w:lang w:eastAsia="en-GB"/>
              </w:rPr>
              <w:t xml:space="preserve">how to reflect the themes of the national Improvement Plan in their own work going forward. </w:t>
            </w:r>
            <w:r w:rsidR="00170035">
              <w:rPr>
                <w:rFonts w:ascii="Arial" w:hAnsi="Arial" w:eastAsia="Times New Roman" w:cs="Arial"/>
                <w:sz w:val="24"/>
                <w:szCs w:val="24"/>
                <w:lang w:eastAsia="en-GB"/>
              </w:rPr>
              <w:t xml:space="preserve">More detail to follow at a future meeting. </w:t>
            </w:r>
          </w:p>
          <w:p w:rsidRPr="00D6738E" w:rsidR="00F35273" w:rsidP="10E5096F" w:rsidRDefault="00F35273" w14:paraId="0D944EDB" w14:textId="77777777">
            <w:pPr>
              <w:rPr>
                <w:rFonts w:ascii="Arial" w:hAnsi="Arial" w:eastAsia="Times New Roman" w:cs="Arial"/>
                <w:sz w:val="24"/>
                <w:szCs w:val="24"/>
                <w:lang w:eastAsia="en-GB"/>
              </w:rPr>
            </w:pPr>
          </w:p>
          <w:p w:rsidRPr="00D6738E" w:rsidR="3FBAD555" w:rsidP="00DB639F" w:rsidRDefault="3FBAD555" w14:paraId="5E7201C4" w14:textId="6F4EE749">
            <w:pPr>
              <w:pStyle w:val="NoSpacing"/>
              <w:spacing w:line="276" w:lineRule="auto"/>
              <w:rPr>
                <w:rFonts w:ascii="Arial" w:hAnsi="Arial" w:cs="Arial"/>
                <w:sz w:val="24"/>
                <w:szCs w:val="24"/>
              </w:rPr>
            </w:pPr>
          </w:p>
        </w:tc>
        <w:tc>
          <w:tcPr>
            <w:tcW w:w="2818" w:type="dxa"/>
            <w:tcMar/>
          </w:tcPr>
          <w:p w:rsidRPr="00D6738E" w:rsidR="10E5096F" w:rsidP="10E5096F" w:rsidRDefault="10E5096F" w14:paraId="2790878F" w14:textId="77777777">
            <w:pPr>
              <w:rPr>
                <w:rFonts w:ascii="Arial" w:hAnsi="Arial" w:eastAsia="Times New Roman" w:cs="Arial"/>
                <w:sz w:val="24"/>
                <w:szCs w:val="24"/>
                <w:lang w:eastAsia="en-GB"/>
              </w:rPr>
            </w:pPr>
          </w:p>
        </w:tc>
      </w:tr>
    </w:tbl>
    <w:p w:rsidRPr="00D6738E" w:rsidR="10E5096F" w:rsidP="10E5096F" w:rsidRDefault="10E5096F" w14:paraId="652A14E8" w14:textId="3F73D1A3">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11B3C74" w14:paraId="749C1D09" w14:textId="77777777">
        <w:trPr>
          <w:trHeight w:val="699"/>
        </w:trPr>
        <w:tc>
          <w:tcPr>
            <w:tcW w:w="11100" w:type="dxa"/>
            <w:shd w:val="clear" w:color="auto" w:fill="E9F0F6" w:themeFill="accent1" w:themeFillTint="33"/>
            <w:tcMar/>
            <w:vAlign w:val="center"/>
          </w:tcPr>
          <w:p w:rsidRPr="00D6738E" w:rsidR="3FBAD555" w:rsidP="10E5096F" w:rsidRDefault="008776BF" w14:paraId="5667E29B" w14:textId="4154BAAD">
            <w:pPr>
              <w:pStyle w:val="NoSpacing"/>
              <w:spacing w:line="276" w:lineRule="auto"/>
              <w:ind w:left="720"/>
              <w:rPr>
                <w:rFonts w:ascii="Arial" w:hAnsi="Arial" w:cs="Arial"/>
                <w:b/>
                <w:bCs/>
                <w:sz w:val="24"/>
                <w:szCs w:val="24"/>
              </w:rPr>
            </w:pPr>
            <w:r>
              <w:rPr>
                <w:rFonts w:ascii="Arial" w:hAnsi="Arial" w:cs="Arial"/>
                <w:b/>
                <w:bCs/>
                <w:sz w:val="24"/>
                <w:szCs w:val="24"/>
              </w:rPr>
              <w:t>Any Other Business</w:t>
            </w:r>
          </w:p>
        </w:tc>
        <w:tc>
          <w:tcPr>
            <w:tcW w:w="2818" w:type="dxa"/>
            <w:shd w:val="clear" w:color="auto" w:fill="E9F0F6" w:themeFill="accent1" w:themeFillTint="33"/>
            <w:tcMar/>
            <w:vAlign w:val="center"/>
          </w:tcPr>
          <w:p w:rsidRPr="00D6738E" w:rsidR="3FBAD555" w:rsidP="10E5096F" w:rsidRDefault="3FBAD555" w14:paraId="6E06BF4B"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11B3C74" w14:paraId="58952AA0" w14:textId="77777777">
        <w:tc>
          <w:tcPr>
            <w:tcW w:w="11100" w:type="dxa"/>
            <w:tcMar/>
          </w:tcPr>
          <w:p w:rsidR="10E5096F" w:rsidP="10E5096F" w:rsidRDefault="10E5096F" w14:paraId="0C8BA29E" w14:textId="77777777">
            <w:pPr>
              <w:rPr>
                <w:rFonts w:ascii="Arial" w:hAnsi="Arial" w:eastAsia="Times New Roman" w:cs="Arial"/>
                <w:sz w:val="24"/>
                <w:szCs w:val="24"/>
                <w:lang w:eastAsia="en-GB"/>
              </w:rPr>
            </w:pPr>
          </w:p>
          <w:p w:rsidR="002D0257" w:rsidP="10E5096F" w:rsidRDefault="002D0257" w14:paraId="5B0F9B22" w14:textId="4C44ED8E">
            <w:pPr>
              <w:rPr>
                <w:rFonts w:ascii="Arial" w:hAnsi="Arial" w:eastAsia="Times New Roman" w:cs="Arial"/>
                <w:sz w:val="24"/>
                <w:szCs w:val="24"/>
                <w:lang w:eastAsia="en-GB"/>
              </w:rPr>
            </w:pPr>
            <w:r>
              <w:rPr>
                <w:rFonts w:ascii="Arial" w:hAnsi="Arial" w:eastAsia="Times New Roman" w:cs="Arial"/>
                <w:sz w:val="24"/>
                <w:szCs w:val="24"/>
                <w:lang w:eastAsia="en-GB"/>
              </w:rPr>
              <w:t xml:space="preserve">LP shared an update from Disability Equality Scotland – </w:t>
            </w:r>
            <w:r w:rsidRPr="002D0257">
              <w:rPr>
                <w:rFonts w:ascii="Arial" w:hAnsi="Arial" w:eastAsia="Times New Roman" w:cs="Arial"/>
                <w:sz w:val="24"/>
                <w:szCs w:val="24"/>
                <w:lang w:eastAsia="en-GB"/>
              </w:rPr>
              <w:t xml:space="preserve">There will be an </w:t>
            </w:r>
            <w:hyperlink w:history="1" r:id="rId23">
              <w:r w:rsidRPr="001B186B">
                <w:rPr>
                  <w:rStyle w:val="Hyperlink"/>
                  <w:rFonts w:ascii="Arial" w:hAnsi="Arial" w:eastAsia="Times New Roman" w:cs="Arial"/>
                  <w:sz w:val="24"/>
                  <w:szCs w:val="24"/>
                  <w:lang w:eastAsia="en-GB"/>
                </w:rPr>
                <w:t xml:space="preserve">event </w:t>
              </w:r>
              <w:r w:rsidRPr="001B186B" w:rsidR="001B0EA2">
                <w:rPr>
                  <w:rStyle w:val="Hyperlink"/>
                  <w:rFonts w:ascii="Arial" w:hAnsi="Arial" w:eastAsia="Times New Roman" w:cs="Arial"/>
                  <w:sz w:val="24"/>
                  <w:szCs w:val="24"/>
                  <w:lang w:eastAsia="en-GB"/>
                </w:rPr>
                <w:t xml:space="preserve">held online on </w:t>
              </w:r>
              <w:r w:rsidRPr="001B186B" w:rsidR="001B186B">
                <w:rPr>
                  <w:rStyle w:val="Hyperlink"/>
                  <w:rFonts w:ascii="Arial" w:hAnsi="Arial" w:eastAsia="Times New Roman" w:cs="Arial"/>
                  <w:sz w:val="24"/>
                  <w:szCs w:val="24"/>
                  <w:lang w:eastAsia="en-GB"/>
                </w:rPr>
                <w:t>31 August (3pm-5pm)</w:t>
              </w:r>
            </w:hyperlink>
            <w:r w:rsidR="001B186B">
              <w:rPr>
                <w:rFonts w:ascii="Arial" w:hAnsi="Arial" w:eastAsia="Times New Roman" w:cs="Arial"/>
                <w:sz w:val="24"/>
                <w:szCs w:val="24"/>
                <w:lang w:eastAsia="en-GB"/>
              </w:rPr>
              <w:t xml:space="preserve"> </w:t>
            </w:r>
            <w:r w:rsidRPr="002D0257">
              <w:rPr>
                <w:rFonts w:ascii="Arial" w:hAnsi="Arial" w:eastAsia="Times New Roman" w:cs="Arial"/>
                <w:sz w:val="24"/>
                <w:szCs w:val="24"/>
                <w:lang w:eastAsia="en-GB"/>
              </w:rPr>
              <w:t>looking at the Human Rights Bill particularly from the perspective of Social Care, jointly hosted by Disability Equality Scotland and the Alliance, members were encouraged to attend and to circulate the details.</w:t>
            </w:r>
            <w:r w:rsidR="007E5C3E">
              <w:rPr>
                <w:rFonts w:ascii="Arial" w:hAnsi="Arial" w:eastAsia="Times New Roman" w:cs="Arial"/>
                <w:sz w:val="24"/>
                <w:szCs w:val="24"/>
                <w:lang w:eastAsia="en-GB"/>
              </w:rPr>
              <w:t xml:space="preserve"> </w:t>
            </w:r>
          </w:p>
          <w:p w:rsidR="00AA12C1" w:rsidP="002E69D3" w:rsidRDefault="00960516" w14:paraId="3D12682B" w14:textId="7BF1C40D">
            <w:pPr>
              <w:rPr>
                <w:rFonts w:ascii="Arial" w:hAnsi="Arial" w:eastAsia="Times New Roman" w:cs="Arial"/>
                <w:sz w:val="24"/>
                <w:szCs w:val="24"/>
                <w:lang w:eastAsia="en-GB"/>
              </w:rPr>
            </w:pPr>
            <w:r w:rsidRPr="111B3C74" w:rsidR="32547FC6">
              <w:rPr>
                <w:rFonts w:ascii="Arial" w:hAnsi="Arial" w:eastAsia="Times New Roman" w:cs="Arial"/>
                <w:sz w:val="24"/>
                <w:szCs w:val="24"/>
                <w:lang w:eastAsia="en-GB"/>
              </w:rPr>
              <w:t xml:space="preserve">Disability Equality Scotland are recruiting for a Senior </w:t>
            </w:r>
            <w:r w:rsidRPr="111B3C74" w:rsidR="73D90710">
              <w:rPr>
                <w:rFonts w:ascii="Arial" w:hAnsi="Arial" w:eastAsia="Times New Roman" w:cs="Arial"/>
                <w:sz w:val="24"/>
                <w:szCs w:val="24"/>
                <w:lang w:eastAsia="en-GB"/>
              </w:rPr>
              <w:t>training and development worker (</w:t>
            </w:r>
            <w:hyperlink r:id="R3c86da4306e74a9b">
              <w:r w:rsidRPr="111B3C74" w:rsidR="73D90710">
                <w:rPr>
                  <w:rStyle w:val="Hyperlink"/>
                  <w:rFonts w:ascii="Arial" w:hAnsi="Arial" w:eastAsia="Times New Roman" w:cs="Arial"/>
                  <w:sz w:val="24"/>
                  <w:szCs w:val="24"/>
                  <w:lang w:eastAsia="en-GB"/>
                </w:rPr>
                <w:t>click here for details</w:t>
              </w:r>
            </w:hyperlink>
            <w:r w:rsidRPr="111B3C74" w:rsidR="73D90710">
              <w:rPr>
                <w:rFonts w:ascii="Arial" w:hAnsi="Arial" w:eastAsia="Times New Roman" w:cs="Arial"/>
                <w:sz w:val="24"/>
                <w:szCs w:val="24"/>
                <w:lang w:eastAsia="en-GB"/>
              </w:rPr>
              <w:t xml:space="preserve">). </w:t>
            </w:r>
          </w:p>
          <w:p w:rsidR="111B3C74" w:rsidP="111B3C74" w:rsidRDefault="111B3C74" w14:paraId="5F788074" w14:textId="106291C2">
            <w:pPr>
              <w:pStyle w:val="Normal"/>
              <w:rPr>
                <w:rFonts w:ascii="Arial" w:hAnsi="Arial" w:eastAsia="Times New Roman" w:cs="Arial"/>
                <w:sz w:val="24"/>
                <w:szCs w:val="24"/>
                <w:lang w:eastAsia="en-GB"/>
              </w:rPr>
            </w:pPr>
          </w:p>
          <w:p w:rsidR="111B3C74" w:rsidP="111B3C74" w:rsidRDefault="111B3C74" w14:paraId="402F3A6B" w14:textId="51037987">
            <w:pPr>
              <w:pStyle w:val="Normal"/>
              <w:rPr>
                <w:rFonts w:ascii="Arial" w:hAnsi="Arial" w:eastAsia="Times New Roman" w:cs="Arial"/>
                <w:sz w:val="24"/>
                <w:szCs w:val="24"/>
                <w:lang w:eastAsia="en-GB"/>
              </w:rPr>
            </w:pPr>
          </w:p>
          <w:p w:rsidRPr="00D6738E" w:rsidR="002D0257" w:rsidP="10E5096F" w:rsidRDefault="002D0257" w14:paraId="18C21B6D" w14:textId="77777777">
            <w:pPr>
              <w:rPr>
                <w:rFonts w:ascii="Arial" w:hAnsi="Arial" w:eastAsia="Times New Roman" w:cs="Arial"/>
                <w:sz w:val="24"/>
                <w:szCs w:val="24"/>
                <w:lang w:eastAsia="en-GB"/>
              </w:rPr>
            </w:pPr>
          </w:p>
          <w:p w:rsidRPr="00D6738E" w:rsidR="3FBAD555" w:rsidP="00264714" w:rsidRDefault="00786FCF" w14:paraId="1736DBC4" w14:textId="04CEEAB0">
            <w:pPr>
              <w:pStyle w:val="NoSpacing"/>
              <w:spacing w:line="276" w:lineRule="auto"/>
              <w:rPr>
                <w:rFonts w:ascii="Arial" w:hAnsi="Arial" w:cs="Arial"/>
                <w:sz w:val="24"/>
                <w:szCs w:val="24"/>
              </w:rPr>
            </w:pPr>
            <w:r w:rsidRPr="00786FCF">
              <w:rPr>
                <w:rFonts w:ascii="Arial" w:hAnsi="Arial" w:cs="Arial"/>
                <w:sz w:val="24"/>
                <w:szCs w:val="24"/>
              </w:rPr>
              <w:t xml:space="preserve">The next meeting of this group will be on </w:t>
            </w:r>
            <w:r w:rsidRPr="00F8334D" w:rsidR="00F8334D">
              <w:rPr>
                <w:rFonts w:ascii="Arial" w:hAnsi="Arial" w:cs="Arial"/>
                <w:b/>
                <w:bCs/>
                <w:sz w:val="24"/>
                <w:szCs w:val="24"/>
              </w:rPr>
              <w:t xml:space="preserve">6 September 2023 </w:t>
            </w:r>
            <w:r w:rsidRPr="00F8334D" w:rsidR="00F8334D">
              <w:rPr>
                <w:rFonts w:ascii="Arial" w:hAnsi="Arial" w:cs="Arial"/>
                <w:sz w:val="24"/>
                <w:szCs w:val="24"/>
              </w:rPr>
              <w:t xml:space="preserve">- </w:t>
            </w:r>
            <w:r w:rsidRPr="00F8334D" w:rsidR="00F8334D">
              <w:rPr>
                <w:rFonts w:ascii="Arial" w:hAnsi="Arial" w:cs="Arial"/>
                <w:b/>
                <w:bCs/>
                <w:sz w:val="24"/>
                <w:szCs w:val="24"/>
              </w:rPr>
              <w:t>1pm-3pm</w:t>
            </w:r>
            <w:r w:rsidR="00F8334D">
              <w:rPr>
                <w:rFonts w:ascii="Arial" w:hAnsi="Arial" w:cs="Arial"/>
                <w:sz w:val="24"/>
                <w:szCs w:val="24"/>
              </w:rPr>
              <w:t>.</w:t>
            </w:r>
            <w:r w:rsidRPr="00786FCF">
              <w:rPr>
                <w:rFonts w:ascii="Arial" w:hAnsi="Arial" w:cs="Arial"/>
                <w:sz w:val="24"/>
                <w:szCs w:val="24"/>
              </w:rPr>
              <w:t xml:space="preserve"> </w:t>
            </w:r>
            <w:hyperlink w:tgtFrame="_blank" w:history="1" r:id="rId25">
              <w:r w:rsidRPr="00264714" w:rsidR="00264714">
                <w:rPr>
                  <w:rStyle w:val="Hyperlink"/>
                  <w:rFonts w:ascii="Arial" w:hAnsi="Arial" w:cs="Arial"/>
                  <w:sz w:val="24"/>
                  <w:szCs w:val="24"/>
                  <w:lang w:val="en-US"/>
                </w:rPr>
                <w:t>Click here to join the meeting</w:t>
              </w:r>
            </w:hyperlink>
            <w:r w:rsidR="00264714">
              <w:rPr>
                <w:rFonts w:ascii="Arial" w:hAnsi="Arial" w:cs="Arial"/>
                <w:sz w:val="24"/>
                <w:szCs w:val="24"/>
              </w:rPr>
              <w:t>.</w:t>
            </w:r>
            <w:r w:rsidRPr="00264714" w:rsidR="00264714">
              <w:rPr>
                <w:rFonts w:ascii="Arial" w:hAnsi="Arial" w:cs="Arial"/>
                <w:sz w:val="24"/>
                <w:szCs w:val="24"/>
                <w:lang w:val="en-US"/>
              </w:rPr>
              <w:t xml:space="preserve"> </w:t>
            </w:r>
            <w:r w:rsidRPr="00D6738E" w:rsidR="3FBAD555">
              <w:rPr>
                <w:rFonts w:ascii="Arial" w:hAnsi="Arial" w:cs="Arial"/>
              </w:rPr>
              <w:br/>
            </w:r>
          </w:p>
        </w:tc>
        <w:tc>
          <w:tcPr>
            <w:tcW w:w="2818" w:type="dxa"/>
            <w:tcMar/>
          </w:tcPr>
          <w:p w:rsidRPr="00D6738E" w:rsidR="10E5096F" w:rsidP="10E5096F" w:rsidRDefault="10E5096F" w14:paraId="63450D5D" w14:textId="77777777">
            <w:pPr>
              <w:rPr>
                <w:rFonts w:ascii="Arial" w:hAnsi="Arial" w:eastAsia="Times New Roman" w:cs="Arial"/>
                <w:sz w:val="24"/>
                <w:szCs w:val="24"/>
                <w:lang w:eastAsia="en-GB"/>
              </w:rPr>
            </w:pPr>
          </w:p>
        </w:tc>
      </w:tr>
    </w:tbl>
    <w:p w:rsidRPr="00D6738E" w:rsidR="10E5096F" w:rsidP="10E5096F" w:rsidRDefault="10E5096F" w14:paraId="46FA62AD" w14:textId="630DEE19">
      <w:pPr>
        <w:pStyle w:val="NoSpacing"/>
        <w:spacing w:line="276" w:lineRule="auto"/>
        <w:rPr>
          <w:rFonts w:ascii="Arial" w:hAnsi="Arial" w:cs="Arial"/>
          <w:b/>
          <w:bCs/>
          <w:sz w:val="24"/>
          <w:szCs w:val="24"/>
        </w:rPr>
      </w:pPr>
    </w:p>
    <w:sectPr w:rsidRPr="00D6738E" w:rsidR="10E5096F">
      <w:headerReference w:type="default" r:id="rId26"/>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472" w:rsidP="00727BB6" w:rsidRDefault="00847472" w14:paraId="1A235894" w14:textId="77777777">
      <w:pPr>
        <w:spacing w:after="0" w:line="240" w:lineRule="auto"/>
      </w:pPr>
      <w:r>
        <w:separator/>
      </w:r>
    </w:p>
  </w:endnote>
  <w:endnote w:type="continuationSeparator" w:id="0">
    <w:p w:rsidR="00847472" w:rsidP="00727BB6" w:rsidRDefault="00847472" w14:paraId="6BE559EA" w14:textId="77777777">
      <w:pPr>
        <w:spacing w:after="0" w:line="240" w:lineRule="auto"/>
      </w:pPr>
      <w:r>
        <w:continuationSeparator/>
      </w:r>
    </w:p>
  </w:endnote>
  <w:endnote w:type="continuationNotice" w:id="1">
    <w:p w:rsidR="00847472" w:rsidRDefault="00847472" w14:paraId="0CD94E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464103"/>
      <w:docPartObj>
        <w:docPartGallery w:val="Page Numbers (Bottom of Page)"/>
        <w:docPartUnique/>
      </w:docPartObj>
    </w:sdtPr>
    <w:sdtEndPr>
      <w:rPr>
        <w:noProof/>
      </w:rPr>
    </w:sdtEndPr>
    <w:sdtContent>
      <w:p w:rsidRPr="00727BB6" w:rsidR="00EC3626" w:rsidP="00727BB6" w:rsidRDefault="00EC3626" w14:paraId="63D078BD" w14:textId="15D791FE">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786FCF">
          <w:rPr>
            <w:rFonts w:ascii="Arial" w:hAnsi="Arial" w:cs="Arial"/>
            <w:noProof/>
          </w:rPr>
          <w:t>3</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472" w:rsidP="00727BB6" w:rsidRDefault="00847472" w14:paraId="0F24BB64" w14:textId="77777777">
      <w:pPr>
        <w:spacing w:after="0" w:line="240" w:lineRule="auto"/>
      </w:pPr>
      <w:r>
        <w:separator/>
      </w:r>
    </w:p>
  </w:footnote>
  <w:footnote w:type="continuationSeparator" w:id="0">
    <w:p w:rsidR="00847472" w:rsidP="00727BB6" w:rsidRDefault="00847472" w14:paraId="192AFEB7" w14:textId="77777777">
      <w:pPr>
        <w:spacing w:after="0" w:line="240" w:lineRule="auto"/>
      </w:pPr>
      <w:r>
        <w:continuationSeparator/>
      </w:r>
    </w:p>
  </w:footnote>
  <w:footnote w:type="continuationNotice" w:id="1">
    <w:p w:rsidR="00847472" w:rsidRDefault="00847472" w14:paraId="70EDEA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C3626" w:rsidP="00AE07F2" w:rsidRDefault="00EC3626" w14:paraId="602D04FC" w14:textId="12F9D7BA">
    <w:pPr>
      <w:pStyle w:val="Header"/>
      <w:jc w:val="right"/>
    </w:pPr>
    <w:r>
      <w:rPr>
        <w:noProof/>
        <w:lang w:eastAsia="en-GB"/>
      </w:rPr>
      <w:drawing>
        <wp:inline distT="0" distB="0" distL="0" distR="0" wp14:anchorId="15D5B17F" wp14:editId="194D4CAC">
          <wp:extent cx="736600" cy="685800"/>
          <wp:effectExtent l="0" t="0" r="6350" b="0"/>
          <wp:docPr id="1002498620" name="Picture 1002498620"/>
          <wp:cNvGraphicFramePr/>
          <a:graphic xmlns:a="http://schemas.openxmlformats.org/drawingml/2006/main">
            <a:graphicData uri="http://schemas.openxmlformats.org/drawingml/2006/picture">
              <pic:pic xmlns:pic="http://schemas.openxmlformats.org/drawingml/2006/picture">
                <pic:nvPicPr>
                  <pic:cNvPr id="1002498620" name="Picture 1002498620"/>
                  <pic:cNvPicPr/>
                </pic:nvPicPr>
                <pic:blipFill>
                  <a:blip r:embed="rId1">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3A"/>
    <w:multiLevelType w:val="multilevel"/>
    <w:tmpl w:val="D4927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5152DC"/>
    <w:multiLevelType w:val="hybridMultilevel"/>
    <w:tmpl w:val="4356A3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3"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hint="default" w:ascii="Symbol" w:hAnsi="Symbol"/>
        <w:sz w:val="20"/>
      </w:rPr>
    </w:lvl>
    <w:lvl w:ilvl="1" w:tplc="FE1AF1CE" w:tentative="1">
      <w:start w:val="1"/>
      <w:numFmt w:val="bullet"/>
      <w:lvlText w:val=""/>
      <w:lvlJc w:val="left"/>
      <w:pPr>
        <w:tabs>
          <w:tab w:val="num" w:pos="2160"/>
        </w:tabs>
        <w:ind w:left="2160" w:hanging="360"/>
      </w:pPr>
      <w:rPr>
        <w:rFonts w:hint="default" w:ascii="Symbol" w:hAnsi="Symbol"/>
        <w:sz w:val="20"/>
      </w:rPr>
    </w:lvl>
    <w:lvl w:ilvl="2" w:tplc="23501FCE" w:tentative="1">
      <w:start w:val="1"/>
      <w:numFmt w:val="bullet"/>
      <w:lvlText w:val=""/>
      <w:lvlJc w:val="left"/>
      <w:pPr>
        <w:tabs>
          <w:tab w:val="num" w:pos="2880"/>
        </w:tabs>
        <w:ind w:left="2880" w:hanging="360"/>
      </w:pPr>
      <w:rPr>
        <w:rFonts w:hint="default" w:ascii="Symbol" w:hAnsi="Symbol"/>
        <w:sz w:val="20"/>
      </w:rPr>
    </w:lvl>
    <w:lvl w:ilvl="3" w:tplc="9ED25468" w:tentative="1">
      <w:start w:val="1"/>
      <w:numFmt w:val="bullet"/>
      <w:lvlText w:val=""/>
      <w:lvlJc w:val="left"/>
      <w:pPr>
        <w:tabs>
          <w:tab w:val="num" w:pos="3600"/>
        </w:tabs>
        <w:ind w:left="3600" w:hanging="360"/>
      </w:pPr>
      <w:rPr>
        <w:rFonts w:hint="default" w:ascii="Symbol" w:hAnsi="Symbol"/>
        <w:sz w:val="20"/>
      </w:rPr>
    </w:lvl>
    <w:lvl w:ilvl="4" w:tplc="6A2440F8" w:tentative="1">
      <w:start w:val="1"/>
      <w:numFmt w:val="bullet"/>
      <w:lvlText w:val=""/>
      <w:lvlJc w:val="left"/>
      <w:pPr>
        <w:tabs>
          <w:tab w:val="num" w:pos="4320"/>
        </w:tabs>
        <w:ind w:left="4320" w:hanging="360"/>
      </w:pPr>
      <w:rPr>
        <w:rFonts w:hint="default" w:ascii="Symbol" w:hAnsi="Symbol"/>
        <w:sz w:val="20"/>
      </w:rPr>
    </w:lvl>
    <w:lvl w:ilvl="5" w:tplc="CF2C88FC" w:tentative="1">
      <w:start w:val="1"/>
      <w:numFmt w:val="bullet"/>
      <w:lvlText w:val=""/>
      <w:lvlJc w:val="left"/>
      <w:pPr>
        <w:tabs>
          <w:tab w:val="num" w:pos="5040"/>
        </w:tabs>
        <w:ind w:left="5040" w:hanging="360"/>
      </w:pPr>
      <w:rPr>
        <w:rFonts w:hint="default" w:ascii="Symbol" w:hAnsi="Symbol"/>
        <w:sz w:val="20"/>
      </w:rPr>
    </w:lvl>
    <w:lvl w:ilvl="6" w:tplc="9CC841DE" w:tentative="1">
      <w:start w:val="1"/>
      <w:numFmt w:val="bullet"/>
      <w:lvlText w:val=""/>
      <w:lvlJc w:val="left"/>
      <w:pPr>
        <w:tabs>
          <w:tab w:val="num" w:pos="5760"/>
        </w:tabs>
        <w:ind w:left="5760" w:hanging="360"/>
      </w:pPr>
      <w:rPr>
        <w:rFonts w:hint="default" w:ascii="Symbol" w:hAnsi="Symbol"/>
        <w:sz w:val="20"/>
      </w:rPr>
    </w:lvl>
    <w:lvl w:ilvl="7" w:tplc="46882238" w:tentative="1">
      <w:start w:val="1"/>
      <w:numFmt w:val="bullet"/>
      <w:lvlText w:val=""/>
      <w:lvlJc w:val="left"/>
      <w:pPr>
        <w:tabs>
          <w:tab w:val="num" w:pos="6480"/>
        </w:tabs>
        <w:ind w:left="6480" w:hanging="360"/>
      </w:pPr>
      <w:rPr>
        <w:rFonts w:hint="default" w:ascii="Symbol" w:hAnsi="Symbol"/>
        <w:sz w:val="20"/>
      </w:rPr>
    </w:lvl>
    <w:lvl w:ilvl="8" w:tplc="3446B5C4" w:tentative="1">
      <w:start w:val="1"/>
      <w:numFmt w:val="bullet"/>
      <w:lvlText w:val=""/>
      <w:lvlJc w:val="left"/>
      <w:pPr>
        <w:tabs>
          <w:tab w:val="num" w:pos="7200"/>
        </w:tabs>
        <w:ind w:left="7200" w:hanging="360"/>
      </w:pPr>
      <w:rPr>
        <w:rFonts w:hint="default" w:ascii="Symbol" w:hAnsi="Symbol"/>
        <w:sz w:val="20"/>
      </w:rPr>
    </w:lvl>
  </w:abstractNum>
  <w:abstractNum w:abstractNumId="4" w15:restartNumberingAfterBreak="0">
    <w:nsid w:val="122677A9"/>
    <w:multiLevelType w:val="hybridMultilevel"/>
    <w:tmpl w:val="EFE00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BC2B91"/>
    <w:multiLevelType w:val="hybridMultilevel"/>
    <w:tmpl w:val="1C6807C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1571E3E"/>
    <w:multiLevelType w:val="hybridMultilevel"/>
    <w:tmpl w:val="D764D6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F6309DB"/>
    <w:multiLevelType w:val="multilevel"/>
    <w:tmpl w:val="693C8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BF0F59"/>
    <w:multiLevelType w:val="hybridMultilevel"/>
    <w:tmpl w:val="9648E9AE"/>
    <w:lvl w:ilvl="0" w:tplc="08090001">
      <w:start w:val="1"/>
      <w:numFmt w:val="bullet"/>
      <w:lvlText w:val=""/>
      <w:lvlJc w:val="left"/>
      <w:pPr>
        <w:ind w:left="2841" w:hanging="360"/>
      </w:pPr>
      <w:rPr>
        <w:rFonts w:hint="default" w:ascii="Symbol" w:hAnsi="Symbol"/>
      </w:rPr>
    </w:lvl>
    <w:lvl w:ilvl="1" w:tplc="08090003">
      <w:start w:val="1"/>
      <w:numFmt w:val="bullet"/>
      <w:lvlText w:val="o"/>
      <w:lvlJc w:val="left"/>
      <w:pPr>
        <w:ind w:left="3561" w:hanging="360"/>
      </w:pPr>
      <w:rPr>
        <w:rFonts w:hint="default" w:ascii="Courier New" w:hAnsi="Courier New" w:cs="Courier New"/>
      </w:rPr>
    </w:lvl>
    <w:lvl w:ilvl="2" w:tplc="08090005" w:tentative="1">
      <w:start w:val="1"/>
      <w:numFmt w:val="bullet"/>
      <w:lvlText w:val=""/>
      <w:lvlJc w:val="left"/>
      <w:pPr>
        <w:ind w:left="4281" w:hanging="360"/>
      </w:pPr>
      <w:rPr>
        <w:rFonts w:hint="default" w:ascii="Wingdings" w:hAnsi="Wingdings"/>
      </w:rPr>
    </w:lvl>
    <w:lvl w:ilvl="3" w:tplc="08090001" w:tentative="1">
      <w:start w:val="1"/>
      <w:numFmt w:val="bullet"/>
      <w:lvlText w:val=""/>
      <w:lvlJc w:val="left"/>
      <w:pPr>
        <w:ind w:left="5001" w:hanging="360"/>
      </w:pPr>
      <w:rPr>
        <w:rFonts w:hint="default" w:ascii="Symbol" w:hAnsi="Symbol"/>
      </w:rPr>
    </w:lvl>
    <w:lvl w:ilvl="4" w:tplc="08090003" w:tentative="1">
      <w:start w:val="1"/>
      <w:numFmt w:val="bullet"/>
      <w:lvlText w:val="o"/>
      <w:lvlJc w:val="left"/>
      <w:pPr>
        <w:ind w:left="5721" w:hanging="360"/>
      </w:pPr>
      <w:rPr>
        <w:rFonts w:hint="default" w:ascii="Courier New" w:hAnsi="Courier New" w:cs="Courier New"/>
      </w:rPr>
    </w:lvl>
    <w:lvl w:ilvl="5" w:tplc="08090005" w:tentative="1">
      <w:start w:val="1"/>
      <w:numFmt w:val="bullet"/>
      <w:lvlText w:val=""/>
      <w:lvlJc w:val="left"/>
      <w:pPr>
        <w:ind w:left="6441" w:hanging="360"/>
      </w:pPr>
      <w:rPr>
        <w:rFonts w:hint="default" w:ascii="Wingdings" w:hAnsi="Wingdings"/>
      </w:rPr>
    </w:lvl>
    <w:lvl w:ilvl="6" w:tplc="08090001" w:tentative="1">
      <w:start w:val="1"/>
      <w:numFmt w:val="bullet"/>
      <w:lvlText w:val=""/>
      <w:lvlJc w:val="left"/>
      <w:pPr>
        <w:ind w:left="7161" w:hanging="360"/>
      </w:pPr>
      <w:rPr>
        <w:rFonts w:hint="default" w:ascii="Symbol" w:hAnsi="Symbol"/>
      </w:rPr>
    </w:lvl>
    <w:lvl w:ilvl="7" w:tplc="08090003" w:tentative="1">
      <w:start w:val="1"/>
      <w:numFmt w:val="bullet"/>
      <w:lvlText w:val="o"/>
      <w:lvlJc w:val="left"/>
      <w:pPr>
        <w:ind w:left="7881" w:hanging="360"/>
      </w:pPr>
      <w:rPr>
        <w:rFonts w:hint="default" w:ascii="Courier New" w:hAnsi="Courier New" w:cs="Courier New"/>
      </w:rPr>
    </w:lvl>
    <w:lvl w:ilvl="8" w:tplc="08090005" w:tentative="1">
      <w:start w:val="1"/>
      <w:numFmt w:val="bullet"/>
      <w:lvlText w:val=""/>
      <w:lvlJc w:val="left"/>
      <w:pPr>
        <w:ind w:left="8601" w:hanging="360"/>
      </w:pPr>
      <w:rPr>
        <w:rFonts w:hint="default" w:ascii="Wingdings" w:hAnsi="Wingdings"/>
      </w:rPr>
    </w:lvl>
  </w:abstractNum>
  <w:abstractNum w:abstractNumId="9" w15:restartNumberingAfterBreak="0">
    <w:nsid w:val="5AB353C1"/>
    <w:multiLevelType w:val="hybridMultilevel"/>
    <w:tmpl w:val="D4AEB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C6E27EE"/>
    <w:multiLevelType w:val="hybridMultilevel"/>
    <w:tmpl w:val="23A60558"/>
    <w:lvl w:ilvl="0" w:tplc="7708DD14">
      <w:start w:val="1"/>
      <w:numFmt w:val="bullet"/>
      <w:lvlText w:val=""/>
      <w:lvlJc w:val="left"/>
      <w:pPr>
        <w:tabs>
          <w:tab w:val="num" w:pos="720"/>
        </w:tabs>
        <w:ind w:left="720" w:hanging="360"/>
      </w:pPr>
      <w:rPr>
        <w:rFonts w:hint="default" w:ascii="Symbol" w:hAnsi="Symbol"/>
        <w:sz w:val="20"/>
      </w:rPr>
    </w:lvl>
    <w:lvl w:ilvl="1" w:tplc="EBA2594E" w:tentative="1">
      <w:start w:val="1"/>
      <w:numFmt w:val="bullet"/>
      <w:lvlText w:val=""/>
      <w:lvlJc w:val="left"/>
      <w:pPr>
        <w:tabs>
          <w:tab w:val="num" w:pos="1440"/>
        </w:tabs>
        <w:ind w:left="1440" w:hanging="360"/>
      </w:pPr>
      <w:rPr>
        <w:rFonts w:hint="default" w:ascii="Symbol" w:hAnsi="Symbol"/>
        <w:sz w:val="20"/>
      </w:rPr>
    </w:lvl>
    <w:lvl w:ilvl="2" w:tplc="89E6AC70" w:tentative="1">
      <w:start w:val="1"/>
      <w:numFmt w:val="bullet"/>
      <w:lvlText w:val=""/>
      <w:lvlJc w:val="left"/>
      <w:pPr>
        <w:tabs>
          <w:tab w:val="num" w:pos="2160"/>
        </w:tabs>
        <w:ind w:left="2160" w:hanging="360"/>
      </w:pPr>
      <w:rPr>
        <w:rFonts w:hint="default" w:ascii="Symbol" w:hAnsi="Symbol"/>
        <w:sz w:val="20"/>
      </w:rPr>
    </w:lvl>
    <w:lvl w:ilvl="3" w:tplc="D26406F6" w:tentative="1">
      <w:start w:val="1"/>
      <w:numFmt w:val="bullet"/>
      <w:lvlText w:val=""/>
      <w:lvlJc w:val="left"/>
      <w:pPr>
        <w:tabs>
          <w:tab w:val="num" w:pos="2880"/>
        </w:tabs>
        <w:ind w:left="2880" w:hanging="360"/>
      </w:pPr>
      <w:rPr>
        <w:rFonts w:hint="default" w:ascii="Symbol" w:hAnsi="Symbol"/>
        <w:sz w:val="20"/>
      </w:rPr>
    </w:lvl>
    <w:lvl w:ilvl="4" w:tplc="742E6506" w:tentative="1">
      <w:start w:val="1"/>
      <w:numFmt w:val="bullet"/>
      <w:lvlText w:val=""/>
      <w:lvlJc w:val="left"/>
      <w:pPr>
        <w:tabs>
          <w:tab w:val="num" w:pos="3600"/>
        </w:tabs>
        <w:ind w:left="3600" w:hanging="360"/>
      </w:pPr>
      <w:rPr>
        <w:rFonts w:hint="default" w:ascii="Symbol" w:hAnsi="Symbol"/>
        <w:sz w:val="20"/>
      </w:rPr>
    </w:lvl>
    <w:lvl w:ilvl="5" w:tplc="0C0203EE" w:tentative="1">
      <w:start w:val="1"/>
      <w:numFmt w:val="bullet"/>
      <w:lvlText w:val=""/>
      <w:lvlJc w:val="left"/>
      <w:pPr>
        <w:tabs>
          <w:tab w:val="num" w:pos="4320"/>
        </w:tabs>
        <w:ind w:left="4320" w:hanging="360"/>
      </w:pPr>
      <w:rPr>
        <w:rFonts w:hint="default" w:ascii="Symbol" w:hAnsi="Symbol"/>
        <w:sz w:val="20"/>
      </w:rPr>
    </w:lvl>
    <w:lvl w:ilvl="6" w:tplc="452E77C2" w:tentative="1">
      <w:start w:val="1"/>
      <w:numFmt w:val="bullet"/>
      <w:lvlText w:val=""/>
      <w:lvlJc w:val="left"/>
      <w:pPr>
        <w:tabs>
          <w:tab w:val="num" w:pos="5040"/>
        </w:tabs>
        <w:ind w:left="5040" w:hanging="360"/>
      </w:pPr>
      <w:rPr>
        <w:rFonts w:hint="default" w:ascii="Symbol" w:hAnsi="Symbol"/>
        <w:sz w:val="20"/>
      </w:rPr>
    </w:lvl>
    <w:lvl w:ilvl="7" w:tplc="DB1AF410" w:tentative="1">
      <w:start w:val="1"/>
      <w:numFmt w:val="bullet"/>
      <w:lvlText w:val=""/>
      <w:lvlJc w:val="left"/>
      <w:pPr>
        <w:tabs>
          <w:tab w:val="num" w:pos="5760"/>
        </w:tabs>
        <w:ind w:left="5760" w:hanging="360"/>
      </w:pPr>
      <w:rPr>
        <w:rFonts w:hint="default" w:ascii="Symbol" w:hAnsi="Symbol"/>
        <w:sz w:val="20"/>
      </w:rPr>
    </w:lvl>
    <w:lvl w:ilvl="8" w:tplc="8D487350"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697D1D"/>
    <w:multiLevelType w:val="hybridMultilevel"/>
    <w:tmpl w:val="3778821E"/>
    <w:lvl w:ilvl="0" w:tplc="567EB480">
      <w:start w:val="4"/>
      <w:numFmt w:val="bullet"/>
      <w:lvlText w:val="-"/>
      <w:lvlJc w:val="left"/>
      <w:pPr>
        <w:ind w:left="1080" w:hanging="360"/>
      </w:pPr>
      <w:rPr>
        <w:rFonts w:hint="default" w:ascii="Arial" w:hAnsi="Arial" w:eastAsia="Calibri" w:cs="Aria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65826A44"/>
    <w:multiLevelType w:val="hybridMultilevel"/>
    <w:tmpl w:val="69185E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BE91F6F"/>
    <w:multiLevelType w:val="hybridMultilevel"/>
    <w:tmpl w:val="4A1ECA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090028"/>
    <w:multiLevelType w:val="hybridMultilevel"/>
    <w:tmpl w:val="7222E7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8E66E7F"/>
    <w:multiLevelType w:val="hybridMultilevel"/>
    <w:tmpl w:val="23A60558"/>
    <w:lvl w:ilvl="0" w:tplc="476A3D82">
      <w:start w:val="1"/>
      <w:numFmt w:val="bullet"/>
      <w:lvlText w:val=""/>
      <w:lvlJc w:val="left"/>
      <w:pPr>
        <w:tabs>
          <w:tab w:val="num" w:pos="720"/>
        </w:tabs>
        <w:ind w:left="720" w:hanging="360"/>
      </w:pPr>
      <w:rPr>
        <w:rFonts w:hint="default" w:ascii="Symbol" w:hAnsi="Symbol"/>
        <w:sz w:val="20"/>
      </w:rPr>
    </w:lvl>
    <w:lvl w:ilvl="1" w:tplc="FA38C228" w:tentative="1">
      <w:start w:val="1"/>
      <w:numFmt w:val="bullet"/>
      <w:lvlText w:val=""/>
      <w:lvlJc w:val="left"/>
      <w:pPr>
        <w:tabs>
          <w:tab w:val="num" w:pos="1440"/>
        </w:tabs>
        <w:ind w:left="1440" w:hanging="360"/>
      </w:pPr>
      <w:rPr>
        <w:rFonts w:hint="default" w:ascii="Symbol" w:hAnsi="Symbol"/>
        <w:sz w:val="20"/>
      </w:rPr>
    </w:lvl>
    <w:lvl w:ilvl="2" w:tplc="FEEEB940" w:tentative="1">
      <w:start w:val="1"/>
      <w:numFmt w:val="bullet"/>
      <w:lvlText w:val=""/>
      <w:lvlJc w:val="left"/>
      <w:pPr>
        <w:tabs>
          <w:tab w:val="num" w:pos="2160"/>
        </w:tabs>
        <w:ind w:left="2160" w:hanging="360"/>
      </w:pPr>
      <w:rPr>
        <w:rFonts w:hint="default" w:ascii="Symbol" w:hAnsi="Symbol"/>
        <w:sz w:val="20"/>
      </w:rPr>
    </w:lvl>
    <w:lvl w:ilvl="3" w:tplc="519C36FA" w:tentative="1">
      <w:start w:val="1"/>
      <w:numFmt w:val="bullet"/>
      <w:lvlText w:val=""/>
      <w:lvlJc w:val="left"/>
      <w:pPr>
        <w:tabs>
          <w:tab w:val="num" w:pos="2880"/>
        </w:tabs>
        <w:ind w:left="2880" w:hanging="360"/>
      </w:pPr>
      <w:rPr>
        <w:rFonts w:hint="default" w:ascii="Symbol" w:hAnsi="Symbol"/>
        <w:sz w:val="20"/>
      </w:rPr>
    </w:lvl>
    <w:lvl w:ilvl="4" w:tplc="5D389588" w:tentative="1">
      <w:start w:val="1"/>
      <w:numFmt w:val="bullet"/>
      <w:lvlText w:val=""/>
      <w:lvlJc w:val="left"/>
      <w:pPr>
        <w:tabs>
          <w:tab w:val="num" w:pos="3600"/>
        </w:tabs>
        <w:ind w:left="3600" w:hanging="360"/>
      </w:pPr>
      <w:rPr>
        <w:rFonts w:hint="default" w:ascii="Symbol" w:hAnsi="Symbol"/>
        <w:sz w:val="20"/>
      </w:rPr>
    </w:lvl>
    <w:lvl w:ilvl="5" w:tplc="01C68A7E" w:tentative="1">
      <w:start w:val="1"/>
      <w:numFmt w:val="bullet"/>
      <w:lvlText w:val=""/>
      <w:lvlJc w:val="left"/>
      <w:pPr>
        <w:tabs>
          <w:tab w:val="num" w:pos="4320"/>
        </w:tabs>
        <w:ind w:left="4320" w:hanging="360"/>
      </w:pPr>
      <w:rPr>
        <w:rFonts w:hint="default" w:ascii="Symbol" w:hAnsi="Symbol"/>
        <w:sz w:val="20"/>
      </w:rPr>
    </w:lvl>
    <w:lvl w:ilvl="6" w:tplc="88FC8D54" w:tentative="1">
      <w:start w:val="1"/>
      <w:numFmt w:val="bullet"/>
      <w:lvlText w:val=""/>
      <w:lvlJc w:val="left"/>
      <w:pPr>
        <w:tabs>
          <w:tab w:val="num" w:pos="5040"/>
        </w:tabs>
        <w:ind w:left="5040" w:hanging="360"/>
      </w:pPr>
      <w:rPr>
        <w:rFonts w:hint="default" w:ascii="Symbol" w:hAnsi="Symbol"/>
        <w:sz w:val="20"/>
      </w:rPr>
    </w:lvl>
    <w:lvl w:ilvl="7" w:tplc="786AE96C" w:tentative="1">
      <w:start w:val="1"/>
      <w:numFmt w:val="bullet"/>
      <w:lvlText w:val=""/>
      <w:lvlJc w:val="left"/>
      <w:pPr>
        <w:tabs>
          <w:tab w:val="num" w:pos="5760"/>
        </w:tabs>
        <w:ind w:left="5760" w:hanging="360"/>
      </w:pPr>
      <w:rPr>
        <w:rFonts w:hint="default" w:ascii="Symbol" w:hAnsi="Symbol"/>
        <w:sz w:val="20"/>
      </w:rPr>
    </w:lvl>
    <w:lvl w:ilvl="8" w:tplc="5208847A"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CC846A3"/>
    <w:multiLevelType w:val="hybridMultilevel"/>
    <w:tmpl w:val="23A60558"/>
    <w:lvl w:ilvl="0" w:tplc="DA26856C">
      <w:start w:val="1"/>
      <w:numFmt w:val="bullet"/>
      <w:lvlText w:val=""/>
      <w:lvlJc w:val="left"/>
      <w:pPr>
        <w:tabs>
          <w:tab w:val="num" w:pos="720"/>
        </w:tabs>
        <w:ind w:left="720" w:hanging="360"/>
      </w:pPr>
      <w:rPr>
        <w:rFonts w:hint="default" w:ascii="Symbol" w:hAnsi="Symbol"/>
        <w:sz w:val="20"/>
      </w:rPr>
    </w:lvl>
    <w:lvl w:ilvl="1" w:tplc="18605B52" w:tentative="1">
      <w:start w:val="1"/>
      <w:numFmt w:val="bullet"/>
      <w:lvlText w:val=""/>
      <w:lvlJc w:val="left"/>
      <w:pPr>
        <w:tabs>
          <w:tab w:val="num" w:pos="1440"/>
        </w:tabs>
        <w:ind w:left="1440" w:hanging="360"/>
      </w:pPr>
      <w:rPr>
        <w:rFonts w:hint="default" w:ascii="Symbol" w:hAnsi="Symbol"/>
        <w:sz w:val="20"/>
      </w:rPr>
    </w:lvl>
    <w:lvl w:ilvl="2" w:tplc="D13C9614" w:tentative="1">
      <w:start w:val="1"/>
      <w:numFmt w:val="bullet"/>
      <w:lvlText w:val=""/>
      <w:lvlJc w:val="left"/>
      <w:pPr>
        <w:tabs>
          <w:tab w:val="num" w:pos="2160"/>
        </w:tabs>
        <w:ind w:left="2160" w:hanging="360"/>
      </w:pPr>
      <w:rPr>
        <w:rFonts w:hint="default" w:ascii="Symbol" w:hAnsi="Symbol"/>
        <w:sz w:val="20"/>
      </w:rPr>
    </w:lvl>
    <w:lvl w:ilvl="3" w:tplc="2C28827A" w:tentative="1">
      <w:start w:val="1"/>
      <w:numFmt w:val="bullet"/>
      <w:lvlText w:val=""/>
      <w:lvlJc w:val="left"/>
      <w:pPr>
        <w:tabs>
          <w:tab w:val="num" w:pos="2880"/>
        </w:tabs>
        <w:ind w:left="2880" w:hanging="360"/>
      </w:pPr>
      <w:rPr>
        <w:rFonts w:hint="default" w:ascii="Symbol" w:hAnsi="Symbol"/>
        <w:sz w:val="20"/>
      </w:rPr>
    </w:lvl>
    <w:lvl w:ilvl="4" w:tplc="EAE84EDE" w:tentative="1">
      <w:start w:val="1"/>
      <w:numFmt w:val="bullet"/>
      <w:lvlText w:val=""/>
      <w:lvlJc w:val="left"/>
      <w:pPr>
        <w:tabs>
          <w:tab w:val="num" w:pos="3600"/>
        </w:tabs>
        <w:ind w:left="3600" w:hanging="360"/>
      </w:pPr>
      <w:rPr>
        <w:rFonts w:hint="default" w:ascii="Symbol" w:hAnsi="Symbol"/>
        <w:sz w:val="20"/>
      </w:rPr>
    </w:lvl>
    <w:lvl w:ilvl="5" w:tplc="00BEC9F2" w:tentative="1">
      <w:start w:val="1"/>
      <w:numFmt w:val="bullet"/>
      <w:lvlText w:val=""/>
      <w:lvlJc w:val="left"/>
      <w:pPr>
        <w:tabs>
          <w:tab w:val="num" w:pos="4320"/>
        </w:tabs>
        <w:ind w:left="4320" w:hanging="360"/>
      </w:pPr>
      <w:rPr>
        <w:rFonts w:hint="default" w:ascii="Symbol" w:hAnsi="Symbol"/>
        <w:sz w:val="20"/>
      </w:rPr>
    </w:lvl>
    <w:lvl w:ilvl="6" w:tplc="DC9E58D6" w:tentative="1">
      <w:start w:val="1"/>
      <w:numFmt w:val="bullet"/>
      <w:lvlText w:val=""/>
      <w:lvlJc w:val="left"/>
      <w:pPr>
        <w:tabs>
          <w:tab w:val="num" w:pos="5040"/>
        </w:tabs>
        <w:ind w:left="5040" w:hanging="360"/>
      </w:pPr>
      <w:rPr>
        <w:rFonts w:hint="default" w:ascii="Symbol" w:hAnsi="Symbol"/>
        <w:sz w:val="20"/>
      </w:rPr>
    </w:lvl>
    <w:lvl w:ilvl="7" w:tplc="9A588C42" w:tentative="1">
      <w:start w:val="1"/>
      <w:numFmt w:val="bullet"/>
      <w:lvlText w:val=""/>
      <w:lvlJc w:val="left"/>
      <w:pPr>
        <w:tabs>
          <w:tab w:val="num" w:pos="5760"/>
        </w:tabs>
        <w:ind w:left="5760" w:hanging="360"/>
      </w:pPr>
      <w:rPr>
        <w:rFonts w:hint="default" w:ascii="Symbol" w:hAnsi="Symbol"/>
        <w:sz w:val="20"/>
      </w:rPr>
    </w:lvl>
    <w:lvl w:ilvl="8" w:tplc="437E898A"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EAC56BC"/>
    <w:multiLevelType w:val="hybridMultilevel"/>
    <w:tmpl w:val="908A87BE"/>
    <w:lvl w:ilvl="0" w:tplc="8F74D818">
      <w:start w:val="4"/>
      <w:numFmt w:val="bullet"/>
      <w:lvlText w:val="-"/>
      <w:lvlJc w:val="left"/>
      <w:pPr>
        <w:ind w:left="817" w:hanging="360"/>
      </w:pPr>
      <w:rPr>
        <w:rFonts w:hint="default" w:ascii="Arial" w:hAnsi="Arial" w:cs="Arial" w:eastAsiaTheme="minorHAnsi"/>
        <w:b/>
        <w:sz w:val="22"/>
      </w:rPr>
    </w:lvl>
    <w:lvl w:ilvl="1" w:tplc="08090003" w:tentative="1">
      <w:start w:val="1"/>
      <w:numFmt w:val="bullet"/>
      <w:lvlText w:val="o"/>
      <w:lvlJc w:val="left"/>
      <w:pPr>
        <w:ind w:left="1537" w:hanging="360"/>
      </w:pPr>
      <w:rPr>
        <w:rFonts w:hint="default" w:ascii="Courier New" w:hAnsi="Courier New" w:cs="Courier New"/>
      </w:rPr>
    </w:lvl>
    <w:lvl w:ilvl="2" w:tplc="08090005" w:tentative="1">
      <w:start w:val="1"/>
      <w:numFmt w:val="bullet"/>
      <w:lvlText w:val=""/>
      <w:lvlJc w:val="left"/>
      <w:pPr>
        <w:ind w:left="2257" w:hanging="360"/>
      </w:pPr>
      <w:rPr>
        <w:rFonts w:hint="default" w:ascii="Wingdings" w:hAnsi="Wingdings"/>
      </w:rPr>
    </w:lvl>
    <w:lvl w:ilvl="3" w:tplc="08090001" w:tentative="1">
      <w:start w:val="1"/>
      <w:numFmt w:val="bullet"/>
      <w:lvlText w:val=""/>
      <w:lvlJc w:val="left"/>
      <w:pPr>
        <w:ind w:left="2977" w:hanging="360"/>
      </w:pPr>
      <w:rPr>
        <w:rFonts w:hint="default" w:ascii="Symbol" w:hAnsi="Symbol"/>
      </w:rPr>
    </w:lvl>
    <w:lvl w:ilvl="4" w:tplc="08090003" w:tentative="1">
      <w:start w:val="1"/>
      <w:numFmt w:val="bullet"/>
      <w:lvlText w:val="o"/>
      <w:lvlJc w:val="left"/>
      <w:pPr>
        <w:ind w:left="3697" w:hanging="360"/>
      </w:pPr>
      <w:rPr>
        <w:rFonts w:hint="default" w:ascii="Courier New" w:hAnsi="Courier New" w:cs="Courier New"/>
      </w:rPr>
    </w:lvl>
    <w:lvl w:ilvl="5" w:tplc="08090005" w:tentative="1">
      <w:start w:val="1"/>
      <w:numFmt w:val="bullet"/>
      <w:lvlText w:val=""/>
      <w:lvlJc w:val="left"/>
      <w:pPr>
        <w:ind w:left="4417" w:hanging="360"/>
      </w:pPr>
      <w:rPr>
        <w:rFonts w:hint="default" w:ascii="Wingdings" w:hAnsi="Wingdings"/>
      </w:rPr>
    </w:lvl>
    <w:lvl w:ilvl="6" w:tplc="08090001" w:tentative="1">
      <w:start w:val="1"/>
      <w:numFmt w:val="bullet"/>
      <w:lvlText w:val=""/>
      <w:lvlJc w:val="left"/>
      <w:pPr>
        <w:ind w:left="5137" w:hanging="360"/>
      </w:pPr>
      <w:rPr>
        <w:rFonts w:hint="default" w:ascii="Symbol" w:hAnsi="Symbol"/>
      </w:rPr>
    </w:lvl>
    <w:lvl w:ilvl="7" w:tplc="08090003" w:tentative="1">
      <w:start w:val="1"/>
      <w:numFmt w:val="bullet"/>
      <w:lvlText w:val="o"/>
      <w:lvlJc w:val="left"/>
      <w:pPr>
        <w:ind w:left="5857" w:hanging="360"/>
      </w:pPr>
      <w:rPr>
        <w:rFonts w:hint="default" w:ascii="Courier New" w:hAnsi="Courier New" w:cs="Courier New"/>
      </w:rPr>
    </w:lvl>
    <w:lvl w:ilvl="8" w:tplc="08090005" w:tentative="1">
      <w:start w:val="1"/>
      <w:numFmt w:val="bullet"/>
      <w:lvlText w:val=""/>
      <w:lvlJc w:val="left"/>
      <w:pPr>
        <w:ind w:left="6577" w:hanging="360"/>
      </w:pPr>
      <w:rPr>
        <w:rFonts w:hint="default" w:ascii="Wingdings" w:hAnsi="Wingdings"/>
      </w:rPr>
    </w:lvl>
  </w:abstractNum>
  <w:num w:numId="1" w16cid:durableId="1425296739">
    <w:abstractNumId w:val="8"/>
  </w:num>
  <w:num w:numId="2" w16cid:durableId="901524669">
    <w:abstractNumId w:val="4"/>
  </w:num>
  <w:num w:numId="3" w16cid:durableId="1000234071">
    <w:abstractNumId w:val="2"/>
  </w:num>
  <w:num w:numId="4" w16cid:durableId="644701573">
    <w:abstractNumId w:val="14"/>
  </w:num>
  <w:num w:numId="5" w16cid:durableId="663556803">
    <w:abstractNumId w:val="15"/>
  </w:num>
  <w:num w:numId="6" w16cid:durableId="4478421">
    <w:abstractNumId w:val="12"/>
  </w:num>
  <w:num w:numId="7" w16cid:durableId="1938174901">
    <w:abstractNumId w:val="11"/>
  </w:num>
  <w:num w:numId="8" w16cid:durableId="1010789447">
    <w:abstractNumId w:val="18"/>
  </w:num>
  <w:num w:numId="9" w16cid:durableId="1737389821">
    <w:abstractNumId w:val="5"/>
  </w:num>
  <w:num w:numId="10" w16cid:durableId="1447776064">
    <w:abstractNumId w:val="17"/>
  </w:num>
  <w:num w:numId="11" w16cid:durableId="851913883">
    <w:abstractNumId w:val="3"/>
  </w:num>
  <w:num w:numId="12" w16cid:durableId="436751017">
    <w:abstractNumId w:val="1"/>
  </w:num>
  <w:num w:numId="13" w16cid:durableId="1745293240">
    <w:abstractNumId w:val="10"/>
  </w:num>
  <w:num w:numId="14" w16cid:durableId="701515028">
    <w:abstractNumId w:val="16"/>
  </w:num>
  <w:num w:numId="15" w16cid:durableId="270666518">
    <w:abstractNumId w:val="9"/>
  </w:num>
  <w:num w:numId="16" w16cid:durableId="326522939">
    <w:abstractNumId w:val="6"/>
  </w:num>
  <w:num w:numId="17" w16cid:durableId="526141841">
    <w:abstractNumId w:val="13"/>
  </w:num>
  <w:num w:numId="18" w16cid:durableId="1791972074">
    <w:abstractNumId w:val="7"/>
  </w:num>
  <w:num w:numId="19" w16cid:durableId="351566382">
    <w:abstractNumId w:val="0"/>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3"/>
    <w:rsid w:val="00000B1B"/>
    <w:rsid w:val="000021A6"/>
    <w:rsid w:val="00005AD7"/>
    <w:rsid w:val="00006608"/>
    <w:rsid w:val="0001028A"/>
    <w:rsid w:val="000202F5"/>
    <w:rsid w:val="00023509"/>
    <w:rsid w:val="000360D4"/>
    <w:rsid w:val="00043A61"/>
    <w:rsid w:val="00046310"/>
    <w:rsid w:val="00056CF6"/>
    <w:rsid w:val="00060B00"/>
    <w:rsid w:val="00061103"/>
    <w:rsid w:val="000946CD"/>
    <w:rsid w:val="000A158B"/>
    <w:rsid w:val="000B36E8"/>
    <w:rsid w:val="000C177A"/>
    <w:rsid w:val="000C4257"/>
    <w:rsid w:val="000C70B3"/>
    <w:rsid w:val="000D5FF3"/>
    <w:rsid w:val="000E1772"/>
    <w:rsid w:val="000E5E40"/>
    <w:rsid w:val="000F1DD0"/>
    <w:rsid w:val="000F27AA"/>
    <w:rsid w:val="000F591F"/>
    <w:rsid w:val="00100799"/>
    <w:rsid w:val="00113B47"/>
    <w:rsid w:val="00141BEB"/>
    <w:rsid w:val="001437D2"/>
    <w:rsid w:val="00144E4A"/>
    <w:rsid w:val="001553C4"/>
    <w:rsid w:val="00170035"/>
    <w:rsid w:val="00171720"/>
    <w:rsid w:val="00173324"/>
    <w:rsid w:val="00173E19"/>
    <w:rsid w:val="00174A70"/>
    <w:rsid w:val="00174C55"/>
    <w:rsid w:val="00175FB8"/>
    <w:rsid w:val="0017694C"/>
    <w:rsid w:val="001805E0"/>
    <w:rsid w:val="001A1DA5"/>
    <w:rsid w:val="001A2B44"/>
    <w:rsid w:val="001A7DEB"/>
    <w:rsid w:val="001B0EA2"/>
    <w:rsid w:val="001B186B"/>
    <w:rsid w:val="001B4335"/>
    <w:rsid w:val="001C1E14"/>
    <w:rsid w:val="001C39D1"/>
    <w:rsid w:val="001C71AB"/>
    <w:rsid w:val="001D04B6"/>
    <w:rsid w:val="001D37E8"/>
    <w:rsid w:val="001D38A7"/>
    <w:rsid w:val="001E7AE3"/>
    <w:rsid w:val="001E7C47"/>
    <w:rsid w:val="001F1F3F"/>
    <w:rsid w:val="00206301"/>
    <w:rsid w:val="002125E6"/>
    <w:rsid w:val="00217728"/>
    <w:rsid w:val="00227F37"/>
    <w:rsid w:val="002354BD"/>
    <w:rsid w:val="00240DA6"/>
    <w:rsid w:val="00247E5A"/>
    <w:rsid w:val="00250D1C"/>
    <w:rsid w:val="00255E8D"/>
    <w:rsid w:val="00264714"/>
    <w:rsid w:val="00274482"/>
    <w:rsid w:val="00277F98"/>
    <w:rsid w:val="00281A92"/>
    <w:rsid w:val="00283F8F"/>
    <w:rsid w:val="00290AA2"/>
    <w:rsid w:val="0029152B"/>
    <w:rsid w:val="002B13D2"/>
    <w:rsid w:val="002D0257"/>
    <w:rsid w:val="002D0B26"/>
    <w:rsid w:val="002D0D63"/>
    <w:rsid w:val="002E0E62"/>
    <w:rsid w:val="002E69D3"/>
    <w:rsid w:val="002F0B4E"/>
    <w:rsid w:val="002F532F"/>
    <w:rsid w:val="00300316"/>
    <w:rsid w:val="00301973"/>
    <w:rsid w:val="00302DB5"/>
    <w:rsid w:val="00310116"/>
    <w:rsid w:val="00315F9F"/>
    <w:rsid w:val="00316509"/>
    <w:rsid w:val="00317FAC"/>
    <w:rsid w:val="003222F7"/>
    <w:rsid w:val="00324E4D"/>
    <w:rsid w:val="00346C82"/>
    <w:rsid w:val="0035025F"/>
    <w:rsid w:val="00370394"/>
    <w:rsid w:val="003738EA"/>
    <w:rsid w:val="00375DDA"/>
    <w:rsid w:val="003859A4"/>
    <w:rsid w:val="00387A37"/>
    <w:rsid w:val="003920A5"/>
    <w:rsid w:val="003A2AA3"/>
    <w:rsid w:val="003A3140"/>
    <w:rsid w:val="003A59BE"/>
    <w:rsid w:val="003B0B4F"/>
    <w:rsid w:val="003B38A2"/>
    <w:rsid w:val="003B39C0"/>
    <w:rsid w:val="003B5DEE"/>
    <w:rsid w:val="003C1241"/>
    <w:rsid w:val="003C5C23"/>
    <w:rsid w:val="003D1ACF"/>
    <w:rsid w:val="003D6060"/>
    <w:rsid w:val="003D7EE0"/>
    <w:rsid w:val="003F0961"/>
    <w:rsid w:val="003F5059"/>
    <w:rsid w:val="003F6B0B"/>
    <w:rsid w:val="004038FC"/>
    <w:rsid w:val="00420833"/>
    <w:rsid w:val="00422C31"/>
    <w:rsid w:val="00432B99"/>
    <w:rsid w:val="004342EC"/>
    <w:rsid w:val="00441C75"/>
    <w:rsid w:val="00444C72"/>
    <w:rsid w:val="0045048F"/>
    <w:rsid w:val="004556FD"/>
    <w:rsid w:val="00460184"/>
    <w:rsid w:val="00470F10"/>
    <w:rsid w:val="00474067"/>
    <w:rsid w:val="00474C4E"/>
    <w:rsid w:val="00477FDF"/>
    <w:rsid w:val="0048266E"/>
    <w:rsid w:val="00485A0D"/>
    <w:rsid w:val="004975D6"/>
    <w:rsid w:val="004A032B"/>
    <w:rsid w:val="004B4271"/>
    <w:rsid w:val="004B6E91"/>
    <w:rsid w:val="004B788B"/>
    <w:rsid w:val="004F063B"/>
    <w:rsid w:val="00506613"/>
    <w:rsid w:val="00510AB6"/>
    <w:rsid w:val="00512A40"/>
    <w:rsid w:val="00513737"/>
    <w:rsid w:val="005159AA"/>
    <w:rsid w:val="005330CC"/>
    <w:rsid w:val="00534AEA"/>
    <w:rsid w:val="005365F1"/>
    <w:rsid w:val="00540763"/>
    <w:rsid w:val="00541D2A"/>
    <w:rsid w:val="00545AAF"/>
    <w:rsid w:val="005508AE"/>
    <w:rsid w:val="0057396C"/>
    <w:rsid w:val="00574C03"/>
    <w:rsid w:val="005B1106"/>
    <w:rsid w:val="005C6F21"/>
    <w:rsid w:val="005D009D"/>
    <w:rsid w:val="005D0B47"/>
    <w:rsid w:val="005D26D3"/>
    <w:rsid w:val="005E030E"/>
    <w:rsid w:val="005E46F2"/>
    <w:rsid w:val="005F392E"/>
    <w:rsid w:val="005F41D6"/>
    <w:rsid w:val="00600CAD"/>
    <w:rsid w:val="0060346C"/>
    <w:rsid w:val="00615272"/>
    <w:rsid w:val="006162C7"/>
    <w:rsid w:val="00624F2D"/>
    <w:rsid w:val="006321C4"/>
    <w:rsid w:val="00633413"/>
    <w:rsid w:val="00636762"/>
    <w:rsid w:val="00647D1F"/>
    <w:rsid w:val="00650506"/>
    <w:rsid w:val="00651AD6"/>
    <w:rsid w:val="006554C8"/>
    <w:rsid w:val="00663AB9"/>
    <w:rsid w:val="00673AF7"/>
    <w:rsid w:val="006741D0"/>
    <w:rsid w:val="00674366"/>
    <w:rsid w:val="00680527"/>
    <w:rsid w:val="006859D5"/>
    <w:rsid w:val="00692BA5"/>
    <w:rsid w:val="00693D35"/>
    <w:rsid w:val="006A2593"/>
    <w:rsid w:val="006A2850"/>
    <w:rsid w:val="006A303C"/>
    <w:rsid w:val="006A5049"/>
    <w:rsid w:val="006A5D15"/>
    <w:rsid w:val="006C4D22"/>
    <w:rsid w:val="006D2EB4"/>
    <w:rsid w:val="006D329B"/>
    <w:rsid w:val="006F6A16"/>
    <w:rsid w:val="00703129"/>
    <w:rsid w:val="007070F7"/>
    <w:rsid w:val="00707640"/>
    <w:rsid w:val="00711606"/>
    <w:rsid w:val="00712280"/>
    <w:rsid w:val="007127A0"/>
    <w:rsid w:val="00720571"/>
    <w:rsid w:val="0072173E"/>
    <w:rsid w:val="007237B8"/>
    <w:rsid w:val="00726936"/>
    <w:rsid w:val="00727BB6"/>
    <w:rsid w:val="00730933"/>
    <w:rsid w:val="00733A03"/>
    <w:rsid w:val="00742460"/>
    <w:rsid w:val="007536E3"/>
    <w:rsid w:val="00760734"/>
    <w:rsid w:val="00764048"/>
    <w:rsid w:val="00764B3E"/>
    <w:rsid w:val="00767250"/>
    <w:rsid w:val="0077328A"/>
    <w:rsid w:val="00782715"/>
    <w:rsid w:val="00786FCF"/>
    <w:rsid w:val="00787B51"/>
    <w:rsid w:val="00791FE0"/>
    <w:rsid w:val="00794505"/>
    <w:rsid w:val="007A39D6"/>
    <w:rsid w:val="007C3226"/>
    <w:rsid w:val="007D1692"/>
    <w:rsid w:val="007D3F89"/>
    <w:rsid w:val="007D7DCC"/>
    <w:rsid w:val="007E503C"/>
    <w:rsid w:val="007E5C3E"/>
    <w:rsid w:val="007E66D1"/>
    <w:rsid w:val="007F2AD5"/>
    <w:rsid w:val="00810569"/>
    <w:rsid w:val="0081372F"/>
    <w:rsid w:val="00813DD6"/>
    <w:rsid w:val="008141D2"/>
    <w:rsid w:val="008421ED"/>
    <w:rsid w:val="00846497"/>
    <w:rsid w:val="00847472"/>
    <w:rsid w:val="0085043D"/>
    <w:rsid w:val="00855323"/>
    <w:rsid w:val="00860DF7"/>
    <w:rsid w:val="00860E89"/>
    <w:rsid w:val="008715A7"/>
    <w:rsid w:val="008775A5"/>
    <w:rsid w:val="008776BF"/>
    <w:rsid w:val="00885A50"/>
    <w:rsid w:val="00887A1A"/>
    <w:rsid w:val="00891DFC"/>
    <w:rsid w:val="00892F8B"/>
    <w:rsid w:val="00896B5A"/>
    <w:rsid w:val="008A1EC2"/>
    <w:rsid w:val="008A2709"/>
    <w:rsid w:val="008A324F"/>
    <w:rsid w:val="008A4331"/>
    <w:rsid w:val="008A67B2"/>
    <w:rsid w:val="008B1D4E"/>
    <w:rsid w:val="008B6998"/>
    <w:rsid w:val="008C5C1F"/>
    <w:rsid w:val="008D217D"/>
    <w:rsid w:val="008D6310"/>
    <w:rsid w:val="008D6D22"/>
    <w:rsid w:val="009002BB"/>
    <w:rsid w:val="00905E06"/>
    <w:rsid w:val="00907070"/>
    <w:rsid w:val="00916B6D"/>
    <w:rsid w:val="00926256"/>
    <w:rsid w:val="00932201"/>
    <w:rsid w:val="00940015"/>
    <w:rsid w:val="0094547E"/>
    <w:rsid w:val="00945F82"/>
    <w:rsid w:val="00960516"/>
    <w:rsid w:val="00966DC2"/>
    <w:rsid w:val="0098010D"/>
    <w:rsid w:val="009814D3"/>
    <w:rsid w:val="00983E16"/>
    <w:rsid w:val="009958B1"/>
    <w:rsid w:val="00995AB1"/>
    <w:rsid w:val="009A18CA"/>
    <w:rsid w:val="009B4294"/>
    <w:rsid w:val="009B4A1A"/>
    <w:rsid w:val="009B4FC7"/>
    <w:rsid w:val="009B5DA0"/>
    <w:rsid w:val="009C5558"/>
    <w:rsid w:val="009E221E"/>
    <w:rsid w:val="009E5AD1"/>
    <w:rsid w:val="009E5F61"/>
    <w:rsid w:val="00A02782"/>
    <w:rsid w:val="00A04D8E"/>
    <w:rsid w:val="00A10423"/>
    <w:rsid w:val="00A10B1C"/>
    <w:rsid w:val="00A20437"/>
    <w:rsid w:val="00A23B43"/>
    <w:rsid w:val="00A259CE"/>
    <w:rsid w:val="00A25F97"/>
    <w:rsid w:val="00A317F9"/>
    <w:rsid w:val="00A448E9"/>
    <w:rsid w:val="00A56EA2"/>
    <w:rsid w:val="00A635AE"/>
    <w:rsid w:val="00A66B91"/>
    <w:rsid w:val="00A702F6"/>
    <w:rsid w:val="00A72829"/>
    <w:rsid w:val="00A753E5"/>
    <w:rsid w:val="00A829CD"/>
    <w:rsid w:val="00A84BB9"/>
    <w:rsid w:val="00A9627A"/>
    <w:rsid w:val="00A96C94"/>
    <w:rsid w:val="00AA07DC"/>
    <w:rsid w:val="00AA12C1"/>
    <w:rsid w:val="00AA4276"/>
    <w:rsid w:val="00AA6B4D"/>
    <w:rsid w:val="00AB08A8"/>
    <w:rsid w:val="00AB160E"/>
    <w:rsid w:val="00AB40E2"/>
    <w:rsid w:val="00AB4D1B"/>
    <w:rsid w:val="00AB7BA2"/>
    <w:rsid w:val="00AC6926"/>
    <w:rsid w:val="00AC74E4"/>
    <w:rsid w:val="00AC7869"/>
    <w:rsid w:val="00AD191B"/>
    <w:rsid w:val="00AD32B8"/>
    <w:rsid w:val="00AE07DC"/>
    <w:rsid w:val="00AE07F2"/>
    <w:rsid w:val="00AE4794"/>
    <w:rsid w:val="00AE4857"/>
    <w:rsid w:val="00AE49B1"/>
    <w:rsid w:val="00AF0B3A"/>
    <w:rsid w:val="00AF43F3"/>
    <w:rsid w:val="00B0532A"/>
    <w:rsid w:val="00B10733"/>
    <w:rsid w:val="00B11025"/>
    <w:rsid w:val="00B12ADB"/>
    <w:rsid w:val="00B13779"/>
    <w:rsid w:val="00B230AF"/>
    <w:rsid w:val="00B302F1"/>
    <w:rsid w:val="00B324AF"/>
    <w:rsid w:val="00B33BAA"/>
    <w:rsid w:val="00B33E6C"/>
    <w:rsid w:val="00B54891"/>
    <w:rsid w:val="00B54977"/>
    <w:rsid w:val="00B61894"/>
    <w:rsid w:val="00B63518"/>
    <w:rsid w:val="00B803C1"/>
    <w:rsid w:val="00B81A2D"/>
    <w:rsid w:val="00B81BFE"/>
    <w:rsid w:val="00B855DF"/>
    <w:rsid w:val="00B9159A"/>
    <w:rsid w:val="00B95A39"/>
    <w:rsid w:val="00BA54B5"/>
    <w:rsid w:val="00BA65CD"/>
    <w:rsid w:val="00BB1873"/>
    <w:rsid w:val="00BB24AF"/>
    <w:rsid w:val="00BD1E8B"/>
    <w:rsid w:val="00BD6B4B"/>
    <w:rsid w:val="00BE209F"/>
    <w:rsid w:val="00BE2C06"/>
    <w:rsid w:val="00BF0AF5"/>
    <w:rsid w:val="00BF6CB6"/>
    <w:rsid w:val="00C10E0B"/>
    <w:rsid w:val="00C20F54"/>
    <w:rsid w:val="00C2243C"/>
    <w:rsid w:val="00C34DAD"/>
    <w:rsid w:val="00C40B19"/>
    <w:rsid w:val="00C4744F"/>
    <w:rsid w:val="00C47902"/>
    <w:rsid w:val="00C503FB"/>
    <w:rsid w:val="00C55854"/>
    <w:rsid w:val="00C62C38"/>
    <w:rsid w:val="00C700FD"/>
    <w:rsid w:val="00C713B6"/>
    <w:rsid w:val="00C80654"/>
    <w:rsid w:val="00C81060"/>
    <w:rsid w:val="00C97437"/>
    <w:rsid w:val="00CA235F"/>
    <w:rsid w:val="00CB3FA1"/>
    <w:rsid w:val="00CB6556"/>
    <w:rsid w:val="00CC0B03"/>
    <w:rsid w:val="00CC29D7"/>
    <w:rsid w:val="00CE35E8"/>
    <w:rsid w:val="00CE5EC7"/>
    <w:rsid w:val="00CE61D4"/>
    <w:rsid w:val="00CF06EE"/>
    <w:rsid w:val="00D04C03"/>
    <w:rsid w:val="00D06CC5"/>
    <w:rsid w:val="00D23483"/>
    <w:rsid w:val="00D247CE"/>
    <w:rsid w:val="00D31159"/>
    <w:rsid w:val="00D31ADD"/>
    <w:rsid w:val="00D3289E"/>
    <w:rsid w:val="00D3619E"/>
    <w:rsid w:val="00D45A56"/>
    <w:rsid w:val="00D5777A"/>
    <w:rsid w:val="00D6738E"/>
    <w:rsid w:val="00D6752B"/>
    <w:rsid w:val="00D72B0F"/>
    <w:rsid w:val="00D827CA"/>
    <w:rsid w:val="00D82F76"/>
    <w:rsid w:val="00DA1341"/>
    <w:rsid w:val="00DB18B8"/>
    <w:rsid w:val="00DB620D"/>
    <w:rsid w:val="00DB639F"/>
    <w:rsid w:val="00DC2BCB"/>
    <w:rsid w:val="00DC5A09"/>
    <w:rsid w:val="00DC5F45"/>
    <w:rsid w:val="00DD0AE1"/>
    <w:rsid w:val="00DD245F"/>
    <w:rsid w:val="00DD47B2"/>
    <w:rsid w:val="00DE1AFF"/>
    <w:rsid w:val="00DF3047"/>
    <w:rsid w:val="00E0154E"/>
    <w:rsid w:val="00E1622B"/>
    <w:rsid w:val="00E352AF"/>
    <w:rsid w:val="00E43F2A"/>
    <w:rsid w:val="00E4496B"/>
    <w:rsid w:val="00E52A68"/>
    <w:rsid w:val="00E64039"/>
    <w:rsid w:val="00E70434"/>
    <w:rsid w:val="00E80849"/>
    <w:rsid w:val="00E82BE5"/>
    <w:rsid w:val="00E84EA4"/>
    <w:rsid w:val="00E8659C"/>
    <w:rsid w:val="00E93954"/>
    <w:rsid w:val="00E94F0C"/>
    <w:rsid w:val="00E9557E"/>
    <w:rsid w:val="00EA05B0"/>
    <w:rsid w:val="00EA0A2D"/>
    <w:rsid w:val="00EA2AE5"/>
    <w:rsid w:val="00EA52F4"/>
    <w:rsid w:val="00EC04BD"/>
    <w:rsid w:val="00EC3626"/>
    <w:rsid w:val="00EC4450"/>
    <w:rsid w:val="00EC5C11"/>
    <w:rsid w:val="00ECA0D1"/>
    <w:rsid w:val="00ED0A9B"/>
    <w:rsid w:val="00ED2E20"/>
    <w:rsid w:val="00ED443C"/>
    <w:rsid w:val="00ED741F"/>
    <w:rsid w:val="00EE3831"/>
    <w:rsid w:val="00EE4F1D"/>
    <w:rsid w:val="00EF421E"/>
    <w:rsid w:val="00EF49FF"/>
    <w:rsid w:val="00EF5816"/>
    <w:rsid w:val="00F0030B"/>
    <w:rsid w:val="00F23CA3"/>
    <w:rsid w:val="00F25DDA"/>
    <w:rsid w:val="00F35273"/>
    <w:rsid w:val="00F44F98"/>
    <w:rsid w:val="00F5651A"/>
    <w:rsid w:val="00F64323"/>
    <w:rsid w:val="00F71216"/>
    <w:rsid w:val="00F81C47"/>
    <w:rsid w:val="00F820F3"/>
    <w:rsid w:val="00F8334D"/>
    <w:rsid w:val="00F86E23"/>
    <w:rsid w:val="00FA7315"/>
    <w:rsid w:val="00FA75C3"/>
    <w:rsid w:val="00FB01EC"/>
    <w:rsid w:val="00FB3A2C"/>
    <w:rsid w:val="00FB7DF7"/>
    <w:rsid w:val="00FD2FC3"/>
    <w:rsid w:val="00FD52F7"/>
    <w:rsid w:val="00FE34F3"/>
    <w:rsid w:val="00FE4494"/>
    <w:rsid w:val="00FF0824"/>
    <w:rsid w:val="078BBC23"/>
    <w:rsid w:val="09AB499C"/>
    <w:rsid w:val="09D78778"/>
    <w:rsid w:val="0ABABEDA"/>
    <w:rsid w:val="10E5096F"/>
    <w:rsid w:val="111B3C74"/>
    <w:rsid w:val="1D31FAD8"/>
    <w:rsid w:val="1FD5A625"/>
    <w:rsid w:val="22EC801A"/>
    <w:rsid w:val="27FB1B31"/>
    <w:rsid w:val="2AAD87F0"/>
    <w:rsid w:val="32547FC6"/>
    <w:rsid w:val="3A272DD9"/>
    <w:rsid w:val="3FB06490"/>
    <w:rsid w:val="3FBAD555"/>
    <w:rsid w:val="43362319"/>
    <w:rsid w:val="45760A48"/>
    <w:rsid w:val="459984DA"/>
    <w:rsid w:val="46A62662"/>
    <w:rsid w:val="49EF8590"/>
    <w:rsid w:val="525C7AD6"/>
    <w:rsid w:val="572FEBF9"/>
    <w:rsid w:val="574F5F10"/>
    <w:rsid w:val="5F0CA3C4"/>
    <w:rsid w:val="62ADC894"/>
    <w:rsid w:val="68B62A56"/>
    <w:rsid w:val="6BB3F1D1"/>
    <w:rsid w:val="6C2ED2BE"/>
    <w:rsid w:val="6C9D648F"/>
    <w:rsid w:val="6CF41B7C"/>
    <w:rsid w:val="6EC68077"/>
    <w:rsid w:val="73D90710"/>
    <w:rsid w:val="79DD22AC"/>
    <w:rsid w:val="7BAD4D3E"/>
    <w:rsid w:val="7F99D2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1A8C70"/>
  <w15:chartTrackingRefBased/>
  <w15:docId w15:val="{5B58895E-7826-47CA-9480-F81DCEE04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7315"/>
    <w:rPr>
      <w:color w:val="0070C0"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styleId="CommentTextChar" w:customStyle="1">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0833"/>
    <w:rPr>
      <w:rFonts w:ascii="Segoe UI" w:hAnsi="Segoe UI" w:cs="Segoe UI"/>
      <w:sz w:val="18"/>
      <w:szCs w:val="18"/>
    </w:rPr>
  </w:style>
  <w:style w:type="character" w:styleId="normaltextrun" w:customStyle="1">
    <w:name w:val="normaltextrun"/>
    <w:basedOn w:val="DefaultParagraphFont"/>
    <w:rsid w:val="00CC0B03"/>
  </w:style>
  <w:style w:type="character" w:styleId="spellingerror" w:customStyle="1">
    <w:name w:val="spellingerror"/>
    <w:basedOn w:val="DefaultParagraphFont"/>
    <w:rsid w:val="00EE4F1D"/>
  </w:style>
  <w:style w:type="paragraph" w:styleId="paragraph" w:customStyle="1">
    <w:name w:val="paragraph"/>
    <w:basedOn w:val="Normal"/>
    <w:rsid w:val="00AB7B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B7BA2"/>
  </w:style>
  <w:style w:type="character" w:styleId="scxw11753339" w:customStyle="1">
    <w:name w:val="scxw11753339"/>
    <w:basedOn w:val="DefaultParagraphFont"/>
    <w:rsid w:val="001C39D1"/>
  </w:style>
  <w:style w:type="character" w:styleId="UnresolvedMention">
    <w:name w:val="Unresolved Mention"/>
    <w:basedOn w:val="DefaultParagraphFont"/>
    <w:uiPriority w:val="99"/>
    <w:semiHidden/>
    <w:unhideWhenUsed/>
    <w:rsid w:val="0026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113592905">
      <w:bodyDiv w:val="1"/>
      <w:marLeft w:val="0"/>
      <w:marRight w:val="0"/>
      <w:marTop w:val="0"/>
      <w:marBottom w:val="0"/>
      <w:divBdr>
        <w:top w:val="none" w:sz="0" w:space="0" w:color="auto"/>
        <w:left w:val="none" w:sz="0" w:space="0" w:color="auto"/>
        <w:bottom w:val="none" w:sz="0" w:space="0" w:color="auto"/>
        <w:right w:val="none" w:sz="0" w:space="0" w:color="auto"/>
      </w:divBdr>
    </w:div>
    <w:div w:id="1274049032">
      <w:bodyDiv w:val="1"/>
      <w:marLeft w:val="0"/>
      <w:marRight w:val="0"/>
      <w:marTop w:val="0"/>
      <w:marBottom w:val="0"/>
      <w:divBdr>
        <w:top w:val="none" w:sz="0" w:space="0" w:color="auto"/>
        <w:left w:val="none" w:sz="0" w:space="0" w:color="auto"/>
        <w:bottom w:val="none" w:sz="0" w:space="0" w:color="auto"/>
        <w:right w:val="none" w:sz="0" w:space="0" w:color="auto"/>
      </w:divBdr>
      <w:divsChild>
        <w:div w:id="67926890">
          <w:marLeft w:val="0"/>
          <w:marRight w:val="0"/>
          <w:marTop w:val="0"/>
          <w:marBottom w:val="0"/>
          <w:divBdr>
            <w:top w:val="none" w:sz="0" w:space="0" w:color="auto"/>
            <w:left w:val="none" w:sz="0" w:space="0" w:color="auto"/>
            <w:bottom w:val="none" w:sz="0" w:space="0" w:color="auto"/>
            <w:right w:val="none" w:sz="0" w:space="0" w:color="auto"/>
          </w:divBdr>
        </w:div>
        <w:div w:id="115875619">
          <w:marLeft w:val="0"/>
          <w:marRight w:val="0"/>
          <w:marTop w:val="0"/>
          <w:marBottom w:val="0"/>
          <w:divBdr>
            <w:top w:val="none" w:sz="0" w:space="0" w:color="auto"/>
            <w:left w:val="none" w:sz="0" w:space="0" w:color="auto"/>
            <w:bottom w:val="none" w:sz="0" w:space="0" w:color="auto"/>
            <w:right w:val="none" w:sz="0" w:space="0" w:color="auto"/>
          </w:divBdr>
        </w:div>
        <w:div w:id="128405093">
          <w:marLeft w:val="0"/>
          <w:marRight w:val="0"/>
          <w:marTop w:val="0"/>
          <w:marBottom w:val="0"/>
          <w:divBdr>
            <w:top w:val="none" w:sz="0" w:space="0" w:color="auto"/>
            <w:left w:val="none" w:sz="0" w:space="0" w:color="auto"/>
            <w:bottom w:val="none" w:sz="0" w:space="0" w:color="auto"/>
            <w:right w:val="none" w:sz="0" w:space="0" w:color="auto"/>
          </w:divBdr>
        </w:div>
        <w:div w:id="154273227">
          <w:marLeft w:val="0"/>
          <w:marRight w:val="0"/>
          <w:marTop w:val="0"/>
          <w:marBottom w:val="0"/>
          <w:divBdr>
            <w:top w:val="none" w:sz="0" w:space="0" w:color="auto"/>
            <w:left w:val="none" w:sz="0" w:space="0" w:color="auto"/>
            <w:bottom w:val="none" w:sz="0" w:space="0" w:color="auto"/>
            <w:right w:val="none" w:sz="0" w:space="0" w:color="auto"/>
          </w:divBdr>
        </w:div>
        <w:div w:id="181750206">
          <w:marLeft w:val="0"/>
          <w:marRight w:val="0"/>
          <w:marTop w:val="0"/>
          <w:marBottom w:val="0"/>
          <w:divBdr>
            <w:top w:val="none" w:sz="0" w:space="0" w:color="auto"/>
            <w:left w:val="none" w:sz="0" w:space="0" w:color="auto"/>
            <w:bottom w:val="none" w:sz="0" w:space="0" w:color="auto"/>
            <w:right w:val="none" w:sz="0" w:space="0" w:color="auto"/>
          </w:divBdr>
        </w:div>
        <w:div w:id="183174736">
          <w:marLeft w:val="0"/>
          <w:marRight w:val="0"/>
          <w:marTop w:val="0"/>
          <w:marBottom w:val="0"/>
          <w:divBdr>
            <w:top w:val="none" w:sz="0" w:space="0" w:color="auto"/>
            <w:left w:val="none" w:sz="0" w:space="0" w:color="auto"/>
            <w:bottom w:val="none" w:sz="0" w:space="0" w:color="auto"/>
            <w:right w:val="none" w:sz="0" w:space="0" w:color="auto"/>
          </w:divBdr>
        </w:div>
        <w:div w:id="268590457">
          <w:marLeft w:val="0"/>
          <w:marRight w:val="0"/>
          <w:marTop w:val="0"/>
          <w:marBottom w:val="0"/>
          <w:divBdr>
            <w:top w:val="none" w:sz="0" w:space="0" w:color="auto"/>
            <w:left w:val="none" w:sz="0" w:space="0" w:color="auto"/>
            <w:bottom w:val="none" w:sz="0" w:space="0" w:color="auto"/>
            <w:right w:val="none" w:sz="0" w:space="0" w:color="auto"/>
          </w:divBdr>
        </w:div>
        <w:div w:id="286395488">
          <w:marLeft w:val="0"/>
          <w:marRight w:val="0"/>
          <w:marTop w:val="0"/>
          <w:marBottom w:val="0"/>
          <w:divBdr>
            <w:top w:val="none" w:sz="0" w:space="0" w:color="auto"/>
            <w:left w:val="none" w:sz="0" w:space="0" w:color="auto"/>
            <w:bottom w:val="none" w:sz="0" w:space="0" w:color="auto"/>
            <w:right w:val="none" w:sz="0" w:space="0" w:color="auto"/>
          </w:divBdr>
        </w:div>
        <w:div w:id="305817556">
          <w:marLeft w:val="0"/>
          <w:marRight w:val="0"/>
          <w:marTop w:val="0"/>
          <w:marBottom w:val="0"/>
          <w:divBdr>
            <w:top w:val="none" w:sz="0" w:space="0" w:color="auto"/>
            <w:left w:val="none" w:sz="0" w:space="0" w:color="auto"/>
            <w:bottom w:val="none" w:sz="0" w:space="0" w:color="auto"/>
            <w:right w:val="none" w:sz="0" w:space="0" w:color="auto"/>
          </w:divBdr>
        </w:div>
        <w:div w:id="408039195">
          <w:marLeft w:val="0"/>
          <w:marRight w:val="0"/>
          <w:marTop w:val="0"/>
          <w:marBottom w:val="0"/>
          <w:divBdr>
            <w:top w:val="none" w:sz="0" w:space="0" w:color="auto"/>
            <w:left w:val="none" w:sz="0" w:space="0" w:color="auto"/>
            <w:bottom w:val="none" w:sz="0" w:space="0" w:color="auto"/>
            <w:right w:val="none" w:sz="0" w:space="0" w:color="auto"/>
          </w:divBdr>
        </w:div>
        <w:div w:id="418717599">
          <w:marLeft w:val="0"/>
          <w:marRight w:val="0"/>
          <w:marTop w:val="0"/>
          <w:marBottom w:val="0"/>
          <w:divBdr>
            <w:top w:val="none" w:sz="0" w:space="0" w:color="auto"/>
            <w:left w:val="none" w:sz="0" w:space="0" w:color="auto"/>
            <w:bottom w:val="none" w:sz="0" w:space="0" w:color="auto"/>
            <w:right w:val="none" w:sz="0" w:space="0" w:color="auto"/>
          </w:divBdr>
        </w:div>
        <w:div w:id="453640661">
          <w:marLeft w:val="0"/>
          <w:marRight w:val="0"/>
          <w:marTop w:val="0"/>
          <w:marBottom w:val="0"/>
          <w:divBdr>
            <w:top w:val="none" w:sz="0" w:space="0" w:color="auto"/>
            <w:left w:val="none" w:sz="0" w:space="0" w:color="auto"/>
            <w:bottom w:val="none" w:sz="0" w:space="0" w:color="auto"/>
            <w:right w:val="none" w:sz="0" w:space="0" w:color="auto"/>
          </w:divBdr>
        </w:div>
        <w:div w:id="483357446">
          <w:marLeft w:val="0"/>
          <w:marRight w:val="0"/>
          <w:marTop w:val="0"/>
          <w:marBottom w:val="0"/>
          <w:divBdr>
            <w:top w:val="none" w:sz="0" w:space="0" w:color="auto"/>
            <w:left w:val="none" w:sz="0" w:space="0" w:color="auto"/>
            <w:bottom w:val="none" w:sz="0" w:space="0" w:color="auto"/>
            <w:right w:val="none" w:sz="0" w:space="0" w:color="auto"/>
          </w:divBdr>
        </w:div>
        <w:div w:id="597298158">
          <w:marLeft w:val="0"/>
          <w:marRight w:val="0"/>
          <w:marTop w:val="0"/>
          <w:marBottom w:val="0"/>
          <w:divBdr>
            <w:top w:val="none" w:sz="0" w:space="0" w:color="auto"/>
            <w:left w:val="none" w:sz="0" w:space="0" w:color="auto"/>
            <w:bottom w:val="none" w:sz="0" w:space="0" w:color="auto"/>
            <w:right w:val="none" w:sz="0" w:space="0" w:color="auto"/>
          </w:divBdr>
        </w:div>
        <w:div w:id="662318986">
          <w:marLeft w:val="0"/>
          <w:marRight w:val="0"/>
          <w:marTop w:val="0"/>
          <w:marBottom w:val="0"/>
          <w:divBdr>
            <w:top w:val="none" w:sz="0" w:space="0" w:color="auto"/>
            <w:left w:val="none" w:sz="0" w:space="0" w:color="auto"/>
            <w:bottom w:val="none" w:sz="0" w:space="0" w:color="auto"/>
            <w:right w:val="none" w:sz="0" w:space="0" w:color="auto"/>
          </w:divBdr>
        </w:div>
        <w:div w:id="711229200">
          <w:marLeft w:val="0"/>
          <w:marRight w:val="0"/>
          <w:marTop w:val="0"/>
          <w:marBottom w:val="0"/>
          <w:divBdr>
            <w:top w:val="none" w:sz="0" w:space="0" w:color="auto"/>
            <w:left w:val="none" w:sz="0" w:space="0" w:color="auto"/>
            <w:bottom w:val="none" w:sz="0" w:space="0" w:color="auto"/>
            <w:right w:val="none" w:sz="0" w:space="0" w:color="auto"/>
          </w:divBdr>
        </w:div>
        <w:div w:id="742609696">
          <w:marLeft w:val="0"/>
          <w:marRight w:val="0"/>
          <w:marTop w:val="0"/>
          <w:marBottom w:val="0"/>
          <w:divBdr>
            <w:top w:val="none" w:sz="0" w:space="0" w:color="auto"/>
            <w:left w:val="none" w:sz="0" w:space="0" w:color="auto"/>
            <w:bottom w:val="none" w:sz="0" w:space="0" w:color="auto"/>
            <w:right w:val="none" w:sz="0" w:space="0" w:color="auto"/>
          </w:divBdr>
        </w:div>
        <w:div w:id="747311148">
          <w:marLeft w:val="0"/>
          <w:marRight w:val="0"/>
          <w:marTop w:val="0"/>
          <w:marBottom w:val="0"/>
          <w:divBdr>
            <w:top w:val="none" w:sz="0" w:space="0" w:color="auto"/>
            <w:left w:val="none" w:sz="0" w:space="0" w:color="auto"/>
            <w:bottom w:val="none" w:sz="0" w:space="0" w:color="auto"/>
            <w:right w:val="none" w:sz="0" w:space="0" w:color="auto"/>
          </w:divBdr>
        </w:div>
        <w:div w:id="796485197">
          <w:marLeft w:val="0"/>
          <w:marRight w:val="0"/>
          <w:marTop w:val="0"/>
          <w:marBottom w:val="0"/>
          <w:divBdr>
            <w:top w:val="none" w:sz="0" w:space="0" w:color="auto"/>
            <w:left w:val="none" w:sz="0" w:space="0" w:color="auto"/>
            <w:bottom w:val="none" w:sz="0" w:space="0" w:color="auto"/>
            <w:right w:val="none" w:sz="0" w:space="0" w:color="auto"/>
          </w:divBdr>
        </w:div>
        <w:div w:id="880946674">
          <w:marLeft w:val="0"/>
          <w:marRight w:val="0"/>
          <w:marTop w:val="0"/>
          <w:marBottom w:val="0"/>
          <w:divBdr>
            <w:top w:val="none" w:sz="0" w:space="0" w:color="auto"/>
            <w:left w:val="none" w:sz="0" w:space="0" w:color="auto"/>
            <w:bottom w:val="none" w:sz="0" w:space="0" w:color="auto"/>
            <w:right w:val="none" w:sz="0" w:space="0" w:color="auto"/>
          </w:divBdr>
        </w:div>
        <w:div w:id="881095415">
          <w:marLeft w:val="0"/>
          <w:marRight w:val="0"/>
          <w:marTop w:val="0"/>
          <w:marBottom w:val="0"/>
          <w:divBdr>
            <w:top w:val="none" w:sz="0" w:space="0" w:color="auto"/>
            <w:left w:val="none" w:sz="0" w:space="0" w:color="auto"/>
            <w:bottom w:val="none" w:sz="0" w:space="0" w:color="auto"/>
            <w:right w:val="none" w:sz="0" w:space="0" w:color="auto"/>
          </w:divBdr>
        </w:div>
        <w:div w:id="925841691">
          <w:marLeft w:val="0"/>
          <w:marRight w:val="0"/>
          <w:marTop w:val="0"/>
          <w:marBottom w:val="0"/>
          <w:divBdr>
            <w:top w:val="none" w:sz="0" w:space="0" w:color="auto"/>
            <w:left w:val="none" w:sz="0" w:space="0" w:color="auto"/>
            <w:bottom w:val="none" w:sz="0" w:space="0" w:color="auto"/>
            <w:right w:val="none" w:sz="0" w:space="0" w:color="auto"/>
          </w:divBdr>
        </w:div>
        <w:div w:id="1050106752">
          <w:marLeft w:val="0"/>
          <w:marRight w:val="0"/>
          <w:marTop w:val="0"/>
          <w:marBottom w:val="0"/>
          <w:divBdr>
            <w:top w:val="none" w:sz="0" w:space="0" w:color="auto"/>
            <w:left w:val="none" w:sz="0" w:space="0" w:color="auto"/>
            <w:bottom w:val="none" w:sz="0" w:space="0" w:color="auto"/>
            <w:right w:val="none" w:sz="0" w:space="0" w:color="auto"/>
          </w:divBdr>
        </w:div>
        <w:div w:id="1083338948">
          <w:marLeft w:val="0"/>
          <w:marRight w:val="0"/>
          <w:marTop w:val="0"/>
          <w:marBottom w:val="0"/>
          <w:divBdr>
            <w:top w:val="none" w:sz="0" w:space="0" w:color="auto"/>
            <w:left w:val="none" w:sz="0" w:space="0" w:color="auto"/>
            <w:bottom w:val="none" w:sz="0" w:space="0" w:color="auto"/>
            <w:right w:val="none" w:sz="0" w:space="0" w:color="auto"/>
          </w:divBdr>
        </w:div>
        <w:div w:id="1089546408">
          <w:marLeft w:val="0"/>
          <w:marRight w:val="0"/>
          <w:marTop w:val="0"/>
          <w:marBottom w:val="0"/>
          <w:divBdr>
            <w:top w:val="none" w:sz="0" w:space="0" w:color="auto"/>
            <w:left w:val="none" w:sz="0" w:space="0" w:color="auto"/>
            <w:bottom w:val="none" w:sz="0" w:space="0" w:color="auto"/>
            <w:right w:val="none" w:sz="0" w:space="0" w:color="auto"/>
          </w:divBdr>
        </w:div>
        <w:div w:id="1112168866">
          <w:marLeft w:val="0"/>
          <w:marRight w:val="0"/>
          <w:marTop w:val="0"/>
          <w:marBottom w:val="0"/>
          <w:divBdr>
            <w:top w:val="none" w:sz="0" w:space="0" w:color="auto"/>
            <w:left w:val="none" w:sz="0" w:space="0" w:color="auto"/>
            <w:bottom w:val="none" w:sz="0" w:space="0" w:color="auto"/>
            <w:right w:val="none" w:sz="0" w:space="0" w:color="auto"/>
          </w:divBdr>
        </w:div>
        <w:div w:id="1134372687">
          <w:marLeft w:val="0"/>
          <w:marRight w:val="0"/>
          <w:marTop w:val="0"/>
          <w:marBottom w:val="0"/>
          <w:divBdr>
            <w:top w:val="none" w:sz="0" w:space="0" w:color="auto"/>
            <w:left w:val="none" w:sz="0" w:space="0" w:color="auto"/>
            <w:bottom w:val="none" w:sz="0" w:space="0" w:color="auto"/>
            <w:right w:val="none" w:sz="0" w:space="0" w:color="auto"/>
          </w:divBdr>
        </w:div>
        <w:div w:id="1155146868">
          <w:marLeft w:val="0"/>
          <w:marRight w:val="0"/>
          <w:marTop w:val="0"/>
          <w:marBottom w:val="0"/>
          <w:divBdr>
            <w:top w:val="none" w:sz="0" w:space="0" w:color="auto"/>
            <w:left w:val="none" w:sz="0" w:space="0" w:color="auto"/>
            <w:bottom w:val="none" w:sz="0" w:space="0" w:color="auto"/>
            <w:right w:val="none" w:sz="0" w:space="0" w:color="auto"/>
          </w:divBdr>
        </w:div>
        <w:div w:id="1174494425">
          <w:marLeft w:val="0"/>
          <w:marRight w:val="0"/>
          <w:marTop w:val="0"/>
          <w:marBottom w:val="0"/>
          <w:divBdr>
            <w:top w:val="none" w:sz="0" w:space="0" w:color="auto"/>
            <w:left w:val="none" w:sz="0" w:space="0" w:color="auto"/>
            <w:bottom w:val="none" w:sz="0" w:space="0" w:color="auto"/>
            <w:right w:val="none" w:sz="0" w:space="0" w:color="auto"/>
          </w:divBdr>
        </w:div>
        <w:div w:id="1195114723">
          <w:marLeft w:val="0"/>
          <w:marRight w:val="0"/>
          <w:marTop w:val="0"/>
          <w:marBottom w:val="0"/>
          <w:divBdr>
            <w:top w:val="none" w:sz="0" w:space="0" w:color="auto"/>
            <w:left w:val="none" w:sz="0" w:space="0" w:color="auto"/>
            <w:bottom w:val="none" w:sz="0" w:space="0" w:color="auto"/>
            <w:right w:val="none" w:sz="0" w:space="0" w:color="auto"/>
          </w:divBdr>
        </w:div>
        <w:div w:id="1201479734">
          <w:marLeft w:val="0"/>
          <w:marRight w:val="0"/>
          <w:marTop w:val="0"/>
          <w:marBottom w:val="0"/>
          <w:divBdr>
            <w:top w:val="none" w:sz="0" w:space="0" w:color="auto"/>
            <w:left w:val="none" w:sz="0" w:space="0" w:color="auto"/>
            <w:bottom w:val="none" w:sz="0" w:space="0" w:color="auto"/>
            <w:right w:val="none" w:sz="0" w:space="0" w:color="auto"/>
          </w:divBdr>
        </w:div>
        <w:div w:id="1213232590">
          <w:marLeft w:val="0"/>
          <w:marRight w:val="0"/>
          <w:marTop w:val="0"/>
          <w:marBottom w:val="0"/>
          <w:divBdr>
            <w:top w:val="none" w:sz="0" w:space="0" w:color="auto"/>
            <w:left w:val="none" w:sz="0" w:space="0" w:color="auto"/>
            <w:bottom w:val="none" w:sz="0" w:space="0" w:color="auto"/>
            <w:right w:val="none" w:sz="0" w:space="0" w:color="auto"/>
          </w:divBdr>
        </w:div>
        <w:div w:id="1221557629">
          <w:marLeft w:val="0"/>
          <w:marRight w:val="0"/>
          <w:marTop w:val="0"/>
          <w:marBottom w:val="0"/>
          <w:divBdr>
            <w:top w:val="none" w:sz="0" w:space="0" w:color="auto"/>
            <w:left w:val="none" w:sz="0" w:space="0" w:color="auto"/>
            <w:bottom w:val="none" w:sz="0" w:space="0" w:color="auto"/>
            <w:right w:val="none" w:sz="0" w:space="0" w:color="auto"/>
          </w:divBdr>
        </w:div>
        <w:div w:id="1251815486">
          <w:marLeft w:val="0"/>
          <w:marRight w:val="0"/>
          <w:marTop w:val="0"/>
          <w:marBottom w:val="0"/>
          <w:divBdr>
            <w:top w:val="none" w:sz="0" w:space="0" w:color="auto"/>
            <w:left w:val="none" w:sz="0" w:space="0" w:color="auto"/>
            <w:bottom w:val="none" w:sz="0" w:space="0" w:color="auto"/>
            <w:right w:val="none" w:sz="0" w:space="0" w:color="auto"/>
          </w:divBdr>
        </w:div>
        <w:div w:id="1287272347">
          <w:marLeft w:val="0"/>
          <w:marRight w:val="0"/>
          <w:marTop w:val="0"/>
          <w:marBottom w:val="0"/>
          <w:divBdr>
            <w:top w:val="none" w:sz="0" w:space="0" w:color="auto"/>
            <w:left w:val="none" w:sz="0" w:space="0" w:color="auto"/>
            <w:bottom w:val="none" w:sz="0" w:space="0" w:color="auto"/>
            <w:right w:val="none" w:sz="0" w:space="0" w:color="auto"/>
          </w:divBdr>
        </w:div>
        <w:div w:id="1330056730">
          <w:marLeft w:val="0"/>
          <w:marRight w:val="0"/>
          <w:marTop w:val="0"/>
          <w:marBottom w:val="0"/>
          <w:divBdr>
            <w:top w:val="none" w:sz="0" w:space="0" w:color="auto"/>
            <w:left w:val="none" w:sz="0" w:space="0" w:color="auto"/>
            <w:bottom w:val="none" w:sz="0" w:space="0" w:color="auto"/>
            <w:right w:val="none" w:sz="0" w:space="0" w:color="auto"/>
          </w:divBdr>
        </w:div>
        <w:div w:id="1441411353">
          <w:marLeft w:val="0"/>
          <w:marRight w:val="0"/>
          <w:marTop w:val="0"/>
          <w:marBottom w:val="0"/>
          <w:divBdr>
            <w:top w:val="none" w:sz="0" w:space="0" w:color="auto"/>
            <w:left w:val="none" w:sz="0" w:space="0" w:color="auto"/>
            <w:bottom w:val="none" w:sz="0" w:space="0" w:color="auto"/>
            <w:right w:val="none" w:sz="0" w:space="0" w:color="auto"/>
          </w:divBdr>
        </w:div>
        <w:div w:id="1513451479">
          <w:marLeft w:val="0"/>
          <w:marRight w:val="0"/>
          <w:marTop w:val="0"/>
          <w:marBottom w:val="0"/>
          <w:divBdr>
            <w:top w:val="none" w:sz="0" w:space="0" w:color="auto"/>
            <w:left w:val="none" w:sz="0" w:space="0" w:color="auto"/>
            <w:bottom w:val="none" w:sz="0" w:space="0" w:color="auto"/>
            <w:right w:val="none" w:sz="0" w:space="0" w:color="auto"/>
          </w:divBdr>
        </w:div>
        <w:div w:id="1598369230">
          <w:marLeft w:val="0"/>
          <w:marRight w:val="0"/>
          <w:marTop w:val="0"/>
          <w:marBottom w:val="0"/>
          <w:divBdr>
            <w:top w:val="none" w:sz="0" w:space="0" w:color="auto"/>
            <w:left w:val="none" w:sz="0" w:space="0" w:color="auto"/>
            <w:bottom w:val="none" w:sz="0" w:space="0" w:color="auto"/>
            <w:right w:val="none" w:sz="0" w:space="0" w:color="auto"/>
          </w:divBdr>
        </w:div>
        <w:div w:id="1631012386">
          <w:marLeft w:val="0"/>
          <w:marRight w:val="0"/>
          <w:marTop w:val="0"/>
          <w:marBottom w:val="0"/>
          <w:divBdr>
            <w:top w:val="none" w:sz="0" w:space="0" w:color="auto"/>
            <w:left w:val="none" w:sz="0" w:space="0" w:color="auto"/>
            <w:bottom w:val="none" w:sz="0" w:space="0" w:color="auto"/>
            <w:right w:val="none" w:sz="0" w:space="0" w:color="auto"/>
          </w:divBdr>
        </w:div>
        <w:div w:id="1650938331">
          <w:marLeft w:val="0"/>
          <w:marRight w:val="0"/>
          <w:marTop w:val="0"/>
          <w:marBottom w:val="0"/>
          <w:divBdr>
            <w:top w:val="none" w:sz="0" w:space="0" w:color="auto"/>
            <w:left w:val="none" w:sz="0" w:space="0" w:color="auto"/>
            <w:bottom w:val="none" w:sz="0" w:space="0" w:color="auto"/>
            <w:right w:val="none" w:sz="0" w:space="0" w:color="auto"/>
          </w:divBdr>
        </w:div>
        <w:div w:id="1687052030">
          <w:marLeft w:val="0"/>
          <w:marRight w:val="0"/>
          <w:marTop w:val="0"/>
          <w:marBottom w:val="0"/>
          <w:divBdr>
            <w:top w:val="none" w:sz="0" w:space="0" w:color="auto"/>
            <w:left w:val="none" w:sz="0" w:space="0" w:color="auto"/>
            <w:bottom w:val="none" w:sz="0" w:space="0" w:color="auto"/>
            <w:right w:val="none" w:sz="0" w:space="0" w:color="auto"/>
          </w:divBdr>
        </w:div>
        <w:div w:id="1714234982">
          <w:marLeft w:val="0"/>
          <w:marRight w:val="0"/>
          <w:marTop w:val="0"/>
          <w:marBottom w:val="0"/>
          <w:divBdr>
            <w:top w:val="none" w:sz="0" w:space="0" w:color="auto"/>
            <w:left w:val="none" w:sz="0" w:space="0" w:color="auto"/>
            <w:bottom w:val="none" w:sz="0" w:space="0" w:color="auto"/>
            <w:right w:val="none" w:sz="0" w:space="0" w:color="auto"/>
          </w:divBdr>
        </w:div>
        <w:div w:id="1774013092">
          <w:marLeft w:val="0"/>
          <w:marRight w:val="0"/>
          <w:marTop w:val="0"/>
          <w:marBottom w:val="0"/>
          <w:divBdr>
            <w:top w:val="none" w:sz="0" w:space="0" w:color="auto"/>
            <w:left w:val="none" w:sz="0" w:space="0" w:color="auto"/>
            <w:bottom w:val="none" w:sz="0" w:space="0" w:color="auto"/>
            <w:right w:val="none" w:sz="0" w:space="0" w:color="auto"/>
          </w:divBdr>
        </w:div>
        <w:div w:id="2011178409">
          <w:marLeft w:val="0"/>
          <w:marRight w:val="0"/>
          <w:marTop w:val="0"/>
          <w:marBottom w:val="0"/>
          <w:divBdr>
            <w:top w:val="none" w:sz="0" w:space="0" w:color="auto"/>
            <w:left w:val="none" w:sz="0" w:space="0" w:color="auto"/>
            <w:bottom w:val="none" w:sz="0" w:space="0" w:color="auto"/>
            <w:right w:val="none" w:sz="0" w:space="0" w:color="auto"/>
          </w:divBdr>
        </w:div>
        <w:div w:id="2136941336">
          <w:marLeft w:val="0"/>
          <w:marRight w:val="0"/>
          <w:marTop w:val="0"/>
          <w:marBottom w:val="0"/>
          <w:divBdr>
            <w:top w:val="none" w:sz="0" w:space="0" w:color="auto"/>
            <w:left w:val="none" w:sz="0" w:space="0" w:color="auto"/>
            <w:bottom w:val="none" w:sz="0" w:space="0" w:color="auto"/>
            <w:right w:val="none" w:sz="0" w:space="0" w:color="auto"/>
          </w:divBdr>
        </w:div>
      </w:divsChild>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253787635">
              <w:marLeft w:val="0"/>
              <w:marRight w:val="0"/>
              <w:marTop w:val="0"/>
              <w:marBottom w:val="0"/>
              <w:divBdr>
                <w:top w:val="none" w:sz="0" w:space="0" w:color="auto"/>
                <w:left w:val="none" w:sz="0" w:space="0" w:color="auto"/>
                <w:bottom w:val="none" w:sz="0" w:space="0" w:color="auto"/>
                <w:right w:val="none" w:sz="0" w:space="0" w:color="auto"/>
              </w:divBdr>
            </w:div>
            <w:div w:id="133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3166">
      <w:bodyDiv w:val="1"/>
      <w:marLeft w:val="0"/>
      <w:marRight w:val="0"/>
      <w:marTop w:val="0"/>
      <w:marBottom w:val="0"/>
      <w:divBdr>
        <w:top w:val="none" w:sz="0" w:space="0" w:color="auto"/>
        <w:left w:val="none" w:sz="0" w:space="0" w:color="auto"/>
        <w:bottom w:val="none" w:sz="0" w:space="0" w:color="auto"/>
        <w:right w:val="none" w:sz="0" w:space="0" w:color="auto"/>
      </w:divBdr>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 w:id="2027553642">
      <w:bodyDiv w:val="1"/>
      <w:marLeft w:val="0"/>
      <w:marRight w:val="0"/>
      <w:marTop w:val="0"/>
      <w:marBottom w:val="0"/>
      <w:divBdr>
        <w:top w:val="none" w:sz="0" w:space="0" w:color="auto"/>
        <w:left w:val="none" w:sz="0" w:space="0" w:color="auto"/>
        <w:bottom w:val="none" w:sz="0" w:space="0" w:color="auto"/>
        <w:right w:val="none" w:sz="0" w:space="0" w:color="auto"/>
      </w:divBdr>
      <w:divsChild>
        <w:div w:id="71389254">
          <w:marLeft w:val="0"/>
          <w:marRight w:val="0"/>
          <w:marTop w:val="0"/>
          <w:marBottom w:val="0"/>
          <w:divBdr>
            <w:top w:val="none" w:sz="0" w:space="0" w:color="auto"/>
            <w:left w:val="none" w:sz="0" w:space="0" w:color="auto"/>
            <w:bottom w:val="none" w:sz="0" w:space="0" w:color="auto"/>
            <w:right w:val="none" w:sz="0" w:space="0" w:color="auto"/>
          </w:divBdr>
        </w:div>
        <w:div w:id="156768454">
          <w:marLeft w:val="0"/>
          <w:marRight w:val="0"/>
          <w:marTop w:val="0"/>
          <w:marBottom w:val="0"/>
          <w:divBdr>
            <w:top w:val="none" w:sz="0" w:space="0" w:color="auto"/>
            <w:left w:val="none" w:sz="0" w:space="0" w:color="auto"/>
            <w:bottom w:val="none" w:sz="0" w:space="0" w:color="auto"/>
            <w:right w:val="none" w:sz="0" w:space="0" w:color="auto"/>
          </w:divBdr>
        </w:div>
        <w:div w:id="221059117">
          <w:marLeft w:val="0"/>
          <w:marRight w:val="0"/>
          <w:marTop w:val="0"/>
          <w:marBottom w:val="0"/>
          <w:divBdr>
            <w:top w:val="none" w:sz="0" w:space="0" w:color="auto"/>
            <w:left w:val="none" w:sz="0" w:space="0" w:color="auto"/>
            <w:bottom w:val="none" w:sz="0" w:space="0" w:color="auto"/>
            <w:right w:val="none" w:sz="0" w:space="0" w:color="auto"/>
          </w:divBdr>
        </w:div>
        <w:div w:id="261256913">
          <w:marLeft w:val="0"/>
          <w:marRight w:val="0"/>
          <w:marTop w:val="0"/>
          <w:marBottom w:val="0"/>
          <w:divBdr>
            <w:top w:val="none" w:sz="0" w:space="0" w:color="auto"/>
            <w:left w:val="none" w:sz="0" w:space="0" w:color="auto"/>
            <w:bottom w:val="none" w:sz="0" w:space="0" w:color="auto"/>
            <w:right w:val="none" w:sz="0" w:space="0" w:color="auto"/>
          </w:divBdr>
        </w:div>
        <w:div w:id="270675305">
          <w:marLeft w:val="0"/>
          <w:marRight w:val="0"/>
          <w:marTop w:val="0"/>
          <w:marBottom w:val="0"/>
          <w:divBdr>
            <w:top w:val="none" w:sz="0" w:space="0" w:color="auto"/>
            <w:left w:val="none" w:sz="0" w:space="0" w:color="auto"/>
            <w:bottom w:val="none" w:sz="0" w:space="0" w:color="auto"/>
            <w:right w:val="none" w:sz="0" w:space="0" w:color="auto"/>
          </w:divBdr>
        </w:div>
        <w:div w:id="308560445">
          <w:marLeft w:val="0"/>
          <w:marRight w:val="0"/>
          <w:marTop w:val="0"/>
          <w:marBottom w:val="0"/>
          <w:divBdr>
            <w:top w:val="none" w:sz="0" w:space="0" w:color="auto"/>
            <w:left w:val="none" w:sz="0" w:space="0" w:color="auto"/>
            <w:bottom w:val="none" w:sz="0" w:space="0" w:color="auto"/>
            <w:right w:val="none" w:sz="0" w:space="0" w:color="auto"/>
          </w:divBdr>
        </w:div>
        <w:div w:id="369577160">
          <w:marLeft w:val="0"/>
          <w:marRight w:val="0"/>
          <w:marTop w:val="0"/>
          <w:marBottom w:val="0"/>
          <w:divBdr>
            <w:top w:val="none" w:sz="0" w:space="0" w:color="auto"/>
            <w:left w:val="none" w:sz="0" w:space="0" w:color="auto"/>
            <w:bottom w:val="none" w:sz="0" w:space="0" w:color="auto"/>
            <w:right w:val="none" w:sz="0" w:space="0" w:color="auto"/>
          </w:divBdr>
        </w:div>
        <w:div w:id="380054453">
          <w:marLeft w:val="0"/>
          <w:marRight w:val="0"/>
          <w:marTop w:val="0"/>
          <w:marBottom w:val="0"/>
          <w:divBdr>
            <w:top w:val="none" w:sz="0" w:space="0" w:color="auto"/>
            <w:left w:val="none" w:sz="0" w:space="0" w:color="auto"/>
            <w:bottom w:val="none" w:sz="0" w:space="0" w:color="auto"/>
            <w:right w:val="none" w:sz="0" w:space="0" w:color="auto"/>
          </w:divBdr>
        </w:div>
        <w:div w:id="499348343">
          <w:marLeft w:val="0"/>
          <w:marRight w:val="0"/>
          <w:marTop w:val="0"/>
          <w:marBottom w:val="0"/>
          <w:divBdr>
            <w:top w:val="none" w:sz="0" w:space="0" w:color="auto"/>
            <w:left w:val="none" w:sz="0" w:space="0" w:color="auto"/>
            <w:bottom w:val="none" w:sz="0" w:space="0" w:color="auto"/>
            <w:right w:val="none" w:sz="0" w:space="0" w:color="auto"/>
          </w:divBdr>
        </w:div>
        <w:div w:id="587270347">
          <w:marLeft w:val="0"/>
          <w:marRight w:val="0"/>
          <w:marTop w:val="0"/>
          <w:marBottom w:val="0"/>
          <w:divBdr>
            <w:top w:val="none" w:sz="0" w:space="0" w:color="auto"/>
            <w:left w:val="none" w:sz="0" w:space="0" w:color="auto"/>
            <w:bottom w:val="none" w:sz="0" w:space="0" w:color="auto"/>
            <w:right w:val="none" w:sz="0" w:space="0" w:color="auto"/>
          </w:divBdr>
        </w:div>
        <w:div w:id="593586804">
          <w:marLeft w:val="0"/>
          <w:marRight w:val="0"/>
          <w:marTop w:val="0"/>
          <w:marBottom w:val="0"/>
          <w:divBdr>
            <w:top w:val="none" w:sz="0" w:space="0" w:color="auto"/>
            <w:left w:val="none" w:sz="0" w:space="0" w:color="auto"/>
            <w:bottom w:val="none" w:sz="0" w:space="0" w:color="auto"/>
            <w:right w:val="none" w:sz="0" w:space="0" w:color="auto"/>
          </w:divBdr>
        </w:div>
        <w:div w:id="692145093">
          <w:marLeft w:val="0"/>
          <w:marRight w:val="0"/>
          <w:marTop w:val="0"/>
          <w:marBottom w:val="0"/>
          <w:divBdr>
            <w:top w:val="none" w:sz="0" w:space="0" w:color="auto"/>
            <w:left w:val="none" w:sz="0" w:space="0" w:color="auto"/>
            <w:bottom w:val="none" w:sz="0" w:space="0" w:color="auto"/>
            <w:right w:val="none" w:sz="0" w:space="0" w:color="auto"/>
          </w:divBdr>
        </w:div>
        <w:div w:id="698090766">
          <w:marLeft w:val="0"/>
          <w:marRight w:val="0"/>
          <w:marTop w:val="0"/>
          <w:marBottom w:val="0"/>
          <w:divBdr>
            <w:top w:val="none" w:sz="0" w:space="0" w:color="auto"/>
            <w:left w:val="none" w:sz="0" w:space="0" w:color="auto"/>
            <w:bottom w:val="none" w:sz="0" w:space="0" w:color="auto"/>
            <w:right w:val="none" w:sz="0" w:space="0" w:color="auto"/>
          </w:divBdr>
        </w:div>
        <w:div w:id="708530794">
          <w:marLeft w:val="0"/>
          <w:marRight w:val="0"/>
          <w:marTop w:val="0"/>
          <w:marBottom w:val="0"/>
          <w:divBdr>
            <w:top w:val="none" w:sz="0" w:space="0" w:color="auto"/>
            <w:left w:val="none" w:sz="0" w:space="0" w:color="auto"/>
            <w:bottom w:val="none" w:sz="0" w:space="0" w:color="auto"/>
            <w:right w:val="none" w:sz="0" w:space="0" w:color="auto"/>
          </w:divBdr>
        </w:div>
        <w:div w:id="786854565">
          <w:marLeft w:val="0"/>
          <w:marRight w:val="0"/>
          <w:marTop w:val="0"/>
          <w:marBottom w:val="0"/>
          <w:divBdr>
            <w:top w:val="none" w:sz="0" w:space="0" w:color="auto"/>
            <w:left w:val="none" w:sz="0" w:space="0" w:color="auto"/>
            <w:bottom w:val="none" w:sz="0" w:space="0" w:color="auto"/>
            <w:right w:val="none" w:sz="0" w:space="0" w:color="auto"/>
          </w:divBdr>
        </w:div>
        <w:div w:id="831069819">
          <w:marLeft w:val="0"/>
          <w:marRight w:val="0"/>
          <w:marTop w:val="0"/>
          <w:marBottom w:val="0"/>
          <w:divBdr>
            <w:top w:val="none" w:sz="0" w:space="0" w:color="auto"/>
            <w:left w:val="none" w:sz="0" w:space="0" w:color="auto"/>
            <w:bottom w:val="none" w:sz="0" w:space="0" w:color="auto"/>
            <w:right w:val="none" w:sz="0" w:space="0" w:color="auto"/>
          </w:divBdr>
        </w:div>
        <w:div w:id="836534233">
          <w:marLeft w:val="0"/>
          <w:marRight w:val="0"/>
          <w:marTop w:val="0"/>
          <w:marBottom w:val="0"/>
          <w:divBdr>
            <w:top w:val="none" w:sz="0" w:space="0" w:color="auto"/>
            <w:left w:val="none" w:sz="0" w:space="0" w:color="auto"/>
            <w:bottom w:val="none" w:sz="0" w:space="0" w:color="auto"/>
            <w:right w:val="none" w:sz="0" w:space="0" w:color="auto"/>
          </w:divBdr>
        </w:div>
        <w:div w:id="899555030">
          <w:marLeft w:val="0"/>
          <w:marRight w:val="0"/>
          <w:marTop w:val="0"/>
          <w:marBottom w:val="0"/>
          <w:divBdr>
            <w:top w:val="none" w:sz="0" w:space="0" w:color="auto"/>
            <w:left w:val="none" w:sz="0" w:space="0" w:color="auto"/>
            <w:bottom w:val="none" w:sz="0" w:space="0" w:color="auto"/>
            <w:right w:val="none" w:sz="0" w:space="0" w:color="auto"/>
          </w:divBdr>
        </w:div>
        <w:div w:id="915359016">
          <w:marLeft w:val="0"/>
          <w:marRight w:val="0"/>
          <w:marTop w:val="0"/>
          <w:marBottom w:val="0"/>
          <w:divBdr>
            <w:top w:val="none" w:sz="0" w:space="0" w:color="auto"/>
            <w:left w:val="none" w:sz="0" w:space="0" w:color="auto"/>
            <w:bottom w:val="none" w:sz="0" w:space="0" w:color="auto"/>
            <w:right w:val="none" w:sz="0" w:space="0" w:color="auto"/>
          </w:divBdr>
        </w:div>
        <w:div w:id="933049491">
          <w:marLeft w:val="0"/>
          <w:marRight w:val="0"/>
          <w:marTop w:val="0"/>
          <w:marBottom w:val="0"/>
          <w:divBdr>
            <w:top w:val="none" w:sz="0" w:space="0" w:color="auto"/>
            <w:left w:val="none" w:sz="0" w:space="0" w:color="auto"/>
            <w:bottom w:val="none" w:sz="0" w:space="0" w:color="auto"/>
            <w:right w:val="none" w:sz="0" w:space="0" w:color="auto"/>
          </w:divBdr>
        </w:div>
        <w:div w:id="1072393154">
          <w:marLeft w:val="0"/>
          <w:marRight w:val="0"/>
          <w:marTop w:val="0"/>
          <w:marBottom w:val="0"/>
          <w:divBdr>
            <w:top w:val="none" w:sz="0" w:space="0" w:color="auto"/>
            <w:left w:val="none" w:sz="0" w:space="0" w:color="auto"/>
            <w:bottom w:val="none" w:sz="0" w:space="0" w:color="auto"/>
            <w:right w:val="none" w:sz="0" w:space="0" w:color="auto"/>
          </w:divBdr>
        </w:div>
        <w:div w:id="1089351557">
          <w:marLeft w:val="0"/>
          <w:marRight w:val="0"/>
          <w:marTop w:val="0"/>
          <w:marBottom w:val="0"/>
          <w:divBdr>
            <w:top w:val="none" w:sz="0" w:space="0" w:color="auto"/>
            <w:left w:val="none" w:sz="0" w:space="0" w:color="auto"/>
            <w:bottom w:val="none" w:sz="0" w:space="0" w:color="auto"/>
            <w:right w:val="none" w:sz="0" w:space="0" w:color="auto"/>
          </w:divBdr>
        </w:div>
        <w:div w:id="1120031822">
          <w:marLeft w:val="0"/>
          <w:marRight w:val="0"/>
          <w:marTop w:val="0"/>
          <w:marBottom w:val="0"/>
          <w:divBdr>
            <w:top w:val="none" w:sz="0" w:space="0" w:color="auto"/>
            <w:left w:val="none" w:sz="0" w:space="0" w:color="auto"/>
            <w:bottom w:val="none" w:sz="0" w:space="0" w:color="auto"/>
            <w:right w:val="none" w:sz="0" w:space="0" w:color="auto"/>
          </w:divBdr>
        </w:div>
        <w:div w:id="1154491690">
          <w:marLeft w:val="0"/>
          <w:marRight w:val="0"/>
          <w:marTop w:val="0"/>
          <w:marBottom w:val="0"/>
          <w:divBdr>
            <w:top w:val="none" w:sz="0" w:space="0" w:color="auto"/>
            <w:left w:val="none" w:sz="0" w:space="0" w:color="auto"/>
            <w:bottom w:val="none" w:sz="0" w:space="0" w:color="auto"/>
            <w:right w:val="none" w:sz="0" w:space="0" w:color="auto"/>
          </w:divBdr>
        </w:div>
        <w:div w:id="1211838853">
          <w:marLeft w:val="0"/>
          <w:marRight w:val="0"/>
          <w:marTop w:val="0"/>
          <w:marBottom w:val="0"/>
          <w:divBdr>
            <w:top w:val="none" w:sz="0" w:space="0" w:color="auto"/>
            <w:left w:val="none" w:sz="0" w:space="0" w:color="auto"/>
            <w:bottom w:val="none" w:sz="0" w:space="0" w:color="auto"/>
            <w:right w:val="none" w:sz="0" w:space="0" w:color="auto"/>
          </w:divBdr>
        </w:div>
        <w:div w:id="1220628332">
          <w:marLeft w:val="0"/>
          <w:marRight w:val="0"/>
          <w:marTop w:val="0"/>
          <w:marBottom w:val="0"/>
          <w:divBdr>
            <w:top w:val="none" w:sz="0" w:space="0" w:color="auto"/>
            <w:left w:val="none" w:sz="0" w:space="0" w:color="auto"/>
            <w:bottom w:val="none" w:sz="0" w:space="0" w:color="auto"/>
            <w:right w:val="none" w:sz="0" w:space="0" w:color="auto"/>
          </w:divBdr>
        </w:div>
        <w:div w:id="1293435899">
          <w:marLeft w:val="0"/>
          <w:marRight w:val="0"/>
          <w:marTop w:val="0"/>
          <w:marBottom w:val="0"/>
          <w:divBdr>
            <w:top w:val="none" w:sz="0" w:space="0" w:color="auto"/>
            <w:left w:val="none" w:sz="0" w:space="0" w:color="auto"/>
            <w:bottom w:val="none" w:sz="0" w:space="0" w:color="auto"/>
            <w:right w:val="none" w:sz="0" w:space="0" w:color="auto"/>
          </w:divBdr>
        </w:div>
        <w:div w:id="1302465315">
          <w:marLeft w:val="0"/>
          <w:marRight w:val="0"/>
          <w:marTop w:val="0"/>
          <w:marBottom w:val="0"/>
          <w:divBdr>
            <w:top w:val="none" w:sz="0" w:space="0" w:color="auto"/>
            <w:left w:val="none" w:sz="0" w:space="0" w:color="auto"/>
            <w:bottom w:val="none" w:sz="0" w:space="0" w:color="auto"/>
            <w:right w:val="none" w:sz="0" w:space="0" w:color="auto"/>
          </w:divBdr>
        </w:div>
        <w:div w:id="1332292739">
          <w:marLeft w:val="0"/>
          <w:marRight w:val="0"/>
          <w:marTop w:val="0"/>
          <w:marBottom w:val="0"/>
          <w:divBdr>
            <w:top w:val="none" w:sz="0" w:space="0" w:color="auto"/>
            <w:left w:val="none" w:sz="0" w:space="0" w:color="auto"/>
            <w:bottom w:val="none" w:sz="0" w:space="0" w:color="auto"/>
            <w:right w:val="none" w:sz="0" w:space="0" w:color="auto"/>
          </w:divBdr>
        </w:div>
        <w:div w:id="1374114209">
          <w:marLeft w:val="0"/>
          <w:marRight w:val="0"/>
          <w:marTop w:val="0"/>
          <w:marBottom w:val="0"/>
          <w:divBdr>
            <w:top w:val="none" w:sz="0" w:space="0" w:color="auto"/>
            <w:left w:val="none" w:sz="0" w:space="0" w:color="auto"/>
            <w:bottom w:val="none" w:sz="0" w:space="0" w:color="auto"/>
            <w:right w:val="none" w:sz="0" w:space="0" w:color="auto"/>
          </w:divBdr>
        </w:div>
        <w:div w:id="1432817758">
          <w:marLeft w:val="0"/>
          <w:marRight w:val="0"/>
          <w:marTop w:val="0"/>
          <w:marBottom w:val="0"/>
          <w:divBdr>
            <w:top w:val="none" w:sz="0" w:space="0" w:color="auto"/>
            <w:left w:val="none" w:sz="0" w:space="0" w:color="auto"/>
            <w:bottom w:val="none" w:sz="0" w:space="0" w:color="auto"/>
            <w:right w:val="none" w:sz="0" w:space="0" w:color="auto"/>
          </w:divBdr>
        </w:div>
        <w:div w:id="1521966488">
          <w:marLeft w:val="0"/>
          <w:marRight w:val="0"/>
          <w:marTop w:val="0"/>
          <w:marBottom w:val="0"/>
          <w:divBdr>
            <w:top w:val="none" w:sz="0" w:space="0" w:color="auto"/>
            <w:left w:val="none" w:sz="0" w:space="0" w:color="auto"/>
            <w:bottom w:val="none" w:sz="0" w:space="0" w:color="auto"/>
            <w:right w:val="none" w:sz="0" w:space="0" w:color="auto"/>
          </w:divBdr>
        </w:div>
        <w:div w:id="1536382970">
          <w:marLeft w:val="0"/>
          <w:marRight w:val="0"/>
          <w:marTop w:val="0"/>
          <w:marBottom w:val="0"/>
          <w:divBdr>
            <w:top w:val="none" w:sz="0" w:space="0" w:color="auto"/>
            <w:left w:val="none" w:sz="0" w:space="0" w:color="auto"/>
            <w:bottom w:val="none" w:sz="0" w:space="0" w:color="auto"/>
            <w:right w:val="none" w:sz="0" w:space="0" w:color="auto"/>
          </w:divBdr>
        </w:div>
        <w:div w:id="1563255601">
          <w:marLeft w:val="0"/>
          <w:marRight w:val="0"/>
          <w:marTop w:val="0"/>
          <w:marBottom w:val="0"/>
          <w:divBdr>
            <w:top w:val="none" w:sz="0" w:space="0" w:color="auto"/>
            <w:left w:val="none" w:sz="0" w:space="0" w:color="auto"/>
            <w:bottom w:val="none" w:sz="0" w:space="0" w:color="auto"/>
            <w:right w:val="none" w:sz="0" w:space="0" w:color="auto"/>
          </w:divBdr>
        </w:div>
        <w:div w:id="1592474060">
          <w:marLeft w:val="0"/>
          <w:marRight w:val="0"/>
          <w:marTop w:val="0"/>
          <w:marBottom w:val="0"/>
          <w:divBdr>
            <w:top w:val="none" w:sz="0" w:space="0" w:color="auto"/>
            <w:left w:val="none" w:sz="0" w:space="0" w:color="auto"/>
            <w:bottom w:val="none" w:sz="0" w:space="0" w:color="auto"/>
            <w:right w:val="none" w:sz="0" w:space="0" w:color="auto"/>
          </w:divBdr>
        </w:div>
        <w:div w:id="1639797294">
          <w:marLeft w:val="0"/>
          <w:marRight w:val="0"/>
          <w:marTop w:val="0"/>
          <w:marBottom w:val="0"/>
          <w:divBdr>
            <w:top w:val="none" w:sz="0" w:space="0" w:color="auto"/>
            <w:left w:val="none" w:sz="0" w:space="0" w:color="auto"/>
            <w:bottom w:val="none" w:sz="0" w:space="0" w:color="auto"/>
            <w:right w:val="none" w:sz="0" w:space="0" w:color="auto"/>
          </w:divBdr>
        </w:div>
        <w:div w:id="1640497483">
          <w:marLeft w:val="0"/>
          <w:marRight w:val="0"/>
          <w:marTop w:val="0"/>
          <w:marBottom w:val="0"/>
          <w:divBdr>
            <w:top w:val="none" w:sz="0" w:space="0" w:color="auto"/>
            <w:left w:val="none" w:sz="0" w:space="0" w:color="auto"/>
            <w:bottom w:val="none" w:sz="0" w:space="0" w:color="auto"/>
            <w:right w:val="none" w:sz="0" w:space="0" w:color="auto"/>
          </w:divBdr>
        </w:div>
        <w:div w:id="1643920589">
          <w:marLeft w:val="0"/>
          <w:marRight w:val="0"/>
          <w:marTop w:val="0"/>
          <w:marBottom w:val="0"/>
          <w:divBdr>
            <w:top w:val="none" w:sz="0" w:space="0" w:color="auto"/>
            <w:left w:val="none" w:sz="0" w:space="0" w:color="auto"/>
            <w:bottom w:val="none" w:sz="0" w:space="0" w:color="auto"/>
            <w:right w:val="none" w:sz="0" w:space="0" w:color="auto"/>
          </w:divBdr>
        </w:div>
        <w:div w:id="1645769392">
          <w:marLeft w:val="0"/>
          <w:marRight w:val="0"/>
          <w:marTop w:val="0"/>
          <w:marBottom w:val="0"/>
          <w:divBdr>
            <w:top w:val="none" w:sz="0" w:space="0" w:color="auto"/>
            <w:left w:val="none" w:sz="0" w:space="0" w:color="auto"/>
            <w:bottom w:val="none" w:sz="0" w:space="0" w:color="auto"/>
            <w:right w:val="none" w:sz="0" w:space="0" w:color="auto"/>
          </w:divBdr>
        </w:div>
        <w:div w:id="1706447410">
          <w:marLeft w:val="0"/>
          <w:marRight w:val="0"/>
          <w:marTop w:val="0"/>
          <w:marBottom w:val="0"/>
          <w:divBdr>
            <w:top w:val="none" w:sz="0" w:space="0" w:color="auto"/>
            <w:left w:val="none" w:sz="0" w:space="0" w:color="auto"/>
            <w:bottom w:val="none" w:sz="0" w:space="0" w:color="auto"/>
            <w:right w:val="none" w:sz="0" w:space="0" w:color="auto"/>
          </w:divBdr>
        </w:div>
        <w:div w:id="1780562717">
          <w:marLeft w:val="0"/>
          <w:marRight w:val="0"/>
          <w:marTop w:val="0"/>
          <w:marBottom w:val="0"/>
          <w:divBdr>
            <w:top w:val="none" w:sz="0" w:space="0" w:color="auto"/>
            <w:left w:val="none" w:sz="0" w:space="0" w:color="auto"/>
            <w:bottom w:val="none" w:sz="0" w:space="0" w:color="auto"/>
            <w:right w:val="none" w:sz="0" w:space="0" w:color="auto"/>
          </w:divBdr>
        </w:div>
        <w:div w:id="1804040792">
          <w:marLeft w:val="0"/>
          <w:marRight w:val="0"/>
          <w:marTop w:val="0"/>
          <w:marBottom w:val="0"/>
          <w:divBdr>
            <w:top w:val="none" w:sz="0" w:space="0" w:color="auto"/>
            <w:left w:val="none" w:sz="0" w:space="0" w:color="auto"/>
            <w:bottom w:val="none" w:sz="0" w:space="0" w:color="auto"/>
            <w:right w:val="none" w:sz="0" w:space="0" w:color="auto"/>
          </w:divBdr>
        </w:div>
        <w:div w:id="1868787099">
          <w:marLeft w:val="0"/>
          <w:marRight w:val="0"/>
          <w:marTop w:val="0"/>
          <w:marBottom w:val="0"/>
          <w:divBdr>
            <w:top w:val="none" w:sz="0" w:space="0" w:color="auto"/>
            <w:left w:val="none" w:sz="0" w:space="0" w:color="auto"/>
            <w:bottom w:val="none" w:sz="0" w:space="0" w:color="auto"/>
            <w:right w:val="none" w:sz="0" w:space="0" w:color="auto"/>
          </w:divBdr>
        </w:div>
        <w:div w:id="2017615496">
          <w:marLeft w:val="0"/>
          <w:marRight w:val="0"/>
          <w:marTop w:val="0"/>
          <w:marBottom w:val="0"/>
          <w:divBdr>
            <w:top w:val="none" w:sz="0" w:space="0" w:color="auto"/>
            <w:left w:val="none" w:sz="0" w:space="0" w:color="auto"/>
            <w:bottom w:val="none" w:sz="0" w:space="0" w:color="auto"/>
            <w:right w:val="none" w:sz="0" w:space="0" w:color="auto"/>
          </w:divBdr>
        </w:div>
        <w:div w:id="2031449559">
          <w:marLeft w:val="0"/>
          <w:marRight w:val="0"/>
          <w:marTop w:val="0"/>
          <w:marBottom w:val="0"/>
          <w:divBdr>
            <w:top w:val="none" w:sz="0" w:space="0" w:color="auto"/>
            <w:left w:val="none" w:sz="0" w:space="0" w:color="auto"/>
            <w:bottom w:val="none" w:sz="0" w:space="0" w:color="auto"/>
            <w:right w:val="none" w:sz="0" w:space="0" w:color="auto"/>
          </w:divBdr>
        </w:div>
        <w:div w:id="213485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cpscotland.org/our-work/cp-commissioning-for-outcomes/" TargetMode="External" Id="rId13"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youtu.be/0rt-wwUXkKk" TargetMode="External" Id="rId21" /><Relationship Type="http://schemas.openxmlformats.org/officeDocument/2006/relationships/webSettings" Target="webSettings.xml" Id="rId7" /><Relationship Type="http://schemas.openxmlformats.org/officeDocument/2006/relationships/package" Target="embeddings/Microsoft_PowerPoint_Presentation.pptx" Id="rId12" /><Relationship Type="http://schemas.openxmlformats.org/officeDocument/2006/relationships/hyperlink" Target="https://www.inspiringscotland.org.uk/support-in-the-right-direction-2024-2027/" TargetMode="External" Id="rId17" /><Relationship Type="http://schemas.openxmlformats.org/officeDocument/2006/relationships/hyperlink" Target="https://teams.microsoft.com/l/meetup-join/19%3ameeting_MThkNWNjNDEtYTViMS00NmMxLWE5NDUtNDQyZWQzYjQyZjFj%40thread.v2/0?context=%7b%22Tid%22%3a%223f56ffd8-b90c-4687-b8ed-f572197e94cf%22%2c%22Oid%22%3a%226b5f8009-5ce2-4c65-922f-43460a4bf777%22%7d" TargetMode="External"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hyperlink" Target="https://www.sdsscotland.org.uk/pa-programme-board/"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emf" Id="rId11" /><Relationship Type="http://schemas.openxmlformats.org/officeDocument/2006/relationships/styles" Target="styles.xml" Id="rId5" /><Relationship Type="http://schemas.openxmlformats.org/officeDocument/2006/relationships/image" Target="media/image2.emf" Id="rId15" /><Relationship Type="http://schemas.openxmlformats.org/officeDocument/2006/relationships/hyperlink" Target="https://www.alliance-scotland.org.uk/blog/events/social-care-and-the-scottish-human-rights-bill-consultation-event/" TargetMode="External" Id="rId23" /><Relationship Type="http://schemas.openxmlformats.org/officeDocument/2006/relationships/fontTable" Target="fontTable.xml" Id="rId28" /><Relationship Type="http://schemas.openxmlformats.org/officeDocument/2006/relationships/hyperlink" Target="mailto:sds.team@socialworkscotland.org" TargetMode="External" Id="rId10" /><Relationship Type="http://schemas.openxmlformats.org/officeDocument/2006/relationships/hyperlink" Target="mailto:info@in-controlscotland.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cpscotland.org/our-work/cp-commissioning-for-outcomes/" TargetMode="External" Id="rId14" /><Relationship Type="http://schemas.openxmlformats.org/officeDocument/2006/relationships/hyperlink" Target="https://youtu.be/AfKWdNpcQ1k" TargetMode="External" Id="rId22" /><Relationship Type="http://schemas.openxmlformats.org/officeDocument/2006/relationships/footer" Target="footer1.xml" Id="rId27" /><Relationship Type="http://schemas.openxmlformats.org/officeDocument/2006/relationships/hyperlink" Target="https://www.in-controlscotland.org/programmes-informationsessions" TargetMode="External" Id="Ra02e57bcf662456c" /><Relationship Type="http://schemas.openxmlformats.org/officeDocument/2006/relationships/hyperlink" Target="https://www.in-controlscotland.org/programmes-informationsessions" TargetMode="External" Id="Ra36daa66f31f400d" /><Relationship Type="http://schemas.openxmlformats.org/officeDocument/2006/relationships/hyperlink" Target="mailto:info@in-controlscotland.org.uk" TargetMode="External" Id="R9d8f9a8498354fee" /><Relationship Type="http://schemas.openxmlformats.org/officeDocument/2006/relationships/hyperlink" Target="https://disabilityequality.scot/news/join-us-senior-training-and-development-worker/" TargetMode="External" Id="R3c86da4306e74a9b" /><Relationship Type="http://schemas.openxmlformats.org/officeDocument/2006/relationships/glossaryDocument" Target="glossary/document.xml" Id="R6593cee9cc76445a"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f9a56f-643d-48b0-bf24-d5b0b25164c9}"/>
      </w:docPartPr>
      <w:docPartBody>
        <w:p w14:paraId="2CA52533">
          <w:r>
            <w:rPr>
              <w:rStyle w:val="PlaceholderText"/>
            </w:rPr>
            <w:t/>
          </w:r>
        </w:p>
      </w:docPartBody>
    </w:docPart>
  </w:docParts>
</w:glossaryDocument>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0070C0"/>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8" ma:contentTypeDescription="Create a new document." ma:contentTypeScope="" ma:versionID="a14c6f4ed5dfb7875508910e118dd406">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0012d639b56bd16253219e03524d560f"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Props1.xml><?xml version="1.0" encoding="utf-8"?>
<ds:datastoreItem xmlns:ds="http://schemas.openxmlformats.org/officeDocument/2006/customXml" ds:itemID="{55D73C19-7F18-4F8F-8D51-C6565FB5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3.xml><?xml version="1.0" encoding="utf-8"?>
<ds:datastoreItem xmlns:ds="http://schemas.openxmlformats.org/officeDocument/2006/customXml" ds:itemID="{6BB362A9-E4FA-423B-9459-06E5495FDC90}">
  <ds:schemaRefs>
    <ds:schemaRef ds:uri="http://schemas.microsoft.com/office/2006/metadata/properties"/>
    <ds:schemaRef ds:uri="http://schemas.microsoft.com/office/infopath/2007/PartnerControls"/>
    <ds:schemaRef ds:uri="7b0832f7-d2e9-4461-9c94-e09d570d84fc"/>
    <ds:schemaRef ds:uri="2792ae6a-e171-4967-875e-31b26a08d6d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SCVO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Farrugia</dc:creator>
  <keywords/>
  <dc:description/>
  <lastModifiedBy>Calum Carlyle</lastModifiedBy>
  <revision>187</revision>
  <dcterms:created xsi:type="dcterms:W3CDTF">2020-12-01T10:33:00.0000000Z</dcterms:created>
  <dcterms:modified xsi:type="dcterms:W3CDTF">2023-08-16T13:33:18.0659839Z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