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CF0F" w14:textId="16D9EB2B" w:rsidR="009215C5" w:rsidRDefault="009215C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11DED6" wp14:editId="41F463D5">
            <wp:simplePos x="0" y="0"/>
            <wp:positionH relativeFrom="margin">
              <wp:align>center</wp:align>
            </wp:positionH>
            <wp:positionV relativeFrom="paragraph">
              <wp:posOffset>244</wp:posOffset>
            </wp:positionV>
            <wp:extent cx="1441450" cy="1441450"/>
            <wp:effectExtent l="0" t="0" r="6350" b="6350"/>
            <wp:wrapSquare wrapText="bothSides"/>
            <wp:docPr id="1516534207" name="Picture 1" descr="A group of people with blue and pink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34207" name="Picture 1" descr="A group of people with blue and pink colo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7D50" w14:textId="77777777" w:rsidR="009215C5" w:rsidRDefault="009215C5">
      <w:pPr>
        <w:rPr>
          <w:b/>
          <w:bCs/>
        </w:rPr>
      </w:pPr>
    </w:p>
    <w:p w14:paraId="03B61468" w14:textId="77777777" w:rsidR="009215C5" w:rsidRDefault="009215C5">
      <w:pPr>
        <w:rPr>
          <w:b/>
          <w:bCs/>
        </w:rPr>
      </w:pPr>
    </w:p>
    <w:p w14:paraId="67019045" w14:textId="278DDD9E" w:rsidR="009215C5" w:rsidRDefault="009215C5">
      <w:pPr>
        <w:rPr>
          <w:b/>
          <w:bCs/>
        </w:rPr>
      </w:pPr>
    </w:p>
    <w:p w14:paraId="433842BC" w14:textId="77777777" w:rsidR="009215C5" w:rsidRDefault="009215C5">
      <w:pPr>
        <w:rPr>
          <w:b/>
          <w:bCs/>
        </w:rPr>
      </w:pPr>
    </w:p>
    <w:p w14:paraId="79CEA6C2" w14:textId="77777777" w:rsidR="009215C5" w:rsidRDefault="009215C5">
      <w:pPr>
        <w:rPr>
          <w:b/>
          <w:bCs/>
        </w:rPr>
      </w:pPr>
    </w:p>
    <w:p w14:paraId="5BFADE12" w14:textId="07E06C39" w:rsidR="00E20AAF" w:rsidRPr="009215C5" w:rsidRDefault="009215C5">
      <w:pPr>
        <w:rPr>
          <w:b/>
          <w:bCs/>
          <w:sz w:val="28"/>
          <w:szCs w:val="28"/>
        </w:rPr>
      </w:pPr>
      <w:r w:rsidRPr="009215C5">
        <w:rPr>
          <w:b/>
          <w:bCs/>
          <w:sz w:val="28"/>
          <w:szCs w:val="28"/>
        </w:rPr>
        <w:t>Organisations represented in the National SDS Collaboration</w:t>
      </w:r>
    </w:p>
    <w:p w14:paraId="3E8E0909" w14:textId="69AC77A1" w:rsidR="009215C5" w:rsidRDefault="009215C5">
      <w:r>
        <w:t>Last updated: November 9, 2022</w:t>
      </w:r>
    </w:p>
    <w:p w14:paraId="0A917E87" w14:textId="77777777" w:rsidR="009215C5" w:rsidRDefault="009215C5"/>
    <w:p w14:paraId="5C3D9106" w14:textId="18FABE57" w:rsidR="009215C5" w:rsidRDefault="009215C5" w:rsidP="009215C5">
      <w:r>
        <w:t>Ayrshire Independent Living Network</w:t>
      </w:r>
    </w:p>
    <w:p w14:paraId="0DC432E2" w14:textId="6664C39B" w:rsidR="009215C5" w:rsidRDefault="009215C5" w:rsidP="009215C5">
      <w:r>
        <w:t>Care Inspectorate</w:t>
      </w:r>
    </w:p>
    <w:p w14:paraId="595DFBE3" w14:textId="42B0ED65" w:rsidR="009215C5" w:rsidRDefault="009215C5" w:rsidP="009215C5">
      <w:r>
        <w:t>Carers’ Trust</w:t>
      </w:r>
    </w:p>
    <w:p w14:paraId="4317F067" w14:textId="18901E99" w:rsidR="009215C5" w:rsidRDefault="009215C5" w:rsidP="009215C5">
      <w:r>
        <w:t>City of Edinburgh Council</w:t>
      </w:r>
    </w:p>
    <w:p w14:paraId="12371EC1" w14:textId="6BF2A46D" w:rsidR="009215C5" w:rsidRDefault="009215C5" w:rsidP="009215C5">
      <w:r>
        <w:t>Coalition of Care Providers in Scotland (CCPS)</w:t>
      </w:r>
    </w:p>
    <w:p w14:paraId="07E3FC8C" w14:textId="569AE96D" w:rsidR="009215C5" w:rsidRDefault="009215C5" w:rsidP="009215C5">
      <w:r>
        <w:t>Coalition of Carers in Scotland (COCIS)</w:t>
      </w:r>
    </w:p>
    <w:p w14:paraId="7E4ABA7F" w14:textId="0FF9CFF2" w:rsidR="009215C5" w:rsidRDefault="009215C5" w:rsidP="009215C5">
      <w:r>
        <w:t>Community Brokerage Network</w:t>
      </w:r>
    </w:p>
    <w:p w14:paraId="4F0DA2D2" w14:textId="7DAB261E" w:rsidR="009215C5" w:rsidRDefault="009215C5" w:rsidP="009215C5">
      <w:r>
        <w:t>Community Contacts (Carr Gomm)</w:t>
      </w:r>
    </w:p>
    <w:p w14:paraId="0EA89F89" w14:textId="29E23760" w:rsidR="009215C5" w:rsidRDefault="009215C5" w:rsidP="009215C5">
      <w:r>
        <w:t>Cornerstone SDS</w:t>
      </w:r>
    </w:p>
    <w:p w14:paraId="05033074" w14:textId="667315B2" w:rsidR="009215C5" w:rsidRDefault="009215C5" w:rsidP="009215C5">
      <w:r>
        <w:t>COSLA</w:t>
      </w:r>
    </w:p>
    <w:p w14:paraId="03802E56" w14:textId="681433DD" w:rsidR="009215C5" w:rsidRDefault="009215C5" w:rsidP="009215C5">
      <w:r>
        <w:t>Disability Equality Scotland</w:t>
      </w:r>
    </w:p>
    <w:p w14:paraId="7409F83C" w14:textId="6A169C32" w:rsidR="009215C5" w:rsidRDefault="009215C5" w:rsidP="009215C5">
      <w:r>
        <w:t>Dundee Carers’ Centre</w:t>
      </w:r>
    </w:p>
    <w:p w14:paraId="3650883F" w14:textId="00730E1F" w:rsidR="009215C5" w:rsidRDefault="009215C5" w:rsidP="009215C5">
      <w:r>
        <w:t>East Ayrshire HSCP</w:t>
      </w:r>
    </w:p>
    <w:p w14:paraId="52873F40" w14:textId="58F17A93" w:rsidR="009215C5" w:rsidRDefault="009215C5" w:rsidP="009215C5">
      <w:r>
        <w:t>ENABLE Scotland</w:t>
      </w:r>
    </w:p>
    <w:p w14:paraId="6F8552F2" w14:textId="42F845E6" w:rsidR="009215C5" w:rsidRDefault="009215C5" w:rsidP="009215C5">
      <w:r>
        <w:t>Encompass Borders</w:t>
      </w:r>
    </w:p>
    <w:p w14:paraId="7446E919" w14:textId="499E6E75" w:rsidR="009215C5" w:rsidRDefault="009215C5" w:rsidP="009215C5">
      <w:r>
        <w:t>Glasgow Caledonian University (GCU)</w:t>
      </w:r>
    </w:p>
    <w:p w14:paraId="67534C32" w14:textId="5E00598A" w:rsidR="009215C5" w:rsidRDefault="009215C5" w:rsidP="009215C5">
      <w:r>
        <w:t>Glasgow Centre for Inclusive Living</w:t>
      </w:r>
    </w:p>
    <w:p w14:paraId="4CEC1A8A" w14:textId="4E77F792" w:rsidR="009215C5" w:rsidRDefault="009215C5" w:rsidP="009215C5">
      <w:r>
        <w:t>Glasgow City HSCP</w:t>
      </w:r>
    </w:p>
    <w:p w14:paraId="0BF0F79B" w14:textId="6B618037" w:rsidR="009215C5" w:rsidRDefault="009215C5" w:rsidP="009215C5">
      <w:r>
        <w:t>Glasgow Disability Alliance</w:t>
      </w:r>
    </w:p>
    <w:p w14:paraId="59ED8FF8" w14:textId="1680B891" w:rsidR="009215C5" w:rsidRDefault="009215C5" w:rsidP="009215C5">
      <w:r>
        <w:t>Health and Social Care Alliance Scotland (The Alliance)</w:t>
      </w:r>
    </w:p>
    <w:p w14:paraId="19C32B08" w14:textId="63354C72" w:rsidR="009215C5" w:rsidRDefault="009215C5" w:rsidP="009215C5">
      <w:r>
        <w:t>Healthcare Improvement Scotland</w:t>
      </w:r>
    </w:p>
    <w:p w14:paraId="662DC7ED" w14:textId="0EC28CFB" w:rsidR="009215C5" w:rsidRDefault="009215C5" w:rsidP="009215C5">
      <w:r>
        <w:t>IJB Chief Finance Officers Network</w:t>
      </w:r>
    </w:p>
    <w:p w14:paraId="2AB7367A" w14:textId="58A72B4F" w:rsidR="009215C5" w:rsidRDefault="009215C5" w:rsidP="009215C5">
      <w:r>
        <w:lastRenderedPageBreak/>
        <w:t>In Control Scotland</w:t>
      </w:r>
    </w:p>
    <w:p w14:paraId="2B92F1A7" w14:textId="20356366" w:rsidR="009215C5" w:rsidRDefault="009215C5" w:rsidP="009215C5">
      <w:r>
        <w:t>Inclusion Scotland</w:t>
      </w:r>
    </w:p>
    <w:p w14:paraId="17E4EC1C" w14:textId="0E189F08" w:rsidR="009215C5" w:rsidRDefault="009215C5" w:rsidP="009215C5">
      <w:r>
        <w:t>Independent Living</w:t>
      </w:r>
      <w:r>
        <w:t xml:space="preserve"> </w:t>
      </w:r>
      <w:r>
        <w:t>Fund</w:t>
      </w:r>
    </w:p>
    <w:p w14:paraId="4C14E568" w14:textId="6199B525" w:rsidR="009215C5" w:rsidRDefault="009215C5" w:rsidP="009215C5">
      <w:r>
        <w:t>Inspiring Scotland</w:t>
      </w:r>
    </w:p>
    <w:p w14:paraId="31A542D9" w14:textId="60C731F8" w:rsidR="009215C5" w:rsidRDefault="009215C5" w:rsidP="009215C5">
      <w:r>
        <w:t>Iriss</w:t>
      </w:r>
    </w:p>
    <w:p w14:paraId="7024DAC2" w14:textId="54D4D5A7" w:rsidR="009215C5" w:rsidRDefault="009215C5" w:rsidP="009215C5">
      <w:r>
        <w:t>Lothian Council for Inclusive Living</w:t>
      </w:r>
    </w:p>
    <w:p w14:paraId="1ED1A669" w14:textId="04154A5A" w:rsidR="009215C5" w:rsidRDefault="009215C5" w:rsidP="009215C5">
      <w:r>
        <w:t>Moray Council</w:t>
      </w:r>
    </w:p>
    <w:p w14:paraId="031357CE" w14:textId="3FD21AA3" w:rsidR="009215C5" w:rsidRDefault="009215C5" w:rsidP="009215C5">
      <w:r>
        <w:t>National Development Team for Inclusion (</w:t>
      </w:r>
      <w:proofErr w:type="spellStart"/>
      <w:r>
        <w:t>NDTi</w:t>
      </w:r>
      <w:proofErr w:type="spellEnd"/>
      <w:r>
        <w:t>)</w:t>
      </w:r>
    </w:p>
    <w:p w14:paraId="0D1CDB11" w14:textId="7A54C50A" w:rsidR="009215C5" w:rsidRDefault="009215C5" w:rsidP="009215C5">
      <w:r>
        <w:t>People Led Policy Panel</w:t>
      </w:r>
    </w:p>
    <w:p w14:paraId="31B9CA55" w14:textId="21180B11" w:rsidR="009215C5" w:rsidRDefault="009215C5" w:rsidP="009215C5">
      <w:r>
        <w:t>Personal Assistants Network Scotland</w:t>
      </w:r>
    </w:p>
    <w:p w14:paraId="28C27326" w14:textId="326D5D86" w:rsidR="009215C5" w:rsidRDefault="009215C5" w:rsidP="009215C5">
      <w:r>
        <w:t>Personal Outcomes Network</w:t>
      </w:r>
    </w:p>
    <w:p w14:paraId="0CDE03B7" w14:textId="28A9A90F" w:rsidR="009215C5" w:rsidRDefault="009215C5" w:rsidP="009215C5">
      <w:r>
        <w:t>Scotland Excel</w:t>
      </w:r>
    </w:p>
    <w:p w14:paraId="2B289AB9" w14:textId="0FC773F4" w:rsidR="009215C5" w:rsidRDefault="009215C5" w:rsidP="009215C5">
      <w:r>
        <w:t>Scottish Association of Social Workers (SASW)</w:t>
      </w:r>
    </w:p>
    <w:p w14:paraId="3F1D26F5" w14:textId="71B80066" w:rsidR="009215C5" w:rsidRDefault="009215C5" w:rsidP="009215C5">
      <w:r>
        <w:t>Scottish Care</w:t>
      </w:r>
    </w:p>
    <w:p w14:paraId="43B33F53" w14:textId="3AF44211" w:rsidR="009215C5" w:rsidRDefault="009215C5" w:rsidP="009215C5">
      <w:r>
        <w:t>Scottish Commission for People with Learning Disabilities (SCLD)</w:t>
      </w:r>
    </w:p>
    <w:p w14:paraId="3041976C" w14:textId="47974723" w:rsidR="009215C5" w:rsidRDefault="009215C5" w:rsidP="009215C5">
      <w:r>
        <w:t>Scottish Government</w:t>
      </w:r>
    </w:p>
    <w:p w14:paraId="3DC9D49E" w14:textId="1190F610" w:rsidR="009215C5" w:rsidRDefault="009215C5" w:rsidP="009215C5">
      <w:r>
        <w:t>Scottish Sensory Hub</w:t>
      </w:r>
    </w:p>
    <w:p w14:paraId="12BFA796" w14:textId="013C9052" w:rsidR="009215C5" w:rsidRDefault="009215C5" w:rsidP="009215C5">
      <w:r>
        <w:t>Scottish Social Services Council</w:t>
      </w:r>
    </w:p>
    <w:p w14:paraId="02AB4566" w14:textId="0B79385D" w:rsidR="009215C5" w:rsidRDefault="009215C5" w:rsidP="009215C5">
      <w:proofErr w:type="spellStart"/>
      <w:r>
        <w:t>Self Directed</w:t>
      </w:r>
      <w:proofErr w:type="spellEnd"/>
      <w:r>
        <w:t xml:space="preserve"> Support Scotland</w:t>
      </w:r>
    </w:p>
    <w:p w14:paraId="1F6EBF7B" w14:textId="4473FF75" w:rsidR="009215C5" w:rsidRDefault="009215C5" w:rsidP="009215C5">
      <w:proofErr w:type="spellStart"/>
      <w:r>
        <w:t>Self Directed</w:t>
      </w:r>
      <w:proofErr w:type="spellEnd"/>
      <w:r>
        <w:t xml:space="preserve"> Futures</w:t>
      </w:r>
    </w:p>
    <w:p w14:paraId="0A701903" w14:textId="311C0F46" w:rsidR="009215C5" w:rsidRDefault="009215C5" w:rsidP="009215C5">
      <w:r>
        <w:t>Shetland Islands Council</w:t>
      </w:r>
    </w:p>
    <w:p w14:paraId="7FDD6622" w14:textId="1C82B178" w:rsidR="009215C5" w:rsidRDefault="009215C5" w:rsidP="009215C5">
      <w:r>
        <w:t>Sight Scotland and Sight Scotland Veterans</w:t>
      </w:r>
    </w:p>
    <w:p w14:paraId="158A0EC4" w14:textId="5CDF158B" w:rsidR="009215C5" w:rsidRDefault="009215C5" w:rsidP="009215C5">
      <w:r>
        <w:t>Social Work Scotland</w:t>
      </w:r>
    </w:p>
    <w:p w14:paraId="7E77BCA8" w14:textId="754A643D" w:rsidR="009215C5" w:rsidRDefault="009215C5" w:rsidP="009215C5">
      <w:r>
        <w:t>Social Work Scotland SDS Practice Network</w:t>
      </w:r>
    </w:p>
    <w:p w14:paraId="12371DC9" w14:textId="528D7CD4" w:rsidR="009215C5" w:rsidRDefault="009215C5" w:rsidP="009215C5">
      <w:r>
        <w:t>Social Work Scotland Adult Standing Committee</w:t>
      </w:r>
    </w:p>
    <w:sectPr w:rsidR="00921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C5"/>
    <w:rsid w:val="00186011"/>
    <w:rsid w:val="007B39D7"/>
    <w:rsid w:val="009215C5"/>
    <w:rsid w:val="00E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85F6"/>
  <w15:chartTrackingRefBased/>
  <w15:docId w15:val="{5CA5F57E-2CEF-415F-9AF8-D189729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Hirst</dc:creator>
  <cp:keywords/>
  <dc:description/>
  <cp:lastModifiedBy>Kayleigh Hirst</cp:lastModifiedBy>
  <cp:revision>1</cp:revision>
  <dcterms:created xsi:type="dcterms:W3CDTF">2024-04-09T15:12:00Z</dcterms:created>
  <dcterms:modified xsi:type="dcterms:W3CDTF">2024-04-09T15:14:00Z</dcterms:modified>
</cp:coreProperties>
</file>